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22E26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t>Министерство спорта Российской Федерации</w:t>
      </w:r>
    </w:p>
    <w:p w14:paraId="25613BF3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E45B272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Федеральное государственное бюджетное образовательное учреждение</w:t>
      </w:r>
    </w:p>
    <w:p w14:paraId="72DB78BB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t>высшего образования</w:t>
      </w:r>
    </w:p>
    <w:p w14:paraId="68B39C69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t>«Московская государственная академия физической культуры»</w:t>
      </w:r>
    </w:p>
    <w:p w14:paraId="4D84595C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96509DE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t>Кафедра Теории и методики физической культуры и спорта</w:t>
      </w:r>
    </w:p>
    <w:p w14:paraId="6438759E" w14:textId="77777777" w:rsidR="00424AA9" w:rsidRPr="007B7CCD" w:rsidRDefault="00424AA9" w:rsidP="00014098">
      <w:pPr>
        <w:widowControl w:val="0"/>
        <w:numPr>
          <w:ilvl w:val="0"/>
          <w:numId w:val="16"/>
        </w:num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872"/>
        <w:gridCol w:w="4699"/>
      </w:tblGrid>
      <w:tr w:rsidR="00424AA9" w:rsidRPr="007B7CCD" w14:paraId="5BF683C4" w14:textId="77777777" w:rsidTr="00424AA9">
        <w:tc>
          <w:tcPr>
            <w:tcW w:w="2545" w:type="pct"/>
            <w:hideMark/>
          </w:tcPr>
          <w:p w14:paraId="6BB8F4D4" w14:textId="48A5B4B5" w:rsidR="00424AA9" w:rsidRPr="007B7CCD" w:rsidRDefault="00424AA9" w:rsidP="00014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455" w:type="pct"/>
            <w:hideMark/>
          </w:tcPr>
          <w:p w14:paraId="4D19DB7C" w14:textId="77777777" w:rsidR="00014098" w:rsidRPr="00905798" w:rsidRDefault="00014098" w:rsidP="000140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14:paraId="7405FCAF" w14:textId="77777777" w:rsidR="00014098" w:rsidRPr="00905798" w:rsidRDefault="00014098" w:rsidP="000140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УМК,</w:t>
            </w:r>
          </w:p>
          <w:p w14:paraId="24BBC135" w14:textId="77777777" w:rsidR="00014098" w:rsidRPr="00905798" w:rsidRDefault="00014098" w:rsidP="000140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05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spellEnd"/>
            <w:r w:rsidRPr="00905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проректора по учебной работе</w:t>
            </w:r>
          </w:p>
          <w:p w14:paraId="51EFDD01" w14:textId="77777777" w:rsidR="00014098" w:rsidRPr="00905798" w:rsidRDefault="00014098" w:rsidP="000140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канд. пед. наук. А.С. Солнцева</w:t>
            </w:r>
          </w:p>
          <w:p w14:paraId="79FE4587" w14:textId="77777777" w:rsidR="00014098" w:rsidRPr="00905798" w:rsidRDefault="00014098" w:rsidP="0001409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0579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</w:t>
            </w:r>
          </w:p>
          <w:p w14:paraId="73BAAFC8" w14:textId="2ABE47E7" w:rsidR="00424AA9" w:rsidRPr="007B7CCD" w:rsidRDefault="00014098" w:rsidP="0001409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905798">
              <w:rPr>
                <w:rFonts w:ascii="Times New Roman" w:hAnsi="Times New Roman" w:cs="Times New Roman"/>
                <w:sz w:val="24"/>
                <w:szCs w:val="24"/>
              </w:rPr>
              <w:t>«21» июня 2022 г.</w:t>
            </w:r>
          </w:p>
        </w:tc>
      </w:tr>
    </w:tbl>
    <w:p w14:paraId="1B29D6A3" w14:textId="0ACC3605" w:rsidR="00424AA9" w:rsidRDefault="00424AA9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57412200" w14:textId="77777777" w:rsidR="00014098" w:rsidRPr="007B7CCD" w:rsidRDefault="00014098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F1BFC4A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РАБОЧАЯ ПРОГРАММА ДИСЦИПЛИНЫ</w:t>
      </w:r>
    </w:p>
    <w:p w14:paraId="5FAA6AE3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7D375A9" w14:textId="77777777" w:rsidR="00424AA9" w:rsidRPr="007B7CCD" w:rsidRDefault="00646BFD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</w:t>
      </w:r>
      <w:r w:rsidR="007B7CCD"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</w:t>
      </w: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ЧЕСКОЕ ОБЕСПЕЧЕНИЕ ФИЗИЧЕСКОЙ КУЛЬТУРЫ И СПОРТА</w:t>
      </w:r>
    </w:p>
    <w:p w14:paraId="76559D26" w14:textId="160D299A" w:rsidR="00424AA9" w:rsidRPr="007B7CCD" w:rsidRDefault="005C65B9" w:rsidP="00424AA9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Б</w:t>
      </w:r>
      <w:proofErr w:type="gramStart"/>
      <w:r w:rsidRPr="007B7CC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1.В.ДВ</w:t>
      </w:r>
      <w:proofErr w:type="gramEnd"/>
      <w:r w:rsidRPr="007B7CC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</w:t>
      </w:r>
      <w:r w:rsidR="005A30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Pr="007B7CC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6.</w:t>
      </w:r>
      <w:r w:rsidR="005A30F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0</w:t>
      </w:r>
      <w:r w:rsidRPr="007B7CC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</w:t>
      </w:r>
    </w:p>
    <w:p w14:paraId="4D7AA2F4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4CA570F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Направление подготовки</w:t>
      </w:r>
    </w:p>
    <w:p w14:paraId="117AD449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49.04.01 Физическая культура</w:t>
      </w:r>
    </w:p>
    <w:p w14:paraId="302EB57C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AF51C09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Наименование ОПОП </w:t>
      </w:r>
    </w:p>
    <w:p w14:paraId="78412B68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«Образование в области физической культуры и спорта»</w:t>
      </w:r>
    </w:p>
    <w:p w14:paraId="772B2013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14:paraId="4C7A7D4D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Квалификация выпускника</w:t>
      </w:r>
    </w:p>
    <w:p w14:paraId="1225CB51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Магистр</w:t>
      </w:r>
    </w:p>
    <w:p w14:paraId="4EF59BD2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F67A660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</w:t>
      </w:r>
    </w:p>
    <w:p w14:paraId="0666779C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обучения/заочная</w:t>
      </w:r>
    </w:p>
    <w:p w14:paraId="24076122" w14:textId="77777777" w:rsidR="00424AA9" w:rsidRPr="007B7CCD" w:rsidRDefault="00424AA9" w:rsidP="00424AA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062"/>
        <w:gridCol w:w="1413"/>
        <w:gridCol w:w="4096"/>
      </w:tblGrid>
      <w:tr w:rsidR="00014098" w:rsidRPr="00014098" w14:paraId="5BD9C2F6" w14:textId="77777777" w:rsidTr="00A31C6B">
        <w:trPr>
          <w:trHeight w:val="3026"/>
        </w:trPr>
        <w:tc>
          <w:tcPr>
            <w:tcW w:w="2122" w:type="pct"/>
          </w:tcPr>
          <w:p w14:paraId="29377CBE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0B95DF6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СОГЛАСОВАНО</w:t>
            </w:r>
          </w:p>
          <w:p w14:paraId="72569782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FF3AB4" w14:textId="77777777" w:rsidR="00014098" w:rsidRPr="00014098" w:rsidRDefault="00014098" w:rsidP="0001409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Декан факультета </w:t>
            </w:r>
          </w:p>
          <w:p w14:paraId="207BFB8F" w14:textId="77777777" w:rsidR="00014098" w:rsidRPr="00014098" w:rsidRDefault="00014098" w:rsidP="0001409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магистерской подготовки, </w:t>
            </w:r>
          </w:p>
          <w:p w14:paraId="4F6E73A4" w14:textId="77777777" w:rsidR="00014098" w:rsidRPr="00014098" w:rsidRDefault="00014098" w:rsidP="0001409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канд.фармацевт</w:t>
            </w:r>
            <w:proofErr w:type="gramEnd"/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.наук</w:t>
            </w:r>
            <w:proofErr w:type="spellEnd"/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доцент</w:t>
            </w:r>
          </w:p>
          <w:p w14:paraId="5B573A7C" w14:textId="77777777" w:rsidR="00014098" w:rsidRPr="00014098" w:rsidRDefault="00014098" w:rsidP="0001409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____________Н.А. Вощинина</w:t>
            </w:r>
          </w:p>
          <w:p w14:paraId="3C6B9411" w14:textId="68AB304F" w:rsidR="00014098" w:rsidRPr="00014098" w:rsidRDefault="00014098" w:rsidP="00014098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«14» </w:t>
            </w:r>
            <w:r w:rsidR="0051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2022 г..</w:t>
            </w:r>
          </w:p>
        </w:tc>
        <w:tc>
          <w:tcPr>
            <w:tcW w:w="738" w:type="pct"/>
          </w:tcPr>
          <w:p w14:paraId="061C3508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2B3A1E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C614BF2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40" w:type="pct"/>
            <w:hideMark/>
          </w:tcPr>
          <w:p w14:paraId="2BAB3B7D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15FA35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Программа рассмотрена и одобрена на заседании кафедры </w:t>
            </w:r>
          </w:p>
          <w:p w14:paraId="5D2CAE40" w14:textId="7A85937B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(протокол №</w:t>
            </w:r>
            <w:r w:rsidR="0051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от </w:t>
            </w:r>
            <w:r w:rsidR="0051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09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.0</w:t>
            </w:r>
            <w:r w:rsidR="0051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.2022 г.)</w:t>
            </w:r>
          </w:p>
          <w:p w14:paraId="1625B5C7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Заведующий кафедрой, </w:t>
            </w:r>
          </w:p>
          <w:p w14:paraId="3FBB55AE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д.п.н</w:t>
            </w:r>
            <w:proofErr w:type="spellEnd"/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., профессор К.С. Дунаев</w:t>
            </w:r>
          </w:p>
          <w:p w14:paraId="10D2CB81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1D5DECC" w14:textId="77777777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</w:t>
            </w:r>
          </w:p>
          <w:p w14:paraId="04D0DDCD" w14:textId="4355320E" w:rsidR="00014098" w:rsidRPr="00014098" w:rsidRDefault="00014098" w:rsidP="00014098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«10» </w:t>
            </w:r>
            <w:r w:rsidR="0051671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июн</w:t>
            </w:r>
            <w:r w:rsidRPr="000140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2022 г.</w:t>
            </w:r>
          </w:p>
        </w:tc>
      </w:tr>
    </w:tbl>
    <w:p w14:paraId="4C193EC2" w14:textId="647D7A80" w:rsidR="00014098" w:rsidRDefault="00014098" w:rsidP="000140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CD16893" w14:textId="77777777" w:rsidR="00014098" w:rsidRPr="00014098" w:rsidRDefault="00014098" w:rsidP="000140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F897C81" w14:textId="77777777" w:rsidR="00014098" w:rsidRPr="00014098" w:rsidRDefault="00014098" w:rsidP="00014098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4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Малаховка 2022</w:t>
      </w:r>
    </w:p>
    <w:p w14:paraId="50D250C9" w14:textId="77777777" w:rsidR="00424AA9" w:rsidRPr="00014098" w:rsidRDefault="00424AA9" w:rsidP="00014098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0140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 w:type="page"/>
      </w:r>
    </w:p>
    <w:p w14:paraId="2F720869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разработана в соответствии с федеральным государственным образовательным стандартом высшего образования по направлению подготовки 49.04.01 Физическая культура (уровень магистратуры)" утвержденным приказом Министерства высшего образования и науки Российской Федерации </w:t>
      </w:r>
      <w:r w:rsidRPr="007B7CCD">
        <w:rPr>
          <w:rFonts w:ascii="Times New Roman" w:hAnsi="Times New Roman" w:cs="Times New Roman"/>
          <w:color w:val="00000A"/>
          <w:sz w:val="24"/>
          <w:szCs w:val="24"/>
        </w:rPr>
        <w:t>№ 944 от 19.09.2017 г.</w:t>
      </w:r>
    </w:p>
    <w:p w14:paraId="44B9725F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DD66AE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B90218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92273D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7CCD">
        <w:rPr>
          <w:rFonts w:ascii="Times New Roman" w:hAnsi="Times New Roman" w:cs="Times New Roman"/>
          <w:b/>
          <w:sz w:val="24"/>
          <w:szCs w:val="24"/>
        </w:rPr>
        <w:t xml:space="preserve">Составители рабочей программы: </w:t>
      </w:r>
    </w:p>
    <w:p w14:paraId="7CF824CD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 xml:space="preserve">Чесноков Николай Николаевич </w:t>
      </w:r>
    </w:p>
    <w:p w14:paraId="56A8BDEA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B7CCD">
        <w:rPr>
          <w:rFonts w:ascii="Times New Roman" w:hAnsi="Times New Roman" w:cs="Times New Roman"/>
          <w:sz w:val="24"/>
          <w:szCs w:val="24"/>
        </w:rPr>
        <w:t>д.п.н</w:t>
      </w:r>
      <w:proofErr w:type="spellEnd"/>
      <w:r w:rsidRPr="007B7CCD">
        <w:rPr>
          <w:rFonts w:ascii="Times New Roman" w:hAnsi="Times New Roman" w:cs="Times New Roman"/>
          <w:sz w:val="24"/>
          <w:szCs w:val="24"/>
        </w:rPr>
        <w:t>., профессор                                                   ________________</w:t>
      </w:r>
    </w:p>
    <w:p w14:paraId="228A9426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623CFD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>Морозов Антон Павлович</w:t>
      </w:r>
    </w:p>
    <w:p w14:paraId="08CA7ED2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B7CCD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B7CCD">
        <w:rPr>
          <w:rFonts w:ascii="Times New Roman" w:hAnsi="Times New Roman" w:cs="Times New Roman"/>
          <w:sz w:val="24"/>
          <w:szCs w:val="24"/>
        </w:rPr>
        <w:t>.                                                                       ________________</w:t>
      </w:r>
    </w:p>
    <w:p w14:paraId="5B6FE7A6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F16AF55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B7CCD">
        <w:rPr>
          <w:rFonts w:ascii="Times New Roman" w:hAnsi="Times New Roman" w:cs="Times New Roman"/>
          <w:b/>
          <w:sz w:val="24"/>
          <w:szCs w:val="24"/>
        </w:rPr>
        <w:t xml:space="preserve">Рецензенты: </w:t>
      </w:r>
    </w:p>
    <w:p w14:paraId="54513C86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8BC934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CCD">
        <w:rPr>
          <w:rFonts w:ascii="Times New Roman" w:hAnsi="Times New Roman" w:cs="Times New Roman"/>
          <w:sz w:val="24"/>
          <w:szCs w:val="24"/>
        </w:rPr>
        <w:t>Бурякин</w:t>
      </w:r>
      <w:proofErr w:type="spellEnd"/>
      <w:r w:rsidRPr="007B7CCD">
        <w:rPr>
          <w:rFonts w:ascii="Times New Roman" w:hAnsi="Times New Roman" w:cs="Times New Roman"/>
          <w:sz w:val="24"/>
          <w:szCs w:val="24"/>
        </w:rPr>
        <w:t xml:space="preserve"> Ф.Г.</w:t>
      </w:r>
    </w:p>
    <w:p w14:paraId="4CB2B8A4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7B7CCD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B7CCD">
        <w:rPr>
          <w:rFonts w:ascii="Times New Roman" w:hAnsi="Times New Roman" w:cs="Times New Roman"/>
          <w:sz w:val="24"/>
          <w:szCs w:val="24"/>
        </w:rPr>
        <w:t>, профессор                                                   ________________</w:t>
      </w:r>
    </w:p>
    <w:p w14:paraId="7F6242DE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 xml:space="preserve">кафедры </w:t>
      </w:r>
      <w:proofErr w:type="spellStart"/>
      <w:r w:rsidRPr="007B7CCD">
        <w:rPr>
          <w:rFonts w:ascii="Times New Roman" w:hAnsi="Times New Roman" w:cs="Times New Roman"/>
          <w:sz w:val="24"/>
          <w:szCs w:val="24"/>
        </w:rPr>
        <w:t>ТиМ</w:t>
      </w:r>
      <w:proofErr w:type="spellEnd"/>
      <w:r w:rsidRPr="007B7CCD">
        <w:rPr>
          <w:rFonts w:ascii="Times New Roman" w:hAnsi="Times New Roman" w:cs="Times New Roman"/>
          <w:sz w:val="24"/>
          <w:szCs w:val="24"/>
        </w:rPr>
        <w:t xml:space="preserve"> физической</w:t>
      </w:r>
    </w:p>
    <w:p w14:paraId="77AC2FF0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>культуры и спорта МГАФК</w:t>
      </w:r>
    </w:p>
    <w:p w14:paraId="23B7FC9B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6287DE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034D61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>Семин Н.И.,</w:t>
      </w:r>
    </w:p>
    <w:p w14:paraId="20BC5423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B7CCD">
        <w:rPr>
          <w:rFonts w:ascii="Times New Roman" w:hAnsi="Times New Roman" w:cs="Times New Roman"/>
          <w:sz w:val="24"/>
          <w:szCs w:val="24"/>
        </w:rPr>
        <w:t>к.п.н</w:t>
      </w:r>
      <w:proofErr w:type="spellEnd"/>
      <w:r w:rsidRPr="007B7CCD">
        <w:rPr>
          <w:rFonts w:ascii="Times New Roman" w:hAnsi="Times New Roman" w:cs="Times New Roman"/>
          <w:sz w:val="24"/>
          <w:szCs w:val="24"/>
        </w:rPr>
        <w:t xml:space="preserve">., профессор, зав. </w:t>
      </w:r>
      <w:proofErr w:type="gramStart"/>
      <w:r w:rsidRPr="007B7CCD">
        <w:rPr>
          <w:rFonts w:ascii="Times New Roman" w:hAnsi="Times New Roman" w:cs="Times New Roman"/>
          <w:sz w:val="24"/>
          <w:szCs w:val="24"/>
        </w:rPr>
        <w:t xml:space="preserve">кафедрой  </w:t>
      </w:r>
      <w:proofErr w:type="spellStart"/>
      <w:r w:rsidRPr="007B7CCD">
        <w:rPr>
          <w:rFonts w:ascii="Times New Roman" w:hAnsi="Times New Roman" w:cs="Times New Roman"/>
          <w:sz w:val="24"/>
          <w:szCs w:val="24"/>
        </w:rPr>
        <w:t>ТиМ</w:t>
      </w:r>
      <w:proofErr w:type="spellEnd"/>
      <w:proofErr w:type="gramEnd"/>
    </w:p>
    <w:p w14:paraId="73F48AA5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>спортивных единоборств и тяжелой атлетики ________________</w:t>
      </w:r>
    </w:p>
    <w:p w14:paraId="0777C42C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AD7293" w14:textId="77777777" w:rsidR="00EC35D8" w:rsidRPr="007B7CCD" w:rsidRDefault="00EC35D8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11139C8" w14:textId="77777777" w:rsidR="00EC35D8" w:rsidRPr="007B7CCD" w:rsidRDefault="00EC35D8" w:rsidP="00EC35D8">
      <w:pPr>
        <w:widowControl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B7CCD">
        <w:rPr>
          <w:rFonts w:ascii="Times New Roman" w:hAnsi="Times New Roman" w:cs="Times New Roman"/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49.04.01):</w:t>
      </w:r>
    </w:p>
    <w:tbl>
      <w:tblPr>
        <w:tblStyle w:val="ab"/>
        <w:tblW w:w="9782" w:type="dxa"/>
        <w:tblInd w:w="-289" w:type="dxa"/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014098" w:rsidRPr="0082160F" w14:paraId="54AA41C5" w14:textId="77777777" w:rsidTr="00A31C6B">
        <w:tc>
          <w:tcPr>
            <w:tcW w:w="766" w:type="dxa"/>
          </w:tcPr>
          <w:p w14:paraId="20E9FC72" w14:textId="77777777" w:rsidR="00014098" w:rsidRPr="0082160F" w:rsidRDefault="0001409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ПС</w:t>
            </w:r>
          </w:p>
        </w:tc>
        <w:tc>
          <w:tcPr>
            <w:tcW w:w="4480" w:type="dxa"/>
          </w:tcPr>
          <w:p w14:paraId="4B866BAB" w14:textId="77777777" w:rsidR="00014098" w:rsidRPr="0082160F" w:rsidRDefault="0001409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</w:tcPr>
          <w:p w14:paraId="7EDD592E" w14:textId="77777777" w:rsidR="00014098" w:rsidRPr="0082160F" w:rsidRDefault="0001409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Приказ Минтруда России</w:t>
            </w:r>
          </w:p>
        </w:tc>
        <w:tc>
          <w:tcPr>
            <w:tcW w:w="992" w:type="dxa"/>
          </w:tcPr>
          <w:p w14:paraId="0CB346A8" w14:textId="77777777" w:rsidR="00014098" w:rsidRPr="0082160F" w:rsidRDefault="0001409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Аббрев</w:t>
            </w:r>
            <w:proofErr w:type="spellEnd"/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исп. в РПД</w:t>
            </w:r>
          </w:p>
        </w:tc>
      </w:tr>
      <w:tr w:rsidR="00014098" w:rsidRPr="0082160F" w14:paraId="6DBDD987" w14:textId="77777777" w:rsidTr="00A31C6B">
        <w:tc>
          <w:tcPr>
            <w:tcW w:w="9782" w:type="dxa"/>
            <w:gridSpan w:val="4"/>
          </w:tcPr>
          <w:p w14:paraId="22A9F8E3" w14:textId="77777777" w:rsidR="00014098" w:rsidRPr="0082160F" w:rsidRDefault="00014098" w:rsidP="00A31C6B">
            <w:pPr>
              <w:widowControl w:val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05 Физическая культура и спорт</w:t>
            </w:r>
          </w:p>
        </w:tc>
      </w:tr>
      <w:tr w:rsidR="00014098" w:rsidRPr="0082160F" w14:paraId="4826E94A" w14:textId="77777777" w:rsidTr="00A31C6B">
        <w:tc>
          <w:tcPr>
            <w:tcW w:w="766" w:type="dxa"/>
          </w:tcPr>
          <w:p w14:paraId="274F11AC" w14:textId="77777777" w:rsidR="00014098" w:rsidRPr="0082160F" w:rsidRDefault="00014098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</w:tcPr>
          <w:p w14:paraId="1F65B041" w14:textId="77777777" w:rsidR="00014098" w:rsidRPr="0082160F" w:rsidRDefault="00BA6482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  <w:hyperlink r:id="rId5" w:history="1">
              <w:r w:rsidR="00014098" w:rsidRPr="0082160F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</w:rPr>
                <w:t xml:space="preserve"> "Тренер"</w:t>
              </w:r>
            </w:hyperlink>
          </w:p>
          <w:p w14:paraId="1B276D01" w14:textId="77777777" w:rsidR="00014098" w:rsidRPr="0082160F" w:rsidRDefault="00014098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</w:rPr>
            </w:pPr>
          </w:p>
        </w:tc>
        <w:tc>
          <w:tcPr>
            <w:tcW w:w="3544" w:type="dxa"/>
          </w:tcPr>
          <w:p w14:paraId="528D8C77" w14:textId="77777777" w:rsidR="00014098" w:rsidRPr="0082160F" w:rsidRDefault="00014098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</w:tcPr>
          <w:p w14:paraId="1B52878D" w14:textId="77777777" w:rsidR="00014098" w:rsidRPr="0082160F" w:rsidRDefault="00014098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014098" w:rsidRPr="0082160F" w14:paraId="676BF5BE" w14:textId="77777777" w:rsidTr="00A31C6B">
        <w:tc>
          <w:tcPr>
            <w:tcW w:w="766" w:type="dxa"/>
          </w:tcPr>
          <w:p w14:paraId="17D09726" w14:textId="77777777" w:rsidR="00014098" w:rsidRPr="0082160F" w:rsidRDefault="00014098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</w:tcPr>
          <w:p w14:paraId="3843496C" w14:textId="77777777" w:rsidR="00014098" w:rsidRPr="0082160F" w:rsidRDefault="00BA6482" w:rsidP="00A31C6B">
            <w:pPr>
              <w:pStyle w:val="1"/>
              <w:spacing w:before="0" w:after="0"/>
              <w:jc w:val="both"/>
              <w:outlineLvl w:val="0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014098" w:rsidRPr="0082160F">
                <w:rPr>
                  <w:rStyle w:val="aa"/>
                  <w:rFonts w:ascii="Times New Roman" w:hAnsi="Times New Roman"/>
                  <w:b w:val="0"/>
                  <w:bCs w:val="0"/>
                  <w:color w:val="auto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</w:tcPr>
          <w:p w14:paraId="08648C0E" w14:textId="77777777" w:rsidR="00014098" w:rsidRPr="0082160F" w:rsidRDefault="00014098" w:rsidP="00A31C6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</w:tcPr>
          <w:p w14:paraId="145DA412" w14:textId="77777777" w:rsidR="00014098" w:rsidRPr="0082160F" w:rsidRDefault="00014098" w:rsidP="00A31C6B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</w:tr>
      <w:tr w:rsidR="00014098" w:rsidRPr="0082160F" w14:paraId="3BE0750B" w14:textId="77777777" w:rsidTr="00A31C6B">
        <w:tc>
          <w:tcPr>
            <w:tcW w:w="766" w:type="dxa"/>
          </w:tcPr>
          <w:p w14:paraId="33BF647F" w14:textId="77777777" w:rsidR="00014098" w:rsidRPr="0082160F" w:rsidRDefault="00014098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05.012</w:t>
            </w:r>
          </w:p>
        </w:tc>
        <w:tc>
          <w:tcPr>
            <w:tcW w:w="4480" w:type="dxa"/>
          </w:tcPr>
          <w:p w14:paraId="507F3A3F" w14:textId="77777777" w:rsidR="00014098" w:rsidRPr="0082160F" w:rsidRDefault="00014098" w:rsidP="00A31C6B">
            <w:pPr>
              <w:pStyle w:val="1"/>
              <w:jc w:val="both"/>
              <w:outlineLvl w:val="0"/>
              <w:rPr>
                <w:rFonts w:ascii="Times New Roman" w:hAnsi="Times New Roman" w:cs="Times New Roman"/>
                <w:b w:val="0"/>
              </w:rPr>
            </w:pPr>
            <w:r w:rsidRPr="0082160F">
              <w:rPr>
                <w:rFonts w:ascii="Times New Roman" w:hAnsi="Times New Roman" w:cs="Times New Roman"/>
                <w:b w:val="0"/>
              </w:rPr>
              <w:t>Тренер-преподаватель</w:t>
            </w:r>
          </w:p>
        </w:tc>
        <w:tc>
          <w:tcPr>
            <w:tcW w:w="3544" w:type="dxa"/>
          </w:tcPr>
          <w:p w14:paraId="3BEA621F" w14:textId="77777777" w:rsidR="00014098" w:rsidRPr="0082160F" w:rsidRDefault="00014098" w:rsidP="00A31C6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труда и социальной защиты РФ от 24 декабря 2020 г. N 952н</w:t>
            </w:r>
          </w:p>
        </w:tc>
        <w:tc>
          <w:tcPr>
            <w:tcW w:w="992" w:type="dxa"/>
          </w:tcPr>
          <w:p w14:paraId="29C313EF" w14:textId="77777777" w:rsidR="00014098" w:rsidRPr="0082160F" w:rsidRDefault="00014098" w:rsidP="00A31C6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160F">
              <w:rPr>
                <w:rFonts w:ascii="Times New Roman" w:hAnsi="Times New Roman" w:cs="Times New Roman"/>
                <w:b/>
                <w:sz w:val="24"/>
                <w:szCs w:val="24"/>
              </w:rPr>
              <w:t>Т-П</w:t>
            </w:r>
          </w:p>
        </w:tc>
      </w:tr>
    </w:tbl>
    <w:p w14:paraId="33AA584E" w14:textId="77777777" w:rsidR="00EC35D8" w:rsidRPr="007B7CCD" w:rsidRDefault="00EC35D8" w:rsidP="00424AA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0A6B2C" w14:textId="77777777" w:rsidR="00424AA9" w:rsidRPr="007B7CCD" w:rsidRDefault="00424AA9" w:rsidP="00424AA9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0FBE51BA" w14:textId="77777777" w:rsidR="00424AA9" w:rsidRPr="007B7CCD" w:rsidRDefault="00424AA9" w:rsidP="00424AA9">
      <w:pPr>
        <w:pStyle w:val="a4"/>
        <w:spacing w:after="0"/>
        <w:ind w:left="0" w:firstLine="709"/>
        <w:contextualSpacing w:val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bCs/>
          <w:caps/>
          <w:color w:val="000000" w:themeColor="text1"/>
          <w:spacing w:val="-1"/>
          <w:sz w:val="24"/>
          <w:szCs w:val="24"/>
        </w:rPr>
        <w:lastRenderedPageBreak/>
        <w:t xml:space="preserve">1. изучениЕ дисциплины НАПРАВЛЕНО НА формирование следующих компетенций: </w:t>
      </w:r>
    </w:p>
    <w:p w14:paraId="1351FEC6" w14:textId="77777777" w:rsidR="005C65B9" w:rsidRPr="007B7CCD" w:rsidRDefault="005C65B9" w:rsidP="005C65B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УК-2. </w:t>
      </w:r>
      <w:r w:rsidRPr="007B7CCD">
        <w:rPr>
          <w:rFonts w:ascii="Times New Roman" w:hAnsi="Times New Roman" w:cs="Times New Roman"/>
          <w:sz w:val="24"/>
          <w:szCs w:val="24"/>
          <w:shd w:val="clear" w:color="auto" w:fill="FFFFFF"/>
        </w:rPr>
        <w:t>Способен управлять проектом на всех этапах его жизненного цикла.</w:t>
      </w:r>
    </w:p>
    <w:p w14:paraId="4BA7C03B" w14:textId="77777777" w:rsidR="005C65B9" w:rsidRPr="007B7CCD" w:rsidRDefault="005C65B9" w:rsidP="005C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 xml:space="preserve"> </w:t>
      </w:r>
      <w:r w:rsidRPr="007B7CCD">
        <w:rPr>
          <w:rFonts w:ascii="Times New Roman" w:hAnsi="Times New Roman" w:cs="Times New Roman"/>
          <w:sz w:val="24"/>
          <w:szCs w:val="24"/>
        </w:rPr>
        <w:t>ПК-</w:t>
      </w:r>
      <w:proofErr w:type="gramStart"/>
      <w:r w:rsidRPr="007B7CCD">
        <w:rPr>
          <w:rFonts w:ascii="Times New Roman" w:hAnsi="Times New Roman" w:cs="Times New Roman"/>
          <w:sz w:val="24"/>
          <w:szCs w:val="24"/>
        </w:rPr>
        <w:t>2  Способен</w:t>
      </w:r>
      <w:proofErr w:type="gramEnd"/>
      <w:r w:rsidRPr="007B7CCD">
        <w:rPr>
          <w:rFonts w:ascii="Times New Roman" w:hAnsi="Times New Roman" w:cs="Times New Roman"/>
          <w:sz w:val="24"/>
          <w:szCs w:val="24"/>
        </w:rPr>
        <w:t xml:space="preserve"> осуществлять реализацию профессиональных знаний и навыков в соответствии с нормативными требованиями  и нести ответственность за принятые решения</w:t>
      </w:r>
    </w:p>
    <w:p w14:paraId="7D866A27" w14:textId="77777777" w:rsidR="005C65B9" w:rsidRPr="007B7CCD" w:rsidRDefault="005C65B9" w:rsidP="005C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>ПК-</w:t>
      </w:r>
      <w:proofErr w:type="gramStart"/>
      <w:r w:rsidRPr="007B7CCD">
        <w:rPr>
          <w:rFonts w:ascii="Times New Roman" w:hAnsi="Times New Roman" w:cs="Times New Roman"/>
          <w:sz w:val="24"/>
          <w:szCs w:val="24"/>
        </w:rPr>
        <w:t>3  Способен</w:t>
      </w:r>
      <w:proofErr w:type="gramEnd"/>
      <w:r w:rsidRPr="007B7CCD">
        <w:rPr>
          <w:rFonts w:ascii="Times New Roman" w:hAnsi="Times New Roman" w:cs="Times New Roman"/>
          <w:sz w:val="24"/>
          <w:szCs w:val="24"/>
        </w:rPr>
        <w:t xml:space="preserve"> осуществлять планирование и формирование  учебно-методического обеспечения в области физической культуры и спорта</w:t>
      </w:r>
    </w:p>
    <w:p w14:paraId="28A34864" w14:textId="77777777" w:rsidR="005C65B9" w:rsidRPr="007B7CCD" w:rsidRDefault="005C65B9" w:rsidP="005C65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7CCD">
        <w:rPr>
          <w:rFonts w:ascii="Times New Roman" w:hAnsi="Times New Roman" w:cs="Times New Roman"/>
          <w:sz w:val="24"/>
          <w:szCs w:val="24"/>
        </w:rPr>
        <w:t>ПК-</w:t>
      </w:r>
      <w:proofErr w:type="gramStart"/>
      <w:r w:rsidRPr="007B7CCD">
        <w:rPr>
          <w:rFonts w:ascii="Times New Roman" w:hAnsi="Times New Roman" w:cs="Times New Roman"/>
          <w:sz w:val="24"/>
          <w:szCs w:val="24"/>
        </w:rPr>
        <w:t>4  Способен</w:t>
      </w:r>
      <w:proofErr w:type="gramEnd"/>
      <w:r w:rsidRPr="007B7CCD">
        <w:rPr>
          <w:rFonts w:ascii="Times New Roman" w:hAnsi="Times New Roman" w:cs="Times New Roman"/>
          <w:sz w:val="24"/>
          <w:szCs w:val="24"/>
        </w:rPr>
        <w:t xml:space="preserve"> разрабатывать и применять эффективные технологии и методы педагогического контроля, оценки и интерпретации результатов профессиональной деятельности в области физической культуры и спорта</w:t>
      </w:r>
    </w:p>
    <w:p w14:paraId="1B1CDF4D" w14:textId="77777777" w:rsidR="005C65B9" w:rsidRPr="007B7CCD" w:rsidRDefault="005C65B9" w:rsidP="00424AA9">
      <w:pPr>
        <w:pStyle w:val="a4"/>
        <w:spacing w:after="0"/>
        <w:ind w:left="0"/>
        <w:contextualSpacing w:val="0"/>
        <w:rPr>
          <w:rFonts w:ascii="Times New Roman" w:hAnsi="Times New Roman" w:cs="Times New Roman"/>
          <w:caps/>
          <w:spacing w:val="-1"/>
          <w:sz w:val="24"/>
          <w:szCs w:val="24"/>
        </w:rPr>
      </w:pPr>
    </w:p>
    <w:p w14:paraId="3DAF3E93" w14:textId="77777777" w:rsidR="00424AA9" w:rsidRPr="007B7CCD" w:rsidRDefault="00424AA9" w:rsidP="00424AA9">
      <w:pPr>
        <w:shd w:val="clear" w:color="auto" w:fill="FFFFFF"/>
        <w:spacing w:after="0"/>
        <w:jc w:val="both"/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caps/>
          <w:color w:val="000000" w:themeColor="text1"/>
          <w:spacing w:val="-1"/>
          <w:sz w:val="24"/>
          <w:szCs w:val="24"/>
        </w:rPr>
        <w:t>РЕЗУЛЬТАТЫ ОБУЧЕНИЯ ПО ДИСЦИПЛИНЕ:</w:t>
      </w:r>
    </w:p>
    <w:p w14:paraId="070070B0" w14:textId="77777777" w:rsidR="005C65B9" w:rsidRPr="007B7CCD" w:rsidRDefault="005C65B9" w:rsidP="00424AA9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 w:themeColor="text1"/>
          <w:spacing w:val="-1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72"/>
        <w:gridCol w:w="3499"/>
        <w:gridCol w:w="2800"/>
      </w:tblGrid>
      <w:tr w:rsidR="000B6B55" w:rsidRPr="007B7CCD" w14:paraId="1B1C8AD0" w14:textId="77777777" w:rsidTr="004003FC">
        <w:trPr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FB6E7" w14:textId="77777777" w:rsidR="000B6B55" w:rsidRPr="007B7CCD" w:rsidRDefault="000B6B55" w:rsidP="00424AA9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4880C7" w14:textId="77777777" w:rsidR="000B6B55" w:rsidRPr="007B7CCD" w:rsidRDefault="000B6B55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Соотнесенные профессиональные стандарты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1295C" w14:textId="77777777" w:rsidR="000B6B55" w:rsidRPr="007B7CCD" w:rsidRDefault="000B6B55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  <w:t>Формируемые компетенции</w:t>
            </w:r>
          </w:p>
        </w:tc>
      </w:tr>
      <w:tr w:rsidR="002F6F0C" w:rsidRPr="007B7CCD" w14:paraId="30522442" w14:textId="77777777" w:rsidTr="004003FC">
        <w:trPr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5FF9E" w14:textId="77777777" w:rsidR="002F6F0C" w:rsidRPr="007B7CCD" w:rsidRDefault="002F6F0C" w:rsidP="004003FC">
            <w:pPr>
              <w:pStyle w:val="a4"/>
              <w:spacing w:after="0" w:line="240" w:lineRule="auto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4E2C10C3" w14:textId="77777777" w:rsidR="002F6F0C" w:rsidRPr="007B7CCD" w:rsidRDefault="002F6F0C" w:rsidP="004003FC">
            <w:pPr>
              <w:pStyle w:val="a4"/>
              <w:numPr>
                <w:ilvl w:val="0"/>
                <w:numId w:val="24"/>
              </w:numPr>
              <w:spacing w:after="0" w:line="240" w:lineRule="auto"/>
              <w:ind w:left="0" w:right="57" w:firstLine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материально-технического обеспечения спортивных организаций в соответствии с нормативными актами Российской Федерации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BE3CE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10AF1CF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28F631DA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07E34C0B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5E8FF4A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469683B0" w14:textId="77777777" w:rsidR="002F6F0C" w:rsidRPr="007B7CCD" w:rsidRDefault="00BA6482" w:rsidP="002B1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7" w:history="1">
              <w:r w:rsidR="002F6F0C" w:rsidRPr="007B7C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746CD8F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2489987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06369AD3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47A9832" w14:textId="77777777" w:rsidR="002F6F0C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23BE1643" w14:textId="06D58F74" w:rsidR="004003FC" w:rsidRDefault="004003F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9ECF86E" w14:textId="1D8CD579" w:rsidR="004003FC" w:rsidRDefault="004003F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3EE63E13" w14:textId="4D17F873" w:rsidR="004003FC" w:rsidRDefault="004003F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77DE4EC4" w14:textId="4E68DAAF" w:rsidR="004003FC" w:rsidRPr="007B7CCD" w:rsidRDefault="004003F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материально-технического обеспечения спортивных сборных команд Российской Федерации (по виду спорта, спортивной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дисциплине)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A54C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УК-2</w:t>
            </w:r>
          </w:p>
        </w:tc>
      </w:tr>
      <w:tr w:rsidR="002F6F0C" w:rsidRPr="007B7CCD" w14:paraId="393A9F87" w14:textId="77777777" w:rsidTr="004003FC">
        <w:trPr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D509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40AAB09" w14:textId="77777777" w:rsidR="002F6F0C" w:rsidRPr="007B7CCD" w:rsidRDefault="002F6F0C" w:rsidP="004003FC">
            <w:pPr>
              <w:pStyle w:val="a4"/>
              <w:numPr>
                <w:ilvl w:val="0"/>
                <w:numId w:val="25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планирование физкультурно-спортивной деятельности организаций различного вида с учетом требований к материально-технической составляющей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6045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6E8A1566" w14:textId="77777777" w:rsidR="002F6F0C" w:rsidRPr="007B7CCD" w:rsidRDefault="002F6F0C" w:rsidP="004D6D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4263DE32" w14:textId="77777777" w:rsidR="002F6F0C" w:rsidRPr="007B7CCD" w:rsidRDefault="002F6F0C" w:rsidP="004D6D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C4FECA0" w14:textId="77777777" w:rsidR="002F6F0C" w:rsidRPr="007B7CCD" w:rsidRDefault="002F6F0C" w:rsidP="004D6D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1355C09" w14:textId="77777777" w:rsidR="002F6F0C" w:rsidRPr="007B7CCD" w:rsidRDefault="002F6F0C" w:rsidP="004D6D78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2718C207" w14:textId="695A3CA7" w:rsidR="002F6F0C" w:rsidRDefault="002F6F0C" w:rsidP="004D6D7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5D5C66F" w14:textId="77777777" w:rsidR="004003FC" w:rsidRPr="007B7CCD" w:rsidRDefault="004003FC" w:rsidP="004D6D78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EDD63AA" w14:textId="06B859D0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7BD84AA6" w14:textId="5E69904B" w:rsidR="002F6F0C" w:rsidRPr="004003FC" w:rsidRDefault="004003F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4C6C7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УК-2</w:t>
            </w:r>
          </w:p>
        </w:tc>
      </w:tr>
      <w:tr w:rsidR="002F6F0C" w:rsidRPr="007B7CCD" w14:paraId="4ABC1ED9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6D2B7" w14:textId="77777777" w:rsidR="002F6F0C" w:rsidRPr="007B7CCD" w:rsidRDefault="002F6F0C" w:rsidP="004003FC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5CE73B3" w14:textId="77777777" w:rsidR="002F6F0C" w:rsidRPr="007B7CCD" w:rsidRDefault="002F6F0C" w:rsidP="004003FC">
            <w:pPr>
              <w:pStyle w:val="a4"/>
              <w:numPr>
                <w:ilvl w:val="0"/>
                <w:numId w:val="26"/>
              </w:numPr>
              <w:spacing w:after="0" w:line="256" w:lineRule="auto"/>
              <w:ind w:left="0" w:right="19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7B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способами совершенствования профессиональной деятельности путем использования современных технических средств и устройств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95CDD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4FAC6506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23AC6FBF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2947C0B0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0B7F2A9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6BE50540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2B703662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4C074982" w14:textId="0AE32978" w:rsidR="002F6F0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BD160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УК-2</w:t>
            </w:r>
          </w:p>
        </w:tc>
      </w:tr>
      <w:tr w:rsidR="002F6F0C" w:rsidRPr="007B7CCD" w14:paraId="52E8B0CC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855E8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  <w:r w:rsidRPr="007B7C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B046E6A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right="19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Отечественные и зарубежные разработки в области современного спортивного оборудования и инвентаря и его эффективного использования в тренировочном процессе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96C5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52010198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0BA711FE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2369F4B9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2DE209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0E943FD5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7BA883B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68618A18" w14:textId="5A091CA5" w:rsidR="002F6F0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BB202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2F6F0C" w:rsidRPr="007B7CCD" w14:paraId="115BEB9F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3532F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1D2B058C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right="19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выбирать и применять </w:t>
            </w:r>
            <w:proofErr w:type="gramStart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практической</w:t>
            </w:r>
            <w:proofErr w:type="gramEnd"/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 современные средства материально-технического обеспечения физической культуры и спорта, соответствующего  требованиям  действующих технических регламентов и  нормативных актов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08CAD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5CA180E5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3ADAA5F0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711CAC5F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40D9D96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4963850B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5A3CAFEA" w14:textId="77777777" w:rsidR="002F6F0C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65358317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09F3D316" w14:textId="50F2F673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F5AF88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ПК-2</w:t>
            </w:r>
          </w:p>
        </w:tc>
      </w:tr>
      <w:tr w:rsidR="002F6F0C" w:rsidRPr="007B7CCD" w14:paraId="4A44A391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AE5DE" w14:textId="77777777" w:rsidR="002F6F0C" w:rsidRPr="007B7CCD" w:rsidRDefault="002F6F0C" w:rsidP="004003F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601247B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right="19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•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Знаниями в области выбора материально-технического обеспечения для повышения качества тренировочного процесса, учитывающего индивидуальные особенности спортсменов, </w:t>
            </w:r>
            <w:r w:rsidRPr="007B7C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ориентируясь на отечественный и зарубежный опыт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4A50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 05.008</w:t>
            </w:r>
          </w:p>
          <w:p w14:paraId="31ECD1C7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65389CA7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47DE98F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19E536E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71F382CB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7432708" w14:textId="77777777" w:rsidR="002F6F0C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</w:p>
          <w:p w14:paraId="163D3FB1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25ED8BCD" w14:textId="46C11E5A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8FA3C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ПК-2</w:t>
            </w:r>
          </w:p>
        </w:tc>
      </w:tr>
      <w:tr w:rsidR="002F6F0C" w:rsidRPr="007B7CCD" w14:paraId="565B6E32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CE5D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325093B6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160" w:line="256" w:lineRule="auto"/>
              <w:ind w:left="0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Роль  вспомогательных</w:t>
            </w:r>
            <w:proofErr w:type="gramEnd"/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технических средств в развитии физической культуры и спорта  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835C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179F3CE3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52EF897C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4A7A3CA7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E75AE01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13A14651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33EC2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2F6F0C" w:rsidRPr="007B7CCD" w14:paraId="70B7F1B8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F4637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5555B7C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160" w:line="256" w:lineRule="auto"/>
              <w:ind w:left="0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Применять новейшие отечественные и зарубежные разработки для повышения эффективности тренировочного процесса 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38408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0A0CF489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2E0DE624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6642B9A9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8D96648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5CF2BFD3" w14:textId="77777777" w:rsidR="002F6F0C" w:rsidRDefault="002F6F0C" w:rsidP="002F6F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7B5D7E5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3735A27C" w14:textId="462848A7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A75015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2F6F0C" w:rsidRPr="007B7CCD" w14:paraId="13CC696B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1139B" w14:textId="77777777" w:rsidR="002F6F0C" w:rsidRPr="007B7CCD" w:rsidRDefault="002F6F0C" w:rsidP="004003F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91A1394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right="19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•работы с современным спортивным оборудованием и инвентарем отечественного и зарубежного происхождения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C85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46AAA411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1B64F57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B28E504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AE692AF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22BFEB55" w14:textId="77777777" w:rsidR="002F6F0C" w:rsidRDefault="002F6F0C" w:rsidP="002F6F0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37B3D0DB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3A96214F" w14:textId="08602526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88B675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ПК-3</w:t>
            </w:r>
          </w:p>
        </w:tc>
      </w:tr>
      <w:tr w:rsidR="002F6F0C" w:rsidRPr="007B7CCD" w14:paraId="1EF68ED2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E937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Знания:</w:t>
            </w:r>
          </w:p>
          <w:p w14:paraId="05A3B76E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right="19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Организационные аспекты применения оборудования и инвентаря в области физической культуры и спорта</w:t>
            </w:r>
          </w:p>
          <w:p w14:paraId="74C09F45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right="19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квалификации специалиста для применения современного оборудования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B0FA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69836D2D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72004172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EDB940D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8CB5DEA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4CDE8D68" w14:textId="77777777" w:rsidR="002F6F0C" w:rsidRPr="007B7CCD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6B7DD022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10E3BFDA" w14:textId="54A6A46F" w:rsidR="002F6F0C" w:rsidRPr="007B7CCD" w:rsidRDefault="004003FC" w:rsidP="004003F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3C559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ПК-4</w:t>
            </w:r>
          </w:p>
        </w:tc>
      </w:tr>
      <w:tr w:rsidR="002F6F0C" w:rsidRPr="007B7CCD" w14:paraId="539B52C1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1DD8F" w14:textId="77777777" w:rsidR="002F6F0C" w:rsidRPr="007B7CCD" w:rsidRDefault="002F6F0C" w:rsidP="004003FC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52DBDE5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56" w:lineRule="auto"/>
              <w:ind w:left="0" w:right="19" w:firstLine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 актуальные современные технологии в области физической культуры и спорта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AD946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24CE3F87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1767E381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78F8DF4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945850F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2DF0FA62" w14:textId="77777777" w:rsidR="002F6F0C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0C23B3A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6B0E6BDC" w14:textId="0666C756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4CC7D7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t>ПК-4</w:t>
            </w:r>
          </w:p>
        </w:tc>
      </w:tr>
      <w:tr w:rsidR="002F6F0C" w:rsidRPr="007B7CCD" w14:paraId="7AFEEE42" w14:textId="77777777" w:rsidTr="004003FC">
        <w:trPr>
          <w:trHeight w:val="286"/>
          <w:jc w:val="center"/>
        </w:trPr>
        <w:tc>
          <w:tcPr>
            <w:tcW w:w="17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2932E" w14:textId="77777777" w:rsidR="002F6F0C" w:rsidRPr="007B7CCD" w:rsidRDefault="002F6F0C" w:rsidP="004003FC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2B94EFC1" w14:textId="77777777" w:rsidR="002F6F0C" w:rsidRPr="007B7CCD" w:rsidRDefault="002F6F0C" w:rsidP="004003FC">
            <w:pPr>
              <w:pStyle w:val="a4"/>
              <w:numPr>
                <w:ilvl w:val="0"/>
                <w:numId w:val="27"/>
              </w:numPr>
              <w:spacing w:after="0" w:line="240" w:lineRule="auto"/>
              <w:ind w:left="0" w:right="19" w:firstLine="0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Производить выбор и </w:t>
            </w:r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 xml:space="preserve">успешно применять </w:t>
            </w:r>
            <w:proofErr w:type="gramStart"/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технические  средства</w:t>
            </w:r>
            <w:proofErr w:type="gramEnd"/>
            <w:r w:rsidRPr="007B7CC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согласно поставленным задачам </w:t>
            </w:r>
          </w:p>
        </w:tc>
        <w:tc>
          <w:tcPr>
            <w:tcW w:w="18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E80C1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Р 05.008</w:t>
            </w:r>
          </w:p>
          <w:p w14:paraId="265E2416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049B2DC6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5037A6DF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2099DB8" w14:textId="77777777" w:rsidR="002F6F0C" w:rsidRPr="007B7CCD" w:rsidRDefault="002F6F0C" w:rsidP="002B12E0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215D959F" w14:textId="77777777" w:rsidR="002F6F0C" w:rsidRDefault="002F6F0C" w:rsidP="002B12E0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E41AC49" w14:textId="77777777" w:rsidR="004003FC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45F4541D" w14:textId="587B36D9" w:rsidR="004003FC" w:rsidRPr="007B7CCD" w:rsidRDefault="004003FC" w:rsidP="004003FC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</w:tc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C630" w14:textId="77777777" w:rsidR="002F6F0C" w:rsidRPr="007B7CCD" w:rsidRDefault="002F6F0C" w:rsidP="002B12E0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i/>
                <w:color w:val="000000" w:themeColor="text1"/>
                <w:spacing w:val="-1"/>
                <w:sz w:val="24"/>
                <w:szCs w:val="24"/>
                <w:lang w:eastAsia="en-US"/>
              </w:rPr>
              <w:lastRenderedPageBreak/>
              <w:t>ПК-4</w:t>
            </w:r>
          </w:p>
        </w:tc>
      </w:tr>
    </w:tbl>
    <w:p w14:paraId="21075D7A" w14:textId="77777777" w:rsidR="002F6F0C" w:rsidRPr="007B7CCD" w:rsidRDefault="002F6F0C" w:rsidP="00424AA9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99E2C5" w14:textId="77777777" w:rsidR="00424AA9" w:rsidRPr="007B7CCD" w:rsidRDefault="00424AA9" w:rsidP="005C65B9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caps/>
          <w:spacing w:val="-1"/>
          <w:sz w:val="24"/>
          <w:szCs w:val="24"/>
        </w:rPr>
        <w:t>Место дисциплины в структуре Образовательной Программы:</w:t>
      </w:r>
    </w:p>
    <w:p w14:paraId="549D640D" w14:textId="77777777" w:rsidR="00424AA9" w:rsidRPr="007B7CCD" w:rsidRDefault="00424AA9" w:rsidP="005C65B9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spacing w:val="-1"/>
          <w:sz w:val="24"/>
          <w:szCs w:val="24"/>
        </w:rPr>
        <w:t xml:space="preserve">Дисциплина в структуре образовательной программы относится </w:t>
      </w:r>
      <w:proofErr w:type="gramStart"/>
      <w:r w:rsidRPr="007B7CCD">
        <w:rPr>
          <w:rFonts w:ascii="Times New Roman" w:hAnsi="Times New Roman" w:cs="Times New Roman"/>
          <w:i/>
          <w:spacing w:val="-1"/>
          <w:sz w:val="24"/>
          <w:szCs w:val="24"/>
        </w:rPr>
        <w:t>к части</w:t>
      </w:r>
      <w:proofErr w:type="gramEnd"/>
      <w:r w:rsidRPr="007B7CC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формируемой участниками образовательных отношений</w:t>
      </w:r>
      <w:r w:rsidRPr="007B7CCD">
        <w:rPr>
          <w:rFonts w:ascii="Times New Roman" w:hAnsi="Times New Roman" w:cs="Times New Roman"/>
          <w:spacing w:val="-1"/>
          <w:sz w:val="24"/>
          <w:szCs w:val="24"/>
        </w:rPr>
        <w:t xml:space="preserve">. </w:t>
      </w:r>
    </w:p>
    <w:p w14:paraId="35142150" w14:textId="77777777" w:rsidR="00424AA9" w:rsidRPr="007B7CCD" w:rsidRDefault="00424AA9" w:rsidP="005C65B9">
      <w:pPr>
        <w:spacing w:after="0"/>
        <w:ind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рабочим учебным планом дисциплина изучается в </w:t>
      </w:r>
      <w:r w:rsidR="005C65B9" w:rsidRPr="007B7CCD">
        <w:rPr>
          <w:rFonts w:ascii="Times New Roman" w:hAnsi="Times New Roman" w:cs="Times New Roman"/>
          <w:spacing w:val="-1"/>
          <w:sz w:val="24"/>
          <w:szCs w:val="24"/>
        </w:rPr>
        <w:t>3</w:t>
      </w:r>
      <w:r w:rsidRPr="007B7CCD">
        <w:rPr>
          <w:rFonts w:ascii="Times New Roman" w:hAnsi="Times New Roman" w:cs="Times New Roman"/>
          <w:spacing w:val="-1"/>
          <w:sz w:val="24"/>
          <w:szCs w:val="24"/>
        </w:rPr>
        <w:t xml:space="preserve"> семестре в очной форме обучения, в 3 се</w:t>
      </w:r>
      <w:r w:rsidR="005C65B9" w:rsidRPr="007B7CCD">
        <w:rPr>
          <w:rFonts w:ascii="Times New Roman" w:hAnsi="Times New Roman" w:cs="Times New Roman"/>
          <w:spacing w:val="-1"/>
          <w:sz w:val="24"/>
          <w:szCs w:val="24"/>
        </w:rPr>
        <w:t>местре в заочной форме обучения</w:t>
      </w:r>
      <w:r w:rsidRPr="007B7CCD">
        <w:rPr>
          <w:rFonts w:ascii="Times New Roman" w:hAnsi="Times New Roman" w:cs="Times New Roman"/>
          <w:spacing w:val="-1"/>
          <w:sz w:val="24"/>
          <w:szCs w:val="24"/>
        </w:rPr>
        <w:t xml:space="preserve">. Вид промежуточной аттестации: зачет. </w:t>
      </w:r>
    </w:p>
    <w:p w14:paraId="604EC4B0" w14:textId="77777777" w:rsidR="00424AA9" w:rsidRPr="007B7CCD" w:rsidRDefault="00424AA9" w:rsidP="00424AA9">
      <w:pPr>
        <w:spacing w:after="0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</w:p>
    <w:p w14:paraId="48DC90D8" w14:textId="77777777" w:rsidR="00424AA9" w:rsidRPr="007B7CCD" w:rsidRDefault="00424AA9" w:rsidP="00424AA9">
      <w:pPr>
        <w:pStyle w:val="a4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aps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caps/>
          <w:spacing w:val="-1"/>
          <w:sz w:val="24"/>
          <w:szCs w:val="24"/>
        </w:rPr>
        <w:t>Объем дисциплины и виды учебной работы:</w:t>
      </w:r>
    </w:p>
    <w:p w14:paraId="50AD8071" w14:textId="77777777" w:rsidR="00424AA9" w:rsidRPr="007B7CCD" w:rsidRDefault="00424AA9" w:rsidP="00424AA9">
      <w:pPr>
        <w:shd w:val="clear" w:color="auto" w:fill="FFFFFF"/>
        <w:spacing w:after="0"/>
        <w:ind w:firstLine="62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i/>
          <w:spacing w:val="-1"/>
          <w:sz w:val="24"/>
          <w:szCs w:val="24"/>
        </w:rPr>
        <w:t>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424AA9" w:rsidRPr="007B7CCD" w14:paraId="31400A73" w14:textId="77777777" w:rsidTr="00424AA9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253DF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67762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DEB7DB" w14:textId="77777777" w:rsidR="00424AA9" w:rsidRPr="007B7CCD" w:rsidRDefault="00424AA9" w:rsidP="005C6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424AA9" w:rsidRPr="007B7CCD" w14:paraId="0C8CF0CE" w14:textId="77777777" w:rsidTr="00424AA9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DDB8F8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0DB7BE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4ECFF7" w14:textId="77777777" w:rsidR="00424AA9" w:rsidRPr="007B7CCD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424AA9" w:rsidRPr="007B7CCD" w14:paraId="3204DF71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EB98C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20F7DD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D1C87A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7B7CCD" w14:paraId="6FA5A5D5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FCB3D6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C050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A93010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24AA9" w:rsidRPr="007B7CCD" w14:paraId="6A9D1B96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7DC48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A9265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3EF72B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4</w:t>
            </w:r>
          </w:p>
        </w:tc>
      </w:tr>
      <w:tr w:rsidR="00424AA9" w:rsidRPr="007B7CCD" w14:paraId="3F0D4D17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384A12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E62B1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CE516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424AA9" w:rsidRPr="007B7CCD" w14:paraId="579D677E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534BDC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92355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49B79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424AA9" w:rsidRPr="007B7CCD" w14:paraId="3AF8A992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83440" w14:textId="77777777" w:rsidR="00424AA9" w:rsidRPr="007B7CCD" w:rsidRDefault="00636EEB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время</w:t>
            </w:r>
            <w:proofErr w:type="gramEnd"/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194F2C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FF0F3F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60</w:t>
            </w:r>
          </w:p>
        </w:tc>
      </w:tr>
      <w:tr w:rsidR="00424AA9" w:rsidRPr="007B7CCD" w14:paraId="3BEFE485" w14:textId="77777777" w:rsidTr="00424AA9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8E1D07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C915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5FF9B0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FABB4A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7B7CCD" w14:paraId="134F132E" w14:textId="77777777" w:rsidTr="00424AA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E8599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F84322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342F4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61B38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5B9F8B66" w14:textId="77777777" w:rsidR="00424AA9" w:rsidRPr="007B7CCD" w:rsidRDefault="00424AA9" w:rsidP="00424AA9">
      <w:pPr>
        <w:pStyle w:val="a4"/>
        <w:spacing w:after="0"/>
        <w:ind w:left="0"/>
        <w:contextualSpacing w:val="0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</w:p>
    <w:p w14:paraId="12B3B108" w14:textId="77777777" w:rsidR="00424AA9" w:rsidRPr="007B7CCD" w:rsidRDefault="00424AA9" w:rsidP="00424AA9">
      <w:pPr>
        <w:shd w:val="clear" w:color="auto" w:fill="FFFFFF"/>
        <w:spacing w:after="0"/>
        <w:ind w:firstLine="629"/>
        <w:jc w:val="center"/>
        <w:rPr>
          <w:rFonts w:ascii="Times New Roman" w:hAnsi="Times New Roman" w:cs="Times New Roman"/>
          <w:i/>
          <w:spacing w:val="-1"/>
          <w:sz w:val="24"/>
          <w:szCs w:val="24"/>
        </w:rPr>
      </w:pPr>
      <w:r w:rsidRPr="007B7CCD">
        <w:rPr>
          <w:rFonts w:ascii="Times New Roman" w:hAnsi="Times New Roman" w:cs="Times New Roman"/>
          <w:i/>
          <w:spacing w:val="-1"/>
          <w:sz w:val="24"/>
          <w:szCs w:val="24"/>
        </w:rPr>
        <w:t>заочная форма обучения</w:t>
      </w:r>
    </w:p>
    <w:tbl>
      <w:tblPr>
        <w:tblW w:w="4214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6"/>
        <w:gridCol w:w="3023"/>
        <w:gridCol w:w="1371"/>
        <w:gridCol w:w="1066"/>
      </w:tblGrid>
      <w:tr w:rsidR="00424AA9" w:rsidRPr="007B7CCD" w14:paraId="0D288E32" w14:textId="77777777" w:rsidTr="00424AA9">
        <w:trPr>
          <w:jc w:val="center"/>
        </w:trPr>
        <w:tc>
          <w:tcPr>
            <w:tcW w:w="348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B45BE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Вид учебной работы</w:t>
            </w:r>
          </w:p>
        </w:tc>
        <w:tc>
          <w:tcPr>
            <w:tcW w:w="85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F4896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Всего часов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209608" w14:textId="77777777" w:rsidR="00424AA9" w:rsidRPr="007B7CCD" w:rsidRDefault="00424AA9" w:rsidP="005C65B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Семестр</w:t>
            </w:r>
          </w:p>
        </w:tc>
      </w:tr>
      <w:tr w:rsidR="00424AA9" w:rsidRPr="007B7CCD" w14:paraId="7E87209A" w14:textId="77777777" w:rsidTr="00424AA9">
        <w:trPr>
          <w:trHeight w:val="183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3CD1C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4086D0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8092A9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3</w:t>
            </w:r>
          </w:p>
        </w:tc>
      </w:tr>
      <w:tr w:rsidR="00424AA9" w:rsidRPr="007B7CCD" w14:paraId="27B3793F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FAB187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Контактная работа преподавателя с обучающимися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4C01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659289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7B7CCD" w14:paraId="51F40A37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F39CF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7E76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953A8D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  <w:tr w:rsidR="00424AA9" w:rsidRPr="007B7CCD" w14:paraId="67F470BD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8B567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3E698" w14:textId="77777777" w:rsidR="00424AA9" w:rsidRPr="007B7CCD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021536" w14:textId="77777777" w:rsidR="00424AA9" w:rsidRPr="007B7CCD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424AA9" w:rsidRPr="007B7CCD" w14:paraId="40525F2B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95DE60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 xml:space="preserve">Семинары 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80C8F0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A984A4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8</w:t>
            </w:r>
          </w:p>
        </w:tc>
      </w:tr>
      <w:tr w:rsidR="00424AA9" w:rsidRPr="007B7CCD" w14:paraId="6CCEA6FC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19DB6C" w14:textId="77777777" w:rsidR="00424AA9" w:rsidRPr="007B7CCD" w:rsidRDefault="00424AA9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Промежуточная аттестация (зачет, экзамен)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03A02B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4549B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pacing w:val="-1"/>
                <w:sz w:val="24"/>
                <w:szCs w:val="24"/>
                <w:lang w:eastAsia="en-US"/>
              </w:rPr>
              <w:t>зачет</w:t>
            </w:r>
          </w:p>
        </w:tc>
      </w:tr>
      <w:tr w:rsidR="00424AA9" w:rsidRPr="007B7CCD" w14:paraId="3F26FAEC" w14:textId="77777777" w:rsidTr="00424AA9">
        <w:trPr>
          <w:jc w:val="center"/>
        </w:trPr>
        <w:tc>
          <w:tcPr>
            <w:tcW w:w="348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E8F8DF" w14:textId="77777777" w:rsidR="00424AA9" w:rsidRPr="007B7CCD" w:rsidRDefault="00636EEB" w:rsidP="00424AA9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Самостоятельная работа студента, в том числе </w:t>
            </w:r>
            <w:proofErr w:type="gramStart"/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время</w:t>
            </w:r>
            <w:proofErr w:type="gramEnd"/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 xml:space="preserve"> отводимое на подготовку к промежуточной аттестации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06F6F" w14:textId="77777777" w:rsidR="00424AA9" w:rsidRPr="007B7CCD" w:rsidRDefault="005C65B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DFC8CB" w14:textId="77777777" w:rsidR="00424AA9" w:rsidRPr="007B7CCD" w:rsidRDefault="00424AA9" w:rsidP="005C65B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6</w:t>
            </w:r>
            <w:r w:rsidR="005C65B9"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  <w:tr w:rsidR="00424AA9" w:rsidRPr="007B7CCD" w14:paraId="53EE9638" w14:textId="77777777" w:rsidTr="00424AA9">
        <w:trPr>
          <w:jc w:val="center"/>
        </w:trPr>
        <w:tc>
          <w:tcPr>
            <w:tcW w:w="161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750E25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Общая трудоемкость</w:t>
            </w: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C7630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ED3A0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495FD8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72</w:t>
            </w:r>
          </w:p>
        </w:tc>
      </w:tr>
      <w:tr w:rsidR="00424AA9" w:rsidRPr="007B7CCD" w14:paraId="3BDAA900" w14:textId="77777777" w:rsidTr="00424AA9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05B765" w14:textId="77777777" w:rsidR="00424AA9" w:rsidRPr="007B7CCD" w:rsidRDefault="00424AA9" w:rsidP="00424AA9">
            <w:pPr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  <w:tc>
          <w:tcPr>
            <w:tcW w:w="1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94808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зачетные единицы</w:t>
            </w:r>
          </w:p>
        </w:tc>
        <w:tc>
          <w:tcPr>
            <w:tcW w:w="8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2D0013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8A6FB" w14:textId="77777777" w:rsidR="00424AA9" w:rsidRPr="007B7CCD" w:rsidRDefault="00424AA9" w:rsidP="00424AA9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val="en-US" w:eastAsia="en-US"/>
              </w:rPr>
            </w:pPr>
            <w:r w:rsidRPr="007B7CCD">
              <w:rPr>
                <w:rFonts w:ascii="Times New Roman" w:hAnsi="Times New Roman" w:cs="Times New Roman"/>
                <w:b/>
                <w:spacing w:val="-1"/>
                <w:sz w:val="24"/>
                <w:szCs w:val="24"/>
                <w:lang w:eastAsia="en-US"/>
              </w:rPr>
              <w:t>2</w:t>
            </w:r>
          </w:p>
        </w:tc>
      </w:tr>
    </w:tbl>
    <w:p w14:paraId="4E923938" w14:textId="77777777" w:rsidR="002F028B" w:rsidRPr="007B7CCD" w:rsidRDefault="002F028B" w:rsidP="00424AA9">
      <w:pPr>
        <w:widowControl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24"/>
          <w:szCs w:val="24"/>
        </w:rPr>
      </w:pPr>
    </w:p>
    <w:p w14:paraId="5AA9F97A" w14:textId="77777777" w:rsidR="002F028B" w:rsidRPr="007B7CCD" w:rsidRDefault="002F028B" w:rsidP="00424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  <w:lastRenderedPageBreak/>
        <w:t>4.Содержание дисциплины:</w:t>
      </w:r>
    </w:p>
    <w:p w14:paraId="45D498E2" w14:textId="77777777" w:rsidR="005C65B9" w:rsidRPr="007B7CCD" w:rsidRDefault="005C65B9" w:rsidP="00424AA9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color w:val="000000"/>
          <w:spacing w:val="-1"/>
          <w:sz w:val="24"/>
          <w:szCs w:val="24"/>
        </w:rPr>
      </w:pPr>
    </w:p>
    <w:tbl>
      <w:tblPr>
        <w:tblW w:w="91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063"/>
        <w:gridCol w:w="5341"/>
        <w:gridCol w:w="968"/>
      </w:tblGrid>
      <w:tr w:rsidR="002F028B" w:rsidRPr="007B7CCD" w14:paraId="7B915ECC" w14:textId="77777777" w:rsidTr="002B12E0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14:paraId="07F9EE98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063" w:type="dxa"/>
            <w:vAlign w:val="center"/>
          </w:tcPr>
          <w:p w14:paraId="1A43048E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14:paraId="18126C11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14:paraId="15C88FA9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Всего часов</w:t>
            </w:r>
          </w:p>
          <w:p w14:paraId="4A3C04CF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577371" w:rsidRPr="007B7CCD" w14:paraId="60B64584" w14:textId="77777777" w:rsidTr="002B12E0">
        <w:trPr>
          <w:jc w:val="center"/>
        </w:trPr>
        <w:tc>
          <w:tcPr>
            <w:tcW w:w="813" w:type="dxa"/>
            <w:vAlign w:val="center"/>
          </w:tcPr>
          <w:p w14:paraId="12EEC401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2063" w:type="dxa"/>
          </w:tcPr>
          <w:p w14:paraId="6CE212A2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физической культуры и спорта</w:t>
            </w:r>
          </w:p>
        </w:tc>
        <w:tc>
          <w:tcPr>
            <w:tcW w:w="5341" w:type="dxa"/>
          </w:tcPr>
          <w:p w14:paraId="37F1BA80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спортивных сооружений. Требования к обеспеченности тренировочного процесса и соревнований.</w:t>
            </w:r>
          </w:p>
        </w:tc>
        <w:tc>
          <w:tcPr>
            <w:tcW w:w="968" w:type="dxa"/>
            <w:vAlign w:val="center"/>
          </w:tcPr>
          <w:p w14:paraId="4F8C9ED6" w14:textId="77777777" w:rsidR="00577371" w:rsidRPr="007B7CCD" w:rsidRDefault="005C65B9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  <w:tr w:rsidR="00577371" w:rsidRPr="007B7CCD" w14:paraId="0A04D403" w14:textId="77777777" w:rsidTr="002B12E0">
        <w:trPr>
          <w:jc w:val="center"/>
        </w:trPr>
        <w:tc>
          <w:tcPr>
            <w:tcW w:w="813" w:type="dxa"/>
            <w:vAlign w:val="center"/>
          </w:tcPr>
          <w:p w14:paraId="4B95C79F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2063" w:type="dxa"/>
          </w:tcPr>
          <w:p w14:paraId="4C180377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оборудования и инвентаря в спортивной практике</w:t>
            </w:r>
          </w:p>
        </w:tc>
        <w:tc>
          <w:tcPr>
            <w:tcW w:w="5341" w:type="dxa"/>
          </w:tcPr>
          <w:p w14:paraId="5049CADD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Спортивный инвентарь и оборудование в тренировочном и соревновательном процессе. Правила техники безопасности. Оценка эффективности применения. Уход и обслуживание, хранение.</w:t>
            </w:r>
          </w:p>
        </w:tc>
        <w:tc>
          <w:tcPr>
            <w:tcW w:w="968" w:type="dxa"/>
            <w:vAlign w:val="center"/>
          </w:tcPr>
          <w:p w14:paraId="39F869EF" w14:textId="77777777" w:rsidR="00577371" w:rsidRPr="007B7CCD" w:rsidRDefault="005C65B9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36</w:t>
            </w:r>
          </w:p>
        </w:tc>
      </w:tr>
    </w:tbl>
    <w:p w14:paraId="764636ED" w14:textId="77777777" w:rsidR="002F028B" w:rsidRPr="007B7CCD" w:rsidRDefault="002F028B" w:rsidP="005C65B9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B61901" w14:textId="77777777" w:rsidR="002F028B" w:rsidRPr="007B7CCD" w:rsidRDefault="002F028B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AEA45C2" w14:textId="77777777" w:rsidR="002F028B" w:rsidRPr="007B7CCD" w:rsidRDefault="002F028B" w:rsidP="005C65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sz w:val="24"/>
          <w:szCs w:val="24"/>
        </w:rPr>
        <w:t>5.ТЕМАТИЧЕСКИЙ ПЛАН ДИСЦИПЛИНЫ:</w:t>
      </w:r>
    </w:p>
    <w:p w14:paraId="7882E9D5" w14:textId="77777777" w:rsidR="002F028B" w:rsidRPr="007B7CCD" w:rsidRDefault="002F028B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sz w:val="24"/>
          <w:szCs w:val="24"/>
        </w:rPr>
        <w:t>очная форма обучения</w:t>
      </w:r>
    </w:p>
    <w:p w14:paraId="51517FB9" w14:textId="77777777" w:rsidR="002F028B" w:rsidRPr="007B7CCD" w:rsidRDefault="002F028B" w:rsidP="00424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10"/>
        <w:gridCol w:w="708"/>
        <w:gridCol w:w="708"/>
        <w:gridCol w:w="709"/>
        <w:gridCol w:w="852"/>
        <w:gridCol w:w="991"/>
      </w:tblGrid>
      <w:tr w:rsidR="002F028B" w:rsidRPr="007B7CCD" w14:paraId="1F3BD9DC" w14:textId="77777777" w:rsidTr="002B12E0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B30D" w14:textId="77777777" w:rsidR="002F028B" w:rsidRPr="007B7CCD" w:rsidRDefault="002F028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AC134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2CCAB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2A1B9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11B31BBD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028B" w:rsidRPr="007B7CCD" w14:paraId="2EE8D695" w14:textId="77777777" w:rsidTr="002B12E0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1893D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ACB77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C7A0F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6585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A7183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19265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0470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8E4B3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A80B8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371" w:rsidRPr="007B7CCD" w14:paraId="2792EACE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CCD66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08F89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2734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FC4B7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7D9E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1E7C6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5471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781F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DE1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7371" w:rsidRPr="007B7CCD" w14:paraId="160A0890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6A10D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3CC1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оборудования и инвентаря в спортивной практике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611A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E3A3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98BD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12A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1E51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DCE6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2245F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5B9" w:rsidRPr="007B7CCD" w14:paraId="5C29F522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2AB2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DB2D9" w14:textId="77777777" w:rsidR="005C65B9" w:rsidRPr="007B7CCD" w:rsidRDefault="005C65B9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13EA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ACC1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6385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DC572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A857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EA40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14827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50ADEF4B" w14:textId="77777777" w:rsidR="002F028B" w:rsidRPr="007B7CCD" w:rsidRDefault="002F028B" w:rsidP="00424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BC1F733" w14:textId="77777777" w:rsidR="002F028B" w:rsidRPr="007B7CCD" w:rsidRDefault="002F028B" w:rsidP="00424A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sz w:val="24"/>
          <w:szCs w:val="24"/>
        </w:rPr>
        <w:t>заочная форма обучения</w:t>
      </w:r>
    </w:p>
    <w:p w14:paraId="1B352909" w14:textId="77777777" w:rsidR="002F028B" w:rsidRPr="007B7CCD" w:rsidRDefault="002F028B" w:rsidP="00424AA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9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3460"/>
        <w:gridCol w:w="708"/>
        <w:gridCol w:w="709"/>
        <w:gridCol w:w="708"/>
        <w:gridCol w:w="708"/>
        <w:gridCol w:w="709"/>
        <w:gridCol w:w="852"/>
        <w:gridCol w:w="991"/>
      </w:tblGrid>
      <w:tr w:rsidR="002F028B" w:rsidRPr="007B7CCD" w14:paraId="78CC60C0" w14:textId="77777777" w:rsidTr="002B12E0">
        <w:trPr>
          <w:trHeight w:val="288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3F903" w14:textId="77777777" w:rsidR="002F028B" w:rsidRPr="007B7CCD" w:rsidRDefault="002F028B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4D184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67E3B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9000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  <w:p w14:paraId="58921F6C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2F028B" w:rsidRPr="007B7CCD" w14:paraId="51688BD3" w14:textId="77777777" w:rsidTr="002B12E0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A2E1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D78C5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EC7AC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F14D5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ПЗ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1940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МЗ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9F57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СЗ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A672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ЛЗ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F3516" w14:textId="77777777" w:rsidR="002F028B" w:rsidRPr="007B7CCD" w:rsidRDefault="002F028B" w:rsidP="00424A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46662" w14:textId="77777777" w:rsidR="002F028B" w:rsidRPr="007B7CCD" w:rsidRDefault="002F028B" w:rsidP="00424A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77371" w:rsidRPr="007B7CCD" w14:paraId="7E4AC74E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90FC5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C48B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физической культуры и спорта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E961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02C1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A21E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4A57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2C599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7D3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912B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77371" w:rsidRPr="007B7CCD" w14:paraId="669A6D1C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CED61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6765" w14:textId="77777777" w:rsidR="00577371" w:rsidRPr="007B7CCD" w:rsidRDefault="00577371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оборудования и инвентаря в спортивной практике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80A2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92E8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8FC5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548F8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D01C0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8EA4E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9E15" w14:textId="77777777" w:rsidR="00577371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5C65B9" w:rsidRPr="007B7CCD" w14:paraId="5AA599F8" w14:textId="77777777" w:rsidTr="002B12E0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126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E0CF" w14:textId="77777777" w:rsidR="005C65B9" w:rsidRPr="007B7CCD" w:rsidRDefault="005C65B9" w:rsidP="00424AA9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D5584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8D82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8514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1035E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B0258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5B19A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2D4D" w14:textId="77777777" w:rsidR="005C65B9" w:rsidRPr="007B7CCD" w:rsidRDefault="005C65B9" w:rsidP="00424A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</w:tr>
    </w:tbl>
    <w:p w14:paraId="1E10A560" w14:textId="77777777" w:rsidR="002F028B" w:rsidRPr="007B7CCD" w:rsidRDefault="002F028B" w:rsidP="00424AA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FA50506" w14:textId="77777777" w:rsidR="002F028B" w:rsidRPr="007B7CCD" w:rsidRDefault="002F028B" w:rsidP="00424A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BEBD60" w14:textId="77777777" w:rsidR="002F028B" w:rsidRPr="00CB10C4" w:rsidRDefault="002F028B" w:rsidP="00424AA9">
      <w:pPr>
        <w:widowControl w:val="0"/>
        <w:numPr>
          <w:ilvl w:val="0"/>
          <w:numId w:val="15"/>
        </w:numPr>
        <w:shd w:val="clear" w:color="auto" w:fill="FFFFFF"/>
        <w:tabs>
          <w:tab w:val="left" w:pos="993"/>
        </w:tabs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B10C4">
        <w:rPr>
          <w:rFonts w:ascii="Times New Roman" w:eastAsia="Times New Roman" w:hAnsi="Times New Roman" w:cs="Times New Roman"/>
          <w:b/>
          <w:caps/>
          <w:color w:val="000000"/>
          <w:spacing w:val="-1"/>
          <w:sz w:val="24"/>
          <w:szCs w:val="24"/>
        </w:rPr>
        <w:t xml:space="preserve">Перечень основной и дополнительной литературы, </w:t>
      </w:r>
      <w:r w:rsidRPr="00CB10C4">
        <w:rPr>
          <w:rFonts w:ascii="Times New Roman" w:eastAsia="Times New Roman" w:hAnsi="Times New Roman" w:cs="Times New Roman"/>
          <w:b/>
          <w:sz w:val="24"/>
          <w:szCs w:val="24"/>
        </w:rPr>
        <w:t xml:space="preserve">необходимый </w:t>
      </w:r>
      <w:r w:rsidR="009D3FBD" w:rsidRPr="00CB10C4">
        <w:rPr>
          <w:rFonts w:ascii="Times New Roman" w:eastAsia="Times New Roman" w:hAnsi="Times New Roman" w:cs="Times New Roman"/>
          <w:b/>
          <w:sz w:val="24"/>
          <w:szCs w:val="24"/>
        </w:rPr>
        <w:t>для освоения дисциплины</w:t>
      </w:r>
      <w:r w:rsidR="00CB10C4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4873F201" w14:textId="77777777" w:rsidR="002F028B" w:rsidRPr="007B7CCD" w:rsidRDefault="009D3FBD" w:rsidP="00424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B7C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2317DA05" w14:textId="77777777" w:rsidR="00577371" w:rsidRPr="007B7CCD" w:rsidRDefault="00577371" w:rsidP="00424A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7CCD">
        <w:rPr>
          <w:rFonts w:ascii="Times New Roman" w:hAnsi="Times New Roman" w:cs="Times New Roman"/>
          <w:b/>
          <w:sz w:val="24"/>
          <w:szCs w:val="24"/>
        </w:rPr>
        <w:t>6.1. Основная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6"/>
        <w:gridCol w:w="6108"/>
        <w:gridCol w:w="1420"/>
        <w:gridCol w:w="1138"/>
      </w:tblGrid>
      <w:tr w:rsidR="00577371" w:rsidRPr="007B7CCD" w14:paraId="378D835B" w14:textId="77777777" w:rsidTr="00CB10C4">
        <w:trPr>
          <w:trHeight w:val="340"/>
        </w:trPr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3BA7F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63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67B52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издания</w:t>
            </w:r>
          </w:p>
          <w:p w14:paraId="6515C2D1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FB774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577371" w:rsidRPr="007B7CCD" w14:paraId="1C4E9CD7" w14:textId="77777777" w:rsidTr="00CB10C4">
        <w:trPr>
          <w:trHeight w:val="340"/>
        </w:trPr>
        <w:tc>
          <w:tcPr>
            <w:tcW w:w="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05F6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28848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0ACC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C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0962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C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CB10C4" w:rsidRPr="007B7CCD" w14:paraId="3B490B8E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AC57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73CFA" w14:textId="77777777" w:rsidR="00CB10C4" w:rsidRPr="00CB10C4" w:rsidRDefault="00CB10C4" w:rsidP="00CB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Власова, В. Л. Экономика физической культуры и спорта (материально-техническое обеспечение отрасли физической культуры и спорта</w:t>
            </w:r>
            <w:proofErr w:type="gramStart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) :</w:t>
            </w:r>
            <w:proofErr w:type="gramEnd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/ В. Л. Власова ; НГУФК им. П. Ф. Лесгафта. - Санкт-Петербург, 2011. - </w:t>
            </w:r>
            <w:proofErr w:type="spellStart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.: с. 50-52. - </w:t>
            </w:r>
            <w:proofErr w:type="gramStart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8" w:history="1">
              <w:r w:rsidRPr="00CB10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593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D61AD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1EC7E3E7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1B07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2D095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Каратаев, О. Р. Управление эксплуатацией спортивных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сооружений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О. Р. Каратаев, А. С. Кузнецов, З. Р. Шамсутдинова. —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Казань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Казанский национальный исследовательский технологический университет, 2016. — 144 c. — ISBN 978-5-7882-1930-1. —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9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http://www.iprbookshop.ru/79582.html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B37B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A36DE" w14:textId="77777777" w:rsidR="00CB10C4" w:rsidRPr="00CB10C4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2D6590E3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ED521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34661" w14:textId="77777777" w:rsidR="00CB10C4" w:rsidRPr="00CB10C4" w:rsidRDefault="00CB10C4" w:rsidP="00CB10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Михайлова, Д. А. Спорт высших достижений как сфера творческой </w:t>
            </w:r>
            <w:proofErr w:type="gramStart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деятельности :</w:t>
            </w:r>
            <w:proofErr w:type="gramEnd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/ Д. А. Михайлова ; НГУФК им. П. Ф. Лесгафта. - Санкт-Петербург, 2014. - </w:t>
            </w:r>
            <w:proofErr w:type="gramStart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0" w:history="1">
              <w:r w:rsidRPr="00CB10C4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FC696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00B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B10C4" w:rsidRPr="007B7CCD" w14:paraId="0914AE8F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149B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7445D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Перфильева, И. В. </w:t>
            </w: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Менеджмент и экономика физической культуры и спорта: теоретико-методические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аспекты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И. В. Перфильева ; ВГАФК. - Волгоград, 2014. -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1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9D9E" w14:textId="77777777" w:rsidR="00CB10C4" w:rsidRPr="00CB10C4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B10C4"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9DB9" w14:textId="77777777" w:rsidR="00CB10C4" w:rsidRPr="00CB10C4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5EDBCA27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94A16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194A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Чесноков, Н. Н. </w:t>
            </w: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организационно-управленческой деятельности в физической культуре и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Н. Н. Чесноков, А. П. Морозов, П. А.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Таланцев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Малаховка, 2020. - 104 с. -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.: с. 81-85. - ISBN 978-5-9746-0183-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5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150.00. - Текст (визуальный) : непосредственный.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09EA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54A3" w14:textId="77777777" w:rsidR="00CB10C4" w:rsidRPr="00CB10C4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44AE1617" w14:textId="77777777" w:rsidTr="00CB10C4">
        <w:trPr>
          <w:trHeight w:val="340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72B50" w14:textId="77777777" w:rsidR="00CB10C4" w:rsidRPr="007B7CCD" w:rsidRDefault="00CB10C4" w:rsidP="00CB10C4">
            <w:pPr>
              <w:numPr>
                <w:ilvl w:val="0"/>
                <w:numId w:val="7"/>
              </w:numPr>
              <w:tabs>
                <w:tab w:val="num" w:pos="28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5A2E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Чесноков, Н. Н. </w:t>
            </w: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организационно-управленческой деятельности в физической культуре и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спорте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Н. Н. Чесноков, А. П. Морозов, П. А.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Таланцев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- Малаховка, 2020. - 104 с. -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Библиогр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81-85. - ISBN 978-5-9746-0183-5. -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2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16071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D9EB3" w14:textId="77777777" w:rsidR="00CB10C4" w:rsidRPr="00CB10C4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65923AC2" w14:textId="77777777" w:rsidR="00577371" w:rsidRPr="007B7CCD" w:rsidRDefault="00577371" w:rsidP="00424A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35E50C7A" w14:textId="77777777" w:rsidR="00577371" w:rsidRPr="007B7CCD" w:rsidRDefault="00577371" w:rsidP="00424AA9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B7CCD">
        <w:rPr>
          <w:rFonts w:ascii="Times New Roman" w:hAnsi="Times New Roman"/>
          <w:b/>
          <w:sz w:val="24"/>
          <w:szCs w:val="24"/>
        </w:rPr>
        <w:t>6.2. Дополнительная литература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0"/>
        <w:gridCol w:w="6094"/>
        <w:gridCol w:w="1420"/>
        <w:gridCol w:w="1138"/>
      </w:tblGrid>
      <w:tr w:rsidR="00577371" w:rsidRPr="007B7CCD" w14:paraId="31F986A5" w14:textId="77777777" w:rsidTr="00CB10C4">
        <w:trPr>
          <w:trHeight w:val="340"/>
        </w:trPr>
        <w:tc>
          <w:tcPr>
            <w:tcW w:w="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82A8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D34CE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Наименование издания </w:t>
            </w:r>
          </w:p>
        </w:tc>
        <w:tc>
          <w:tcPr>
            <w:tcW w:w="2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B182" w14:textId="77777777" w:rsidR="00577371" w:rsidRPr="007B7CCD" w:rsidRDefault="00577371" w:rsidP="00424A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7CCD">
              <w:rPr>
                <w:rFonts w:ascii="Times New Roman" w:hAnsi="Times New Roman"/>
                <w:b/>
                <w:bCs/>
                <w:sz w:val="24"/>
                <w:szCs w:val="24"/>
              </w:rPr>
              <w:t>Кол-во экземпляров</w:t>
            </w:r>
          </w:p>
        </w:tc>
      </w:tr>
      <w:tr w:rsidR="00577371" w:rsidRPr="007B7CCD" w14:paraId="6ADB92CD" w14:textId="77777777" w:rsidTr="00CB10C4">
        <w:trPr>
          <w:trHeight w:val="340"/>
        </w:trPr>
        <w:tc>
          <w:tcPr>
            <w:tcW w:w="6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F272E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EF53C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303B7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CD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28CAD" w14:textId="77777777" w:rsidR="00577371" w:rsidRPr="007B7CCD" w:rsidRDefault="00577371" w:rsidP="00424A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CCD">
              <w:rPr>
                <w:rFonts w:ascii="Times New Roman" w:hAnsi="Times New Roman"/>
                <w:sz w:val="24"/>
                <w:szCs w:val="24"/>
              </w:rPr>
              <w:t>кафедра</w:t>
            </w:r>
          </w:p>
        </w:tc>
      </w:tr>
      <w:tr w:rsidR="00CB10C4" w:rsidRPr="007B7CCD" w14:paraId="6BB40A2E" w14:textId="77777777" w:rsidTr="00CB10C4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A708" w14:textId="77777777" w:rsidR="00CB10C4" w:rsidRPr="007B7CCD" w:rsidRDefault="00CB10C4" w:rsidP="00CB10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8864" w14:textId="77777777" w:rsidR="00CB10C4" w:rsidRPr="00CB10C4" w:rsidRDefault="00CB10C4" w:rsidP="00CB10C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10C4">
              <w:rPr>
                <w:rFonts w:ascii="Times New Roman" w:hAnsi="Times New Roman"/>
                <w:bCs/>
                <w:sz w:val="24"/>
                <w:szCs w:val="24"/>
              </w:rPr>
              <w:t>Жолдак В.И. Менеджмент</w:t>
            </w:r>
            <w:r w:rsidRPr="00CB10C4">
              <w:rPr>
                <w:rFonts w:ascii="Times New Roman" w:hAnsi="Times New Roman"/>
                <w:sz w:val="24"/>
                <w:szCs w:val="24"/>
              </w:rPr>
              <w:t xml:space="preserve">: учебник / В.И. Жолдак, С.Г. </w:t>
            </w:r>
            <w:proofErr w:type="spellStart"/>
            <w:r w:rsidRPr="00CB10C4">
              <w:rPr>
                <w:rFonts w:ascii="Times New Roman" w:hAnsi="Times New Roman"/>
                <w:sz w:val="24"/>
                <w:szCs w:val="24"/>
              </w:rPr>
              <w:t>Сейранов</w:t>
            </w:r>
            <w:proofErr w:type="spellEnd"/>
            <w:r w:rsidRPr="00CB10C4">
              <w:rPr>
                <w:rFonts w:ascii="Times New Roman" w:hAnsi="Times New Roman"/>
                <w:sz w:val="24"/>
                <w:szCs w:val="24"/>
              </w:rPr>
              <w:t xml:space="preserve">. - М: Физическая культура, 2006. - 451 с. - ISBN </w:t>
            </w:r>
            <w:r w:rsidRPr="00CB10C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5-9746-0039-8</w:t>
            </w:r>
            <w:r w:rsidRPr="00CB10C4">
              <w:rPr>
                <w:rFonts w:ascii="Times New Roman" w:hAnsi="Times New Roman"/>
                <w:sz w:val="24"/>
                <w:szCs w:val="24"/>
              </w:rPr>
              <w:t>: 281.37.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3DCB" w14:textId="77777777" w:rsidR="00CB10C4" w:rsidRPr="00CB10C4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 w:rsidRPr="00CB10C4">
              <w:rPr>
                <w:rFonts w:ascii="Times New Roman" w:hAnsi="Times New Roman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9F0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406CE569" w14:textId="77777777" w:rsidTr="00CB10C4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7796C" w14:textId="77777777" w:rsidR="00CB10C4" w:rsidRPr="007B7CCD" w:rsidRDefault="00CB10C4" w:rsidP="00CB10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A2808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Григорьева, И. И. Профессиональные стандарты. Сборник 3. «Специалист по антидопинговому обеспечению», «Специалист по обслуживанию и ремонту спортивного инвентаря и оборудования», «Сопровождающий инвалидов, лиц с ограниченными возможностями здоровья и несовершеннолетних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»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документы и методические материалы / И. И. Григорьева, Д. Н. Черноног. —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Издательство «Спорт», 2017. — 94 c. — ISBN 978-5-906839-78-7. —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IPR BOOKS : [сайт]. — URL: </w:t>
            </w:r>
            <w:hyperlink r:id="rId13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http://www.iprbookshop.ru/65571.html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A83B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936F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0584F216" w14:textId="77777777" w:rsidTr="00CB10C4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9D00D" w14:textId="77777777" w:rsidR="00CB10C4" w:rsidRPr="007B7CCD" w:rsidRDefault="00CB10C4" w:rsidP="00CB10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5393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Састамойнен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Т. В. </w:t>
            </w: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физической культуры и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учебно-методическое пособие / Т. В.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Састамойнен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;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СПбГУФК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П. Ф. Лесгафта. - Санкт-Петербург, 2007. - табл. -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4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E181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E70F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23E1C340" w14:textId="77777777" w:rsidTr="00CB10C4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DBFB" w14:textId="77777777" w:rsidR="00CB10C4" w:rsidRPr="007B7CCD" w:rsidRDefault="00CB10C4" w:rsidP="00CB10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098B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физической культуры и спорта : учебное пособие / З. Л. Завадская, С. Н. Зозуля, М. И. Золотов ; РГАФК; под общ. ред. В. В. Кузина . -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Москва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СпортАкадемПресс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, 2001. - 496 с. - ISBN 5-8134-0040-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0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80.00. - Текст (визуальный) : непосредственный.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FFC6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2671" w14:textId="77777777" w:rsidR="00CB10C4" w:rsidRPr="007B7CCD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B10C4" w:rsidRPr="007B7CCD" w14:paraId="2617A611" w14:textId="77777777" w:rsidTr="00CB10C4">
        <w:trPr>
          <w:trHeight w:val="340"/>
        </w:trPr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2E04" w14:textId="77777777" w:rsidR="00CB10C4" w:rsidRPr="007B7CCD" w:rsidRDefault="00CB10C4" w:rsidP="00CB10C4">
            <w:pPr>
              <w:numPr>
                <w:ilvl w:val="0"/>
                <w:numId w:val="8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1909" w14:textId="77777777" w:rsidR="00CB10C4" w:rsidRPr="00CB10C4" w:rsidRDefault="00CB10C4" w:rsidP="00CB10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Экономика физической культуры и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спорта</w:t>
            </w:r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учебное пособие /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СПбГАФК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П. Ф. Лесгафта. - Санкт-Петербург, 2000. -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Библиогр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.: с. 273-274. - ISBN 5-7065-0464-4. - </w:t>
            </w:r>
            <w:proofErr w:type="gram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 :</w:t>
            </w:r>
            <w:proofErr w:type="gram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электронный // Электронно-библиотечная система ЭЛМАРК (МГАФК) : [сайт]. — </w:t>
            </w:r>
            <w:hyperlink r:id="rId15" w:history="1">
              <w:r w:rsidRPr="00CB10C4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URL: http://lib.mgafk.ru</w:t>
              </w:r>
            </w:hyperlink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(дата обращения: 19.01.2021). — Режим доступа: для </w:t>
            </w:r>
            <w:proofErr w:type="spellStart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авторизир</w:t>
            </w:r>
            <w:proofErr w:type="spellEnd"/>
            <w:r w:rsidRPr="00CB10C4">
              <w:rPr>
                <w:rFonts w:ascii="Times New Roman" w:eastAsia="Times New Roman" w:hAnsi="Times New Roman" w:cs="Times New Roman"/>
                <w:sz w:val="24"/>
                <w:szCs w:val="24"/>
              </w:rPr>
              <w:t>. пользователей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2FFB" w14:textId="77777777" w:rsidR="00CB10C4" w:rsidRPr="007B7CCD" w:rsidRDefault="00CB10C4" w:rsidP="00CB10C4">
            <w:pPr>
              <w:pStyle w:val="Style3"/>
              <w:widowControl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957D" w14:textId="77777777" w:rsidR="00CB10C4" w:rsidRPr="00CB10C4" w:rsidRDefault="00CB10C4" w:rsidP="00CB10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14:paraId="744AA2DA" w14:textId="77777777" w:rsidR="00577371" w:rsidRPr="007B7CCD" w:rsidRDefault="00577371" w:rsidP="00424A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E568CBD" w14:textId="77777777" w:rsidR="00CB10C4" w:rsidRPr="00CB10C4" w:rsidRDefault="00CB10C4" w:rsidP="00CB10C4">
      <w:pPr>
        <w:widowControl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Courier New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 xml:space="preserve">7. </w:t>
      </w:r>
      <w:r w:rsidRPr="00CB10C4">
        <w:rPr>
          <w:rFonts w:ascii="Times New Roman" w:eastAsia="Times New Roman" w:hAnsi="Times New Roman" w:cs="Courier New"/>
          <w:b/>
          <w:color w:val="000000"/>
          <w:sz w:val="24"/>
          <w:szCs w:val="24"/>
        </w:rPr>
        <w:t>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14:paraId="03CDD1D3" w14:textId="5BE656C2" w:rsidR="00BA6482" w:rsidRDefault="00BA6482" w:rsidP="00636EEB">
      <w:pPr>
        <w:spacing w:after="0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5FA5DE92" w14:textId="77777777" w:rsidR="00BA6482" w:rsidRDefault="00BA6482" w:rsidP="00BA6482">
      <w:pPr>
        <w:widowControl w:val="0"/>
        <w:numPr>
          <w:ilvl w:val="0"/>
          <w:numId w:val="36"/>
        </w:numPr>
        <w:spacing w:after="160" w:line="24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Электронная библиотечная система ЭЛМАРК (МГАФК) </w:t>
      </w:r>
      <w:hyperlink r:id="rId16" w:history="1">
        <w:r>
          <w:rPr>
            <w:rStyle w:val="a7"/>
            <w:rFonts w:ascii="Times New Roman" w:hAnsi="Times New Roman"/>
            <w:color w:val="0066CC"/>
            <w:lang w:val="en-US"/>
          </w:rPr>
          <w:t>http</w:t>
        </w:r>
        <w:r>
          <w:rPr>
            <w:rStyle w:val="a7"/>
            <w:rFonts w:ascii="Times New Roman" w:hAnsi="Times New Roman"/>
            <w:color w:val="0066CC"/>
          </w:rPr>
          <w:t>://lib.mgafk.ru</w:t>
        </w:r>
      </w:hyperlink>
    </w:p>
    <w:p w14:paraId="795881B2" w14:textId="77777777" w:rsidR="00BA6482" w:rsidRDefault="00BA6482" w:rsidP="00BA6482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 w:cs="Courier New"/>
          <w:color w:val="000000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Elibrary</w:t>
      </w:r>
      <w:proofErr w:type="spellEnd"/>
      <w:r>
        <w:rPr>
          <w:rFonts w:ascii="Times New Roman" w:hAnsi="Times New Roman"/>
        </w:rPr>
        <w:t xml:space="preserve"> </w:t>
      </w:r>
      <w:hyperlink r:id="rId17" w:history="1">
        <w:r>
          <w:rPr>
            <w:rStyle w:val="a7"/>
            <w:rFonts w:ascii="Times New Roman" w:hAnsi="Times New Roman"/>
          </w:rPr>
          <w:t>https://elibrary.ru</w:t>
        </w:r>
      </w:hyperlink>
    </w:p>
    <w:p w14:paraId="537470C4" w14:textId="77777777" w:rsidR="00BA6482" w:rsidRDefault="00BA6482" w:rsidP="00BA6482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</w:t>
      </w:r>
      <w:proofErr w:type="spellStart"/>
      <w:r>
        <w:rPr>
          <w:rFonts w:ascii="Times New Roman" w:hAnsi="Times New Roman"/>
        </w:rPr>
        <w:t>IPRbooks</w:t>
      </w:r>
      <w:proofErr w:type="spellEnd"/>
      <w:r>
        <w:rPr>
          <w:rFonts w:ascii="Times New Roman" w:hAnsi="Times New Roman"/>
        </w:rPr>
        <w:t xml:space="preserve"> </w:t>
      </w:r>
      <w:hyperlink r:id="rId18" w:history="1">
        <w:r>
          <w:rPr>
            <w:rStyle w:val="a7"/>
            <w:rFonts w:ascii="Times New Roman" w:hAnsi="Times New Roman"/>
          </w:rPr>
          <w:t>http://www.iprbookshop.ru</w:t>
        </w:r>
      </w:hyperlink>
    </w:p>
    <w:p w14:paraId="3516E6A5" w14:textId="77777777" w:rsidR="00BA6482" w:rsidRDefault="00BA6482" w:rsidP="00BA6482">
      <w:pPr>
        <w:widowControl w:val="0"/>
        <w:numPr>
          <w:ilvl w:val="0"/>
          <w:numId w:val="36"/>
        </w:num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Электронно-библиотечная система «</w:t>
      </w:r>
      <w:proofErr w:type="spellStart"/>
      <w:r>
        <w:rPr>
          <w:rFonts w:ascii="Times New Roman" w:hAnsi="Times New Roman"/>
        </w:rPr>
        <w:t>Юрайт</w:t>
      </w:r>
      <w:proofErr w:type="spellEnd"/>
      <w:r>
        <w:rPr>
          <w:rFonts w:ascii="Times New Roman" w:hAnsi="Times New Roman"/>
        </w:rPr>
        <w:t xml:space="preserve">» </w:t>
      </w:r>
      <w:hyperlink r:id="rId19" w:history="1">
        <w:r>
          <w:rPr>
            <w:rStyle w:val="a7"/>
            <w:rFonts w:ascii="Times New Roman" w:hAnsi="Times New Roman"/>
          </w:rPr>
          <w:t>https://biblio-online.ru</w:t>
        </w:r>
      </w:hyperlink>
    </w:p>
    <w:p w14:paraId="4A9B20CE" w14:textId="77777777" w:rsidR="00BA6482" w:rsidRDefault="00BA6482" w:rsidP="00BA6482">
      <w:pPr>
        <w:widowControl w:val="0"/>
        <w:numPr>
          <w:ilvl w:val="0"/>
          <w:numId w:val="36"/>
        </w:numPr>
        <w:spacing w:after="0" w:line="240" w:lineRule="auto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 xml:space="preserve">Электронно-библиотечная система РУКОНТ </w:t>
      </w:r>
      <w:hyperlink r:id="rId20" w:history="1">
        <w:r>
          <w:rPr>
            <w:rStyle w:val="a7"/>
            <w:rFonts w:ascii="Times New Roman" w:hAnsi="Times New Roman"/>
            <w:color w:val="0066CC"/>
          </w:rPr>
          <w:t>https://rucont.ru/</w:t>
        </w:r>
      </w:hyperlink>
    </w:p>
    <w:p w14:paraId="3C466903" w14:textId="77777777" w:rsidR="00BA6482" w:rsidRDefault="00BA6482" w:rsidP="00BA648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Министерство науки и высшего образования Российской Федерации </w:t>
      </w:r>
      <w:hyperlink r:id="rId21" w:history="1">
        <w:r>
          <w:rPr>
            <w:rStyle w:val="a7"/>
            <w:rFonts w:ascii="Times New Roman" w:eastAsia="Calibri" w:hAnsi="Times New Roman"/>
            <w:color w:val="0066CC"/>
            <w:lang w:eastAsia="en-US"/>
          </w:rPr>
          <w:t>https://minobrnauki.gov.ru/</w:t>
        </w:r>
      </w:hyperlink>
    </w:p>
    <w:p w14:paraId="74375A53" w14:textId="77777777" w:rsidR="00BA6482" w:rsidRDefault="00BA6482" w:rsidP="00BA648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Федеральная служба по надзору в сфере образования и науки </w:t>
      </w:r>
      <w:hyperlink r:id="rId22" w:history="1">
        <w:r>
          <w:rPr>
            <w:rStyle w:val="a7"/>
            <w:rFonts w:ascii="Times New Roman" w:eastAsia="Calibri" w:hAnsi="Times New Roman"/>
            <w:color w:val="0066CC"/>
            <w:lang w:eastAsia="en-US"/>
          </w:rPr>
          <w:t>http://obrnadzor.gov.ru/ru/</w:t>
        </w:r>
      </w:hyperlink>
    </w:p>
    <w:p w14:paraId="0A9111E0" w14:textId="77777777" w:rsidR="00BA6482" w:rsidRDefault="00BA6482" w:rsidP="00BA648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/>
          <w:color w:val="2F2F2F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портал «Российское образование» </w:t>
      </w:r>
      <w:hyperlink r:id="rId23" w:history="1">
        <w:r>
          <w:rPr>
            <w:rStyle w:val="a7"/>
            <w:rFonts w:ascii="Times New Roman" w:eastAsia="Calibri" w:hAnsi="Times New Roman"/>
            <w:lang w:eastAsia="en-US"/>
          </w:rPr>
          <w:t>http://www.edu.ru</w:t>
        </w:r>
      </w:hyperlink>
    </w:p>
    <w:p w14:paraId="7A676B41" w14:textId="77777777" w:rsidR="00BA6482" w:rsidRDefault="00BA6482" w:rsidP="00BA648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Calibri" w:hAnsi="Times New Roman"/>
          <w:color w:val="000000"/>
          <w:lang w:eastAsia="en-US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Информационная система «Единое окно доступа к образовательным ресурсам» </w:t>
      </w:r>
      <w:hyperlink r:id="rId24" w:history="1">
        <w:r>
          <w:rPr>
            <w:rStyle w:val="a7"/>
            <w:rFonts w:ascii="Times New Roman" w:eastAsia="Calibri" w:hAnsi="Times New Roman"/>
            <w:lang w:eastAsia="en-US"/>
          </w:rPr>
          <w:t>http://window.edu.ru</w:t>
        </w:r>
      </w:hyperlink>
    </w:p>
    <w:p w14:paraId="6C8A953F" w14:textId="77777777" w:rsidR="00BA6482" w:rsidRDefault="00BA6482" w:rsidP="00BA648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  <w:color w:val="2F2F2F"/>
          <w:lang w:eastAsia="en-US"/>
        </w:rPr>
        <w:t xml:space="preserve">Федеральный центр и информационно-образовательных ресурсов </w:t>
      </w:r>
      <w:hyperlink r:id="rId25" w:history="1">
        <w:r>
          <w:rPr>
            <w:rStyle w:val="a7"/>
            <w:rFonts w:ascii="Times New Roman" w:eastAsia="Calibri" w:hAnsi="Times New Roman"/>
            <w:lang w:eastAsia="en-US"/>
          </w:rPr>
          <w:t>http://fcior.edu.ru</w:t>
        </w:r>
      </w:hyperlink>
    </w:p>
    <w:p w14:paraId="1B8C7CD0" w14:textId="77777777" w:rsidR="00BA6482" w:rsidRDefault="00BA6482" w:rsidP="00BA648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52" w:lineRule="auto"/>
        <w:contextualSpacing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Министерство спорта Российской Федерации </w:t>
      </w:r>
      <w:hyperlink r:id="rId26" w:history="1">
        <w:r>
          <w:rPr>
            <w:rStyle w:val="a7"/>
            <w:rFonts w:ascii="Times New Roman" w:hAnsi="Times New Roman"/>
            <w:color w:val="0563C1"/>
          </w:rPr>
          <w:t>https://minsport.gov.ru/</w:t>
        </w:r>
      </w:hyperlink>
    </w:p>
    <w:p w14:paraId="779CF2D4" w14:textId="77777777" w:rsidR="00BA6482" w:rsidRDefault="00BA6482" w:rsidP="00BA648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База данных научного цитирования Web </w:t>
      </w:r>
      <w:proofErr w:type="spellStart"/>
      <w:r>
        <w:rPr>
          <w:rFonts w:ascii="Times New Roman" w:hAnsi="Times New Roman"/>
          <w:color w:val="333333"/>
        </w:rPr>
        <w:t>of</w:t>
      </w:r>
      <w:proofErr w:type="spellEnd"/>
      <w:r>
        <w:rPr>
          <w:rFonts w:ascii="Times New Roman" w:hAnsi="Times New Roman"/>
          <w:color w:val="333333"/>
        </w:rPr>
        <w:t xml:space="preserve"> Science </w:t>
      </w:r>
      <w:hyperlink r:id="rId27" w:history="1">
        <w:r>
          <w:rPr>
            <w:rStyle w:val="a7"/>
            <w:rFonts w:ascii="Times New Roman" w:hAnsi="Times New Roman"/>
            <w:color w:val="0563C1"/>
          </w:rPr>
          <w:t>http://wokinfo.com/</w:t>
        </w:r>
      </w:hyperlink>
    </w:p>
    <w:p w14:paraId="5B1CA2DA" w14:textId="77777777" w:rsidR="00BA6482" w:rsidRDefault="00BA6482" w:rsidP="00BA6482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52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33333"/>
        </w:rPr>
        <w:t xml:space="preserve"> Единая мультидисциплинарная реферативная база данных </w:t>
      </w:r>
      <w:proofErr w:type="spellStart"/>
      <w:r>
        <w:rPr>
          <w:rFonts w:ascii="Times New Roman" w:hAnsi="Times New Roman"/>
          <w:color w:val="333333"/>
        </w:rPr>
        <w:t>Scopus</w:t>
      </w:r>
      <w:proofErr w:type="spellEnd"/>
      <w:r>
        <w:rPr>
          <w:rFonts w:ascii="Times New Roman" w:hAnsi="Times New Roman"/>
          <w:color w:val="333333"/>
        </w:rPr>
        <w:t xml:space="preserve"> </w:t>
      </w:r>
    </w:p>
    <w:p w14:paraId="74A07E80" w14:textId="77777777" w:rsidR="00BA6482" w:rsidRDefault="00BA6482" w:rsidP="00BA6482">
      <w:pPr>
        <w:ind w:firstLine="709"/>
        <w:jc w:val="both"/>
        <w:rPr>
          <w:rFonts w:ascii="Times New Roman" w:hAnsi="Times New Roman"/>
          <w:color w:val="0563C1"/>
          <w:u w:val="single"/>
        </w:rPr>
      </w:pPr>
      <w:r>
        <w:rPr>
          <w:rFonts w:ascii="Times New Roman" w:hAnsi="Times New Roman"/>
        </w:rPr>
        <w:t xml:space="preserve">                  </w:t>
      </w:r>
      <w:hyperlink r:id="rId28" w:history="1">
        <w:r>
          <w:rPr>
            <w:rStyle w:val="a7"/>
            <w:rFonts w:ascii="Times New Roman" w:hAnsi="Times New Roman"/>
            <w:color w:val="0563C1"/>
          </w:rPr>
          <w:t>https://www.scopus.com/search/form.uri?display=basic</w:t>
        </w:r>
      </w:hyperlink>
    </w:p>
    <w:p w14:paraId="6AFBE0A7" w14:textId="77777777" w:rsidR="00BA6482" w:rsidRDefault="00BA6482" w:rsidP="00636EEB">
      <w:pPr>
        <w:spacing w:after="0"/>
        <w:ind w:firstLine="709"/>
        <w:jc w:val="both"/>
        <w:rPr>
          <w:rFonts w:ascii="Times New Roman" w:eastAsia="Times New Roman" w:hAnsi="Times New Roman" w:cs="Courier New"/>
          <w:color w:val="000000"/>
          <w:sz w:val="24"/>
          <w:szCs w:val="24"/>
        </w:rPr>
      </w:pPr>
    </w:p>
    <w:p w14:paraId="25D1BA06" w14:textId="09F73012" w:rsidR="00636EEB" w:rsidRPr="00CB10C4" w:rsidRDefault="00636EEB" w:rsidP="00636EEB">
      <w:pPr>
        <w:spacing w:after="0"/>
        <w:ind w:firstLine="709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B10C4">
        <w:rPr>
          <w:rFonts w:ascii="Times New Roman" w:hAnsi="Times New Roman"/>
          <w:b/>
          <w:caps/>
          <w:spacing w:val="-1"/>
          <w:sz w:val="24"/>
          <w:szCs w:val="24"/>
        </w:rPr>
        <w:t>8. Материально-техническое обеспечение дисциплины</w:t>
      </w:r>
    </w:p>
    <w:p w14:paraId="79DA4D85" w14:textId="77777777" w:rsidR="00636EEB" w:rsidRPr="007B7CCD" w:rsidRDefault="00636EEB" w:rsidP="00636EEB">
      <w:pPr>
        <w:pStyle w:val="a4"/>
        <w:shd w:val="clear" w:color="auto" w:fill="FFFFFF"/>
        <w:tabs>
          <w:tab w:val="left" w:pos="0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B7CCD">
        <w:rPr>
          <w:rFonts w:ascii="Times New Roman" w:hAnsi="Times New Roman"/>
          <w:color w:val="000000" w:themeColor="text1"/>
          <w:sz w:val="24"/>
          <w:szCs w:val="24"/>
        </w:rPr>
        <w:t>8.1.</w:t>
      </w:r>
      <w:r w:rsidRPr="007B7CCD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7B7CCD">
        <w:rPr>
          <w:rFonts w:ascii="Times New Roman" w:hAnsi="Times New Roman"/>
          <w:sz w:val="24"/>
          <w:szCs w:val="24"/>
        </w:rPr>
        <w:t>Перечень специализированных аудиторий и компьютерной техники.</w:t>
      </w:r>
    </w:p>
    <w:p w14:paraId="46DCE33F" w14:textId="77777777" w:rsidR="00636EEB" w:rsidRPr="007B7CCD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/>
          <w:color w:val="000000" w:themeColor="text1"/>
          <w:sz w:val="24"/>
          <w:szCs w:val="24"/>
        </w:rPr>
        <w:t xml:space="preserve">Для проведения лекционных и семинарских занятий: </w:t>
      </w:r>
    </w:p>
    <w:p w14:paraId="2306D283" w14:textId="77777777" w:rsidR="00636EEB" w:rsidRPr="007B7CCD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7B7CCD">
        <w:rPr>
          <w:rFonts w:ascii="Times New Roman" w:hAnsi="Times New Roman"/>
          <w:color w:val="000000" w:themeColor="text1"/>
          <w:sz w:val="24"/>
          <w:szCs w:val="24"/>
        </w:rPr>
        <w:t xml:space="preserve"> поточная аудитория с мультимедийным оборудованием (проектором, экраном, ноутбуком с возможностью выхода в Интернет (лекционные залы №№ 1,2);</w:t>
      </w:r>
    </w:p>
    <w:p w14:paraId="57C6B146" w14:textId="77777777" w:rsidR="00636EEB" w:rsidRPr="007B7CCD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7B7CCD">
        <w:rPr>
          <w:rFonts w:ascii="Times New Roman" w:hAnsi="Times New Roman"/>
          <w:color w:val="000000" w:themeColor="text1"/>
          <w:sz w:val="24"/>
          <w:szCs w:val="24"/>
        </w:rPr>
        <w:t xml:space="preserve"> учебная аудитория с мультимедийным оборудованием (проектором, экраном, ноутбуком с возможностью выхода в Интернет (аудитории № 121, № 421);</w:t>
      </w:r>
    </w:p>
    <w:p w14:paraId="7C8BA16B" w14:textId="77777777" w:rsidR="00636EEB" w:rsidRPr="007B7CCD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7B7CCD">
        <w:rPr>
          <w:rFonts w:ascii="Times New Roman" w:hAnsi="Times New Roman"/>
          <w:spacing w:val="-2"/>
          <w:sz w:val="24"/>
          <w:szCs w:val="24"/>
        </w:rPr>
        <w:t xml:space="preserve">электронная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информационно-образовательная среда (с удаленным доступом в том числе); </w:t>
      </w:r>
    </w:p>
    <w:p w14:paraId="13BC81A8" w14:textId="77777777" w:rsidR="00636EEB" w:rsidRPr="007B7CCD" w:rsidRDefault="00636EEB" w:rsidP="00636EE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B7CCD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r w:rsidRPr="007B7CCD">
        <w:rPr>
          <w:rFonts w:ascii="Times New Roman" w:hAnsi="Times New Roman"/>
          <w:color w:val="000000" w:themeColor="text1"/>
          <w:sz w:val="24"/>
          <w:szCs w:val="24"/>
        </w:rPr>
        <w:t xml:space="preserve"> учебно-методическая литература: учебники, учебные пособия, научная и специальная литература, периодическая литература в библиотеке и читальном зале МГАФК; методический кабинет академии № 426; кабинет для самостоятельной подготовки студентов № 409.</w:t>
      </w:r>
    </w:p>
    <w:p w14:paraId="41C6C034" w14:textId="77777777" w:rsidR="00636EEB" w:rsidRPr="007B7CCD" w:rsidRDefault="00636EEB" w:rsidP="00636EEB">
      <w:pPr>
        <w:spacing w:after="0"/>
        <w:ind w:firstLine="709"/>
        <w:jc w:val="both"/>
        <w:rPr>
          <w:rFonts w:ascii="Times New Roman" w:hAnsi="Times New Roman" w:cs="Tahoma"/>
          <w:sz w:val="24"/>
          <w:szCs w:val="24"/>
        </w:rPr>
      </w:pPr>
      <w:r w:rsidRPr="007B7CCD">
        <w:rPr>
          <w:rFonts w:ascii="Times New Roman" w:hAnsi="Times New Roman"/>
          <w:color w:val="000000" w:themeColor="text1"/>
          <w:sz w:val="24"/>
          <w:szCs w:val="24"/>
        </w:rPr>
        <w:t xml:space="preserve">8.2. </w:t>
      </w:r>
      <w:r w:rsidRPr="007B7CCD">
        <w:rPr>
          <w:rFonts w:ascii="Times New Roman" w:hAnsi="Times New Roman" w:cs="Tahoma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7B7CCD">
        <w:rPr>
          <w:rFonts w:ascii="Times New Roman" w:hAnsi="Times New Roman" w:cs="Tahoma"/>
          <w:sz w:val="24"/>
          <w:szCs w:val="24"/>
        </w:rPr>
        <w:t>LibreOffice</w:t>
      </w:r>
      <w:proofErr w:type="spellEnd"/>
      <w:r w:rsidRPr="007B7CCD">
        <w:rPr>
          <w:rFonts w:ascii="Times New Roman" w:hAnsi="Times New Roman" w:cs="Tahoma"/>
          <w:sz w:val="24"/>
          <w:szCs w:val="24"/>
        </w:rPr>
        <w:t xml:space="preserve"> или одна из лицензионных версий </w:t>
      </w:r>
      <w:proofErr w:type="spellStart"/>
      <w:r w:rsidRPr="007B7CCD">
        <w:rPr>
          <w:rFonts w:ascii="Times New Roman" w:hAnsi="Times New Roman" w:cs="Tahoma"/>
          <w:sz w:val="24"/>
          <w:szCs w:val="24"/>
        </w:rPr>
        <w:t>MicrosoftOffice</w:t>
      </w:r>
      <w:proofErr w:type="spellEnd"/>
      <w:r w:rsidRPr="007B7CCD">
        <w:rPr>
          <w:rFonts w:ascii="Times New Roman" w:hAnsi="Times New Roman" w:cs="Tahoma"/>
          <w:sz w:val="24"/>
          <w:szCs w:val="24"/>
        </w:rPr>
        <w:t>.</w:t>
      </w:r>
    </w:p>
    <w:p w14:paraId="00C8713F" w14:textId="77777777" w:rsidR="00636EEB" w:rsidRPr="007B7CCD" w:rsidRDefault="00636EEB" w:rsidP="00636EEB">
      <w:pPr>
        <w:pStyle w:val="a8"/>
        <w:kinsoku w:val="0"/>
        <w:overflowPunct w:val="0"/>
        <w:spacing w:after="0"/>
        <w:ind w:right="106"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B7CCD">
        <w:rPr>
          <w:rFonts w:ascii="Times New Roman" w:hAnsi="Times New Roman"/>
          <w:spacing w:val="-1"/>
          <w:sz w:val="24"/>
          <w:szCs w:val="24"/>
        </w:rPr>
        <w:t xml:space="preserve">8.3. Изучение дисциплины инвалидами </w:t>
      </w:r>
      <w:r w:rsidRPr="007B7CCD">
        <w:rPr>
          <w:rFonts w:ascii="Times New Roman" w:hAnsi="Times New Roman"/>
          <w:sz w:val="24"/>
          <w:szCs w:val="24"/>
        </w:rPr>
        <w:t xml:space="preserve">и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обучающимися </w:t>
      </w:r>
      <w:r w:rsidRPr="007B7CCD">
        <w:rPr>
          <w:rFonts w:ascii="Times New Roman" w:hAnsi="Times New Roman"/>
          <w:sz w:val="24"/>
          <w:szCs w:val="24"/>
        </w:rPr>
        <w:t xml:space="preserve">с ограниченными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возможностями здоровья осуществляется </w:t>
      </w:r>
      <w:r w:rsidRPr="007B7CCD">
        <w:rPr>
          <w:rFonts w:ascii="Times New Roman" w:hAnsi="Times New Roman"/>
          <w:sz w:val="24"/>
          <w:szCs w:val="24"/>
        </w:rPr>
        <w:t xml:space="preserve">с </w:t>
      </w:r>
      <w:r w:rsidRPr="007B7CCD">
        <w:rPr>
          <w:rFonts w:ascii="Times New Roman" w:hAnsi="Times New Roman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7B7CCD">
        <w:rPr>
          <w:rFonts w:ascii="Times New Roman" w:hAnsi="Times New Roman"/>
          <w:sz w:val="24"/>
          <w:szCs w:val="24"/>
        </w:rPr>
        <w:t xml:space="preserve"> и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7B7CCD">
        <w:rPr>
          <w:rFonts w:ascii="Times New Roman" w:hAnsi="Times New Roman"/>
          <w:spacing w:val="-2"/>
          <w:sz w:val="24"/>
          <w:szCs w:val="24"/>
        </w:rPr>
        <w:t xml:space="preserve">доступ </w:t>
      </w:r>
      <w:r w:rsidRPr="007B7CCD">
        <w:rPr>
          <w:rFonts w:ascii="Times New Roman" w:hAnsi="Times New Roman"/>
          <w:sz w:val="24"/>
          <w:szCs w:val="24"/>
        </w:rPr>
        <w:t xml:space="preserve">в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7B7CCD">
        <w:rPr>
          <w:rFonts w:ascii="Times New Roman" w:hAnsi="Times New Roman"/>
          <w:sz w:val="24"/>
          <w:szCs w:val="24"/>
        </w:rPr>
        <w:t xml:space="preserve">на 1 этаже главного здания.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Созданы следующие специальные условия: </w:t>
      </w:r>
    </w:p>
    <w:p w14:paraId="24AD3603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8.3.1. для 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B7CCD">
        <w:rPr>
          <w:rFonts w:ascii="Times New Roman" w:hAnsi="Times New Roman"/>
          <w:i/>
          <w:iCs/>
          <w:sz w:val="24"/>
          <w:szCs w:val="24"/>
        </w:rPr>
        <w:t>и лиц с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7CCD">
        <w:rPr>
          <w:rFonts w:ascii="Times New Roman" w:hAnsi="Times New Roman"/>
          <w:i/>
          <w:iCs/>
          <w:sz w:val="24"/>
          <w:szCs w:val="24"/>
        </w:rPr>
        <w:t xml:space="preserve"> здоровья по зрению:</w:t>
      </w:r>
    </w:p>
    <w:p w14:paraId="23FDC671" w14:textId="77777777" w:rsidR="00636EEB" w:rsidRPr="007B7CCD" w:rsidRDefault="00636EEB" w:rsidP="00636EEB">
      <w:pPr>
        <w:spacing w:after="0" w:line="240" w:lineRule="auto"/>
        <w:ind w:firstLine="709"/>
        <w:jc w:val="both"/>
        <w:rPr>
          <w:rFonts w:ascii="Times New Roman" w:hAnsi="Times New Roman"/>
          <w:spacing w:val="-1"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B7CCD">
        <w:rPr>
          <w:rFonts w:ascii="Times New Roman" w:hAnsi="Times New Roman"/>
          <w:iCs/>
          <w:sz w:val="24"/>
          <w:szCs w:val="24"/>
        </w:rPr>
        <w:t>о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беспечен доступ </w:t>
      </w:r>
      <w:r w:rsidRPr="007B7CCD">
        <w:rPr>
          <w:rFonts w:ascii="Times New Roman" w:hAnsi="Times New Roman"/>
          <w:sz w:val="24"/>
          <w:szCs w:val="24"/>
        </w:rPr>
        <w:t xml:space="preserve">обучающихся, </w:t>
      </w:r>
      <w:r w:rsidRPr="007B7CCD">
        <w:rPr>
          <w:rFonts w:ascii="Times New Roman" w:hAnsi="Times New Roman"/>
          <w:spacing w:val="-1"/>
          <w:sz w:val="24"/>
          <w:szCs w:val="24"/>
        </w:rPr>
        <w:t xml:space="preserve">являющихся слепыми или слабовидящими </w:t>
      </w:r>
      <w:r w:rsidRPr="007B7CCD">
        <w:rPr>
          <w:rFonts w:ascii="Times New Roman" w:hAnsi="Times New Roman"/>
          <w:sz w:val="24"/>
          <w:szCs w:val="24"/>
        </w:rPr>
        <w:t xml:space="preserve">к </w:t>
      </w:r>
      <w:r w:rsidRPr="007B7CCD">
        <w:rPr>
          <w:rFonts w:ascii="Times New Roman" w:hAnsi="Times New Roman"/>
          <w:spacing w:val="-1"/>
          <w:sz w:val="24"/>
          <w:szCs w:val="24"/>
        </w:rPr>
        <w:t>зданиям Академии;</w:t>
      </w:r>
    </w:p>
    <w:p w14:paraId="59B2A89D" w14:textId="77777777" w:rsidR="00636EEB" w:rsidRPr="007B7CCD" w:rsidRDefault="00636EEB" w:rsidP="00636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CCD">
        <w:rPr>
          <w:rFonts w:ascii="Times New Roman" w:hAnsi="Times New Roman"/>
          <w:spacing w:val="-1"/>
          <w:sz w:val="24"/>
          <w:szCs w:val="24"/>
        </w:rPr>
        <w:t xml:space="preserve">- </w:t>
      </w:r>
      <w:r w:rsidRPr="007B7CCD">
        <w:rPr>
          <w:rFonts w:ascii="Times New Roman" w:hAnsi="Times New Roman"/>
          <w:iCs/>
          <w:sz w:val="24"/>
          <w:szCs w:val="24"/>
        </w:rPr>
        <w:t>э</w:t>
      </w:r>
      <w:r w:rsidRPr="007B7CCD">
        <w:rPr>
          <w:rFonts w:ascii="Times New Roman" w:hAnsi="Times New Roman"/>
          <w:sz w:val="24"/>
          <w:szCs w:val="24"/>
        </w:rPr>
        <w:t xml:space="preserve">лектронный видео увеличитель "ONYX </w:t>
      </w:r>
      <w:proofErr w:type="spellStart"/>
      <w:r w:rsidRPr="007B7CCD">
        <w:rPr>
          <w:rFonts w:ascii="Times New Roman" w:hAnsi="Times New Roman"/>
          <w:sz w:val="24"/>
          <w:szCs w:val="24"/>
        </w:rPr>
        <w:t>Deskset</w:t>
      </w:r>
      <w:proofErr w:type="spellEnd"/>
      <w:r w:rsidRPr="007B7CCD">
        <w:rPr>
          <w:rFonts w:ascii="Times New Roman" w:hAnsi="Times New Roman"/>
          <w:sz w:val="24"/>
          <w:szCs w:val="24"/>
        </w:rPr>
        <w:t xml:space="preserve"> HD 22 (в полной комплектации);</w:t>
      </w:r>
    </w:p>
    <w:p w14:paraId="35FB8323" w14:textId="77777777" w:rsidR="00636EEB" w:rsidRPr="007B7CCD" w:rsidRDefault="00636EEB" w:rsidP="00636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B7CCD">
        <w:rPr>
          <w:rFonts w:ascii="Times New Roman" w:hAnsi="Times New Roman"/>
          <w:b/>
          <w:sz w:val="24"/>
          <w:szCs w:val="24"/>
        </w:rPr>
        <w:t xml:space="preserve">- </w:t>
      </w:r>
      <w:r w:rsidRPr="007B7CCD">
        <w:rPr>
          <w:rFonts w:ascii="Times New Roman" w:hAnsi="Times New Roman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</w:p>
    <w:p w14:paraId="0CE2ADAF" w14:textId="77777777" w:rsidR="00636EEB" w:rsidRPr="007B7CCD" w:rsidRDefault="00636EEB" w:rsidP="00636EE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7CCD">
        <w:rPr>
          <w:rFonts w:ascii="Times New Roman" w:hAnsi="Times New Roman"/>
          <w:b/>
          <w:sz w:val="24"/>
          <w:szCs w:val="24"/>
        </w:rPr>
        <w:t>-</w:t>
      </w:r>
      <w:r w:rsidRPr="007B7CCD">
        <w:rPr>
          <w:rFonts w:ascii="Times New Roman" w:hAnsi="Times New Roman"/>
          <w:sz w:val="24"/>
          <w:szCs w:val="24"/>
        </w:rPr>
        <w:t xml:space="preserve"> принтер Брайля; </w:t>
      </w:r>
    </w:p>
    <w:p w14:paraId="6F2DCF7D" w14:textId="77777777" w:rsidR="00636EEB" w:rsidRPr="007B7CCD" w:rsidRDefault="00636EEB" w:rsidP="00636EE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</w:rPr>
      </w:pPr>
      <w:r w:rsidRPr="007B7CCD">
        <w:rPr>
          <w:rFonts w:ascii="Times New Roman" w:hAnsi="Times New Roman"/>
          <w:b/>
          <w:sz w:val="24"/>
          <w:szCs w:val="24"/>
          <w:shd w:val="clear" w:color="auto" w:fill="FFFFFF"/>
        </w:rPr>
        <w:lastRenderedPageBreak/>
        <w:t xml:space="preserve">- </w:t>
      </w:r>
      <w:r w:rsidRPr="007B7CC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</w:p>
    <w:p w14:paraId="4B7DE219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757C44E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8.3.2. для 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B7CCD">
        <w:rPr>
          <w:rFonts w:ascii="Times New Roman" w:hAnsi="Times New Roman"/>
          <w:i/>
          <w:iCs/>
          <w:sz w:val="24"/>
          <w:szCs w:val="24"/>
        </w:rPr>
        <w:t>и лиц с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 ограниченными возможностями</w:t>
      </w:r>
      <w:r w:rsidRPr="007B7CCD">
        <w:rPr>
          <w:rFonts w:ascii="Times New Roman" w:hAnsi="Times New Roman"/>
          <w:i/>
          <w:iCs/>
          <w:sz w:val="24"/>
          <w:szCs w:val="24"/>
        </w:rPr>
        <w:t xml:space="preserve"> здоровья по слуху:</w:t>
      </w:r>
    </w:p>
    <w:p w14:paraId="3D12BB67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B7CCD">
        <w:rPr>
          <w:rFonts w:ascii="Times New Roman" w:hAnsi="Times New Roman"/>
          <w:sz w:val="24"/>
          <w:szCs w:val="24"/>
        </w:rPr>
        <w:t xml:space="preserve">акустическая система </w:t>
      </w:r>
      <w:proofErr w:type="spellStart"/>
      <w:r w:rsidRPr="007B7CCD">
        <w:rPr>
          <w:rFonts w:ascii="Times New Roman" w:hAnsi="Times New Roman"/>
          <w:sz w:val="24"/>
          <w:szCs w:val="24"/>
          <w:shd w:val="clear" w:color="auto" w:fill="FFFFFF"/>
        </w:rPr>
        <w:t>FrontRowtoGo</w:t>
      </w:r>
      <w:proofErr w:type="spellEnd"/>
      <w:r w:rsidRPr="007B7CCD">
        <w:rPr>
          <w:rFonts w:ascii="Times New Roman" w:hAnsi="Times New Roman"/>
          <w:sz w:val="24"/>
          <w:szCs w:val="24"/>
          <w:shd w:val="clear" w:color="auto" w:fill="FFFFFF"/>
        </w:rPr>
        <w:t xml:space="preserve"> в комплекте (системы свободного звукового поля);</w:t>
      </w:r>
    </w:p>
    <w:p w14:paraId="12AC3ACF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B7CCD">
        <w:rPr>
          <w:rFonts w:ascii="Times New Roman" w:hAnsi="Times New Roman"/>
          <w:sz w:val="24"/>
          <w:szCs w:val="24"/>
          <w:shd w:val="clear" w:color="auto" w:fill="FFFFFF"/>
        </w:rPr>
        <w:t>«ElBrailleW14J G2;</w:t>
      </w:r>
    </w:p>
    <w:p w14:paraId="7458C940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7CCD">
        <w:rPr>
          <w:rFonts w:ascii="Times New Roman" w:hAnsi="Times New Roman"/>
          <w:b/>
          <w:sz w:val="24"/>
          <w:szCs w:val="24"/>
          <w:shd w:val="clear" w:color="auto" w:fill="FFFFFF"/>
        </w:rPr>
        <w:t>-</w:t>
      </w:r>
      <w:r w:rsidRPr="007B7CCD">
        <w:rPr>
          <w:rFonts w:ascii="Times New Roman" w:hAnsi="Times New Roman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14:paraId="0D2D82FB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7CCD">
        <w:rPr>
          <w:rFonts w:ascii="Times New Roman" w:hAnsi="Times New Roman"/>
          <w:sz w:val="24"/>
          <w:szCs w:val="24"/>
          <w:shd w:val="clear" w:color="auto" w:fill="FFFFFF"/>
        </w:rPr>
        <w:t>- FM-передатчик AMIGO T31;</w:t>
      </w:r>
    </w:p>
    <w:p w14:paraId="26068BDC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7B7CCD">
        <w:rPr>
          <w:rFonts w:ascii="Times New Roman" w:hAnsi="Times New Roman"/>
          <w:sz w:val="24"/>
          <w:szCs w:val="24"/>
          <w:shd w:val="clear" w:color="auto" w:fill="FFFFFF"/>
        </w:rPr>
        <w:t xml:space="preserve">-  </w:t>
      </w:r>
      <w:proofErr w:type="spellStart"/>
      <w:r w:rsidRPr="007B7CCD">
        <w:rPr>
          <w:rFonts w:ascii="Times New Roman" w:hAnsi="Times New Roman"/>
          <w:sz w:val="24"/>
          <w:szCs w:val="24"/>
          <w:shd w:val="clear" w:color="auto" w:fill="FFFFFF"/>
        </w:rPr>
        <w:t>радиокласс</w:t>
      </w:r>
      <w:proofErr w:type="spellEnd"/>
      <w:r w:rsidRPr="007B7CCD">
        <w:rPr>
          <w:rFonts w:ascii="Times New Roman" w:hAnsi="Times New Roman"/>
          <w:sz w:val="24"/>
          <w:szCs w:val="24"/>
          <w:shd w:val="clear" w:color="auto" w:fill="FFFFFF"/>
        </w:rPr>
        <w:t xml:space="preserve"> (радиомикрофон) «Сонет-РСМ» РМ- 2-1 (заушный индуктор и индукционная петля).</w:t>
      </w:r>
    </w:p>
    <w:p w14:paraId="643044FF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2AD3CED1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4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8.3.3. для 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инвалидов </w:t>
      </w:r>
      <w:r w:rsidRPr="007B7CCD">
        <w:rPr>
          <w:rFonts w:ascii="Times New Roman" w:hAnsi="Times New Roman"/>
          <w:i/>
          <w:iCs/>
          <w:sz w:val="24"/>
          <w:szCs w:val="24"/>
        </w:rPr>
        <w:t xml:space="preserve">и лиц с </w:t>
      </w:r>
      <w:r w:rsidRPr="007B7CCD">
        <w:rPr>
          <w:rFonts w:ascii="Times New Roman" w:hAnsi="Times New Roman"/>
          <w:i/>
          <w:iCs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7B7CCD">
        <w:rPr>
          <w:rFonts w:ascii="Times New Roman" w:hAnsi="Times New Roman"/>
          <w:i/>
          <w:iCs/>
          <w:sz w:val="24"/>
          <w:szCs w:val="24"/>
        </w:rPr>
        <w:t>аппарата:</w:t>
      </w:r>
    </w:p>
    <w:p w14:paraId="1AB1FC26" w14:textId="77777777" w:rsidR="00636EEB" w:rsidRPr="007B7CCD" w:rsidRDefault="00636EEB" w:rsidP="00636EEB">
      <w:pPr>
        <w:pStyle w:val="a8"/>
        <w:kinsoku w:val="0"/>
        <w:overflowPunct w:val="0"/>
        <w:spacing w:after="0" w:line="240" w:lineRule="auto"/>
        <w:ind w:right="113"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B7CCD">
        <w:rPr>
          <w:rFonts w:ascii="Times New Roman" w:hAnsi="Times New Roman"/>
          <w:i/>
          <w:iCs/>
          <w:sz w:val="24"/>
          <w:szCs w:val="24"/>
        </w:rPr>
        <w:t xml:space="preserve">- </w:t>
      </w:r>
      <w:r w:rsidRPr="007B7CCD">
        <w:rPr>
          <w:rFonts w:ascii="Times New Roman" w:hAnsi="Times New Roman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14:paraId="3922F793" w14:textId="77777777" w:rsidR="00636EEB" w:rsidRPr="007B7CCD" w:rsidRDefault="00636EEB" w:rsidP="00636EEB">
      <w:pPr>
        <w:rPr>
          <w:sz w:val="24"/>
          <w:szCs w:val="24"/>
        </w:rPr>
      </w:pPr>
    </w:p>
    <w:p w14:paraId="0D809DF8" w14:textId="7F9E70A3" w:rsidR="00F076F7" w:rsidRDefault="00F076F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93DBD3B" w14:textId="77777777" w:rsidR="00D840E5" w:rsidRPr="00DD30FE" w:rsidRDefault="00D840E5" w:rsidP="00D840E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i/>
          <w:color w:val="000000" w:themeColor="text1"/>
          <w:sz w:val="24"/>
          <w:szCs w:val="24"/>
        </w:rPr>
        <w:lastRenderedPageBreak/>
        <w:t>Приложение к Рабочей программе дисциплины</w:t>
      </w:r>
    </w:p>
    <w:p w14:paraId="209140B9" w14:textId="77777777" w:rsidR="00D840E5" w:rsidRPr="00DD30FE" w:rsidRDefault="00D840E5" w:rsidP="00D840E5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«</w:t>
      </w:r>
      <w:r w:rsidRPr="00DD30F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Материально-техн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и</w:t>
      </w:r>
      <w:r w:rsidRPr="00DD30F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ческое обеспечение физической культуры и спорта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»</w:t>
      </w:r>
    </w:p>
    <w:p w14:paraId="7F6CCD33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0C090F1F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Министерство спорта Российской Федерации </w:t>
      </w:r>
    </w:p>
    <w:p w14:paraId="5295D9D3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14:paraId="59D24B04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высшего образования</w:t>
      </w:r>
    </w:p>
    <w:p w14:paraId="7394D0B6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 «Московская государственная академия физической культуры»</w:t>
      </w:r>
    </w:p>
    <w:p w14:paraId="2F17C46A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DD6D85F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Кафедра Теории и методики физической культуры и спорта</w:t>
      </w:r>
    </w:p>
    <w:p w14:paraId="76378163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A6B9ABD" w14:textId="77777777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>УТВЕРЖДЕНО</w:t>
      </w:r>
    </w:p>
    <w:p w14:paraId="1D1C3488" w14:textId="77777777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 xml:space="preserve">решением Учебно-методической комиссии     </w:t>
      </w:r>
    </w:p>
    <w:p w14:paraId="5E180026" w14:textId="77777777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 xml:space="preserve">   протокол № 6/22 от «21» июня 2022г.</w:t>
      </w:r>
    </w:p>
    <w:p w14:paraId="59CA9B3A" w14:textId="77777777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 xml:space="preserve">Председатель УМК, </w:t>
      </w:r>
    </w:p>
    <w:p w14:paraId="4CB1EFB7" w14:textId="77777777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>и. о. проректора по учебной работе</w:t>
      </w:r>
    </w:p>
    <w:p w14:paraId="61460BAE" w14:textId="77777777" w:rsidR="00D840E5" w:rsidRPr="00923CE6" w:rsidRDefault="00D840E5" w:rsidP="00D840E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CE6">
        <w:rPr>
          <w:rFonts w:ascii="Times New Roman" w:hAnsi="Times New Roman" w:cs="Times New Roman"/>
          <w:sz w:val="24"/>
          <w:szCs w:val="24"/>
        </w:rPr>
        <w:t>___________________А.С. Солнцева</w:t>
      </w:r>
    </w:p>
    <w:p w14:paraId="573B07FF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EAEB029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8C54C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0FE">
        <w:rPr>
          <w:rFonts w:ascii="Times New Roman" w:hAnsi="Times New Roman" w:cs="Times New Roman"/>
          <w:b/>
          <w:bCs/>
          <w:sz w:val="24"/>
          <w:szCs w:val="24"/>
        </w:rPr>
        <w:t>Фонд оценочных средств</w:t>
      </w:r>
    </w:p>
    <w:p w14:paraId="0BA5DB7D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14:paraId="74E20CF2" w14:textId="77777777" w:rsidR="00D840E5" w:rsidRPr="00DD30FE" w:rsidRDefault="00D840E5" w:rsidP="00D840E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1F178525" w14:textId="77777777" w:rsidR="00D840E5" w:rsidRPr="00DD30FE" w:rsidRDefault="00D840E5" w:rsidP="00D840E5">
      <w:pPr>
        <w:widowControl w:val="0"/>
        <w:spacing w:after="0" w:line="240" w:lineRule="auto"/>
        <w:ind w:firstLine="708"/>
        <w:jc w:val="right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645B9F33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133A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«МАТЕРИАЛЬНО-ТЕХНИЧЕСКОЕ ОБЕСПЕЧЕНИЕ ФИЗИЧЕСКОЙ КУЛЬТУРЫ И СПОРТА»</w:t>
      </w:r>
    </w:p>
    <w:p w14:paraId="29F761AA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caps/>
          <w:color w:val="000000" w:themeColor="text1"/>
          <w:sz w:val="24"/>
          <w:szCs w:val="24"/>
        </w:rPr>
      </w:pPr>
    </w:p>
    <w:p w14:paraId="126A6D15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Направление подготовки </w:t>
      </w:r>
    </w:p>
    <w:p w14:paraId="17E78C8F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49.04.01 – Физическая культура</w:t>
      </w:r>
    </w:p>
    <w:p w14:paraId="2907F9D5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color w:val="000000" w:themeColor="text1"/>
          <w:sz w:val="24"/>
          <w:szCs w:val="24"/>
        </w:rPr>
        <w:t>Уровень высшего образования - магистратура</w:t>
      </w:r>
    </w:p>
    <w:p w14:paraId="3208167A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B5325B3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Образовательная программа</w:t>
      </w:r>
    </w:p>
    <w:p w14:paraId="3FDA4CFF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color w:val="000000" w:themeColor="text1"/>
          <w:sz w:val="24"/>
          <w:szCs w:val="24"/>
        </w:rPr>
        <w:t>«Образование в области физической культуры и спорта</w:t>
      </w: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14:paraId="34C8ADFA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1C71369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40507B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Форма обучения </w:t>
      </w:r>
    </w:p>
    <w:p w14:paraId="475C2E0A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D3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очная / заочная</w:t>
      </w:r>
    </w:p>
    <w:p w14:paraId="365F07AE" w14:textId="77777777" w:rsidR="00D840E5" w:rsidRPr="00DD30FE" w:rsidRDefault="00D840E5" w:rsidP="00D840E5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14:paraId="76B67413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900340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Рассмотрено и одобрено на заседании кафедры</w:t>
      </w:r>
    </w:p>
    <w:p w14:paraId="3FD97BF3" w14:textId="6269306F" w:rsidR="00D840E5" w:rsidRPr="00DD30FE" w:rsidRDefault="00D840E5" w:rsidP="00D84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>(протокол №</w:t>
      </w:r>
      <w:r w:rsidR="00516710">
        <w:rPr>
          <w:rFonts w:ascii="Times New Roman" w:hAnsi="Times New Roman" w:cs="Times New Roman"/>
          <w:sz w:val="24"/>
          <w:szCs w:val="24"/>
        </w:rPr>
        <w:t>9</w:t>
      </w:r>
      <w:r w:rsidRPr="00DD30FE">
        <w:rPr>
          <w:rFonts w:ascii="Times New Roman" w:hAnsi="Times New Roman" w:cs="Times New Roman"/>
          <w:sz w:val="24"/>
          <w:szCs w:val="24"/>
        </w:rPr>
        <w:t xml:space="preserve"> от </w:t>
      </w:r>
      <w:r w:rsidR="00516710">
        <w:rPr>
          <w:rFonts w:ascii="Times New Roman" w:hAnsi="Times New Roman" w:cs="Times New Roman"/>
          <w:sz w:val="24"/>
          <w:szCs w:val="24"/>
        </w:rPr>
        <w:t>09</w:t>
      </w:r>
      <w:r w:rsidRPr="00DD30FE">
        <w:rPr>
          <w:rFonts w:ascii="Times New Roman" w:hAnsi="Times New Roman" w:cs="Times New Roman"/>
          <w:sz w:val="24"/>
          <w:szCs w:val="24"/>
        </w:rPr>
        <w:t>.0</w:t>
      </w:r>
      <w:r w:rsidR="00516710">
        <w:rPr>
          <w:rFonts w:ascii="Times New Roman" w:hAnsi="Times New Roman" w:cs="Times New Roman"/>
          <w:sz w:val="24"/>
          <w:szCs w:val="24"/>
        </w:rPr>
        <w:t>6</w:t>
      </w:r>
      <w:r w:rsidRPr="00DD30F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2022</w:t>
      </w:r>
      <w:r w:rsidRPr="00DD30FE">
        <w:rPr>
          <w:rFonts w:ascii="Times New Roman" w:hAnsi="Times New Roman" w:cs="Times New Roman"/>
          <w:sz w:val="24"/>
          <w:szCs w:val="24"/>
        </w:rPr>
        <w:t xml:space="preserve"> г.) </w:t>
      </w:r>
    </w:p>
    <w:p w14:paraId="157500FB" w14:textId="77777777" w:rsidR="00D840E5" w:rsidRPr="00DD30FE" w:rsidRDefault="00D840E5" w:rsidP="00D84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44B35FA5" w14:textId="013CBB57" w:rsidR="00D840E5" w:rsidRPr="00DD30FE" w:rsidRDefault="00D840E5" w:rsidP="00D840E5">
      <w:pPr>
        <w:widowControl w:val="0"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заведующий кафедрой, </w:t>
      </w:r>
      <w:proofErr w:type="spellStart"/>
      <w:r w:rsidRPr="00DD30FE">
        <w:rPr>
          <w:rFonts w:ascii="Times New Roman" w:hAnsi="Times New Roman" w:cs="Times New Roman"/>
          <w:sz w:val="24"/>
          <w:szCs w:val="24"/>
        </w:rPr>
        <w:t>д.п.</w:t>
      </w:r>
      <w:r w:rsidR="00516710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DD30FE">
        <w:rPr>
          <w:rFonts w:ascii="Times New Roman" w:hAnsi="Times New Roman" w:cs="Times New Roman"/>
          <w:sz w:val="24"/>
          <w:szCs w:val="24"/>
        </w:rPr>
        <w:t>., профессор</w:t>
      </w:r>
      <w:r w:rsidRPr="00516710">
        <w:rPr>
          <w:rFonts w:ascii="Times New Roman" w:hAnsi="Times New Roman" w:cs="Times New Roman"/>
          <w:sz w:val="24"/>
          <w:szCs w:val="24"/>
          <w:u w:val="single"/>
        </w:rPr>
        <w:t>______________</w:t>
      </w:r>
      <w:r w:rsidRPr="00DD30FE">
        <w:rPr>
          <w:rFonts w:ascii="Times New Roman" w:hAnsi="Times New Roman" w:cs="Times New Roman"/>
          <w:sz w:val="24"/>
          <w:szCs w:val="24"/>
        </w:rPr>
        <w:t xml:space="preserve"> К.С. Дунаев</w:t>
      </w:r>
    </w:p>
    <w:p w14:paraId="30691B34" w14:textId="77777777" w:rsidR="00D840E5" w:rsidRPr="00DD30FE" w:rsidRDefault="00D840E5" w:rsidP="00D840E5">
      <w:pPr>
        <w:widowControl w:val="0"/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4560B3" w14:textId="77777777" w:rsidR="00D840E5" w:rsidRPr="00DD30FE" w:rsidRDefault="00D840E5" w:rsidP="00D840E5">
      <w:pPr>
        <w:widowControl w:val="0"/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D30F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3F9B7F74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756978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5C02BF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57A4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490AF7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367E25" w14:textId="77777777" w:rsidR="00D840E5" w:rsidRPr="00DD30FE" w:rsidRDefault="00D840E5" w:rsidP="00D840E5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FE">
        <w:rPr>
          <w:rFonts w:ascii="Times New Roman" w:hAnsi="Times New Roman" w:cs="Times New Roman"/>
          <w:b/>
          <w:sz w:val="24"/>
          <w:szCs w:val="24"/>
        </w:rPr>
        <w:t xml:space="preserve">Малаховка, </w:t>
      </w:r>
      <w:r>
        <w:rPr>
          <w:rFonts w:ascii="Times New Roman" w:hAnsi="Times New Roman" w:cs="Times New Roman"/>
          <w:b/>
          <w:sz w:val="24"/>
          <w:szCs w:val="24"/>
        </w:rPr>
        <w:t>2022</w:t>
      </w:r>
      <w:r w:rsidRPr="00DD30FE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3A92382B" w14:textId="77777777" w:rsidR="00D840E5" w:rsidRDefault="00D840E5" w:rsidP="00D840E5">
      <w:pPr>
        <w:widowControl w:val="0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b/>
          <w:sz w:val="28"/>
          <w:szCs w:val="24"/>
        </w:rPr>
        <w:br w:type="page"/>
      </w:r>
    </w:p>
    <w:p w14:paraId="1681A4A9" w14:textId="77777777" w:rsidR="00D840E5" w:rsidRPr="00DD30FE" w:rsidRDefault="00D840E5" w:rsidP="00D840E5">
      <w:pPr>
        <w:pStyle w:val="a4"/>
        <w:widowControl w:val="0"/>
        <w:shd w:val="clear" w:color="auto" w:fill="FFFFFF"/>
        <w:tabs>
          <w:tab w:val="left" w:pos="1134"/>
        </w:tabs>
        <w:ind w:left="0"/>
        <w:contextualSpacing w:val="0"/>
        <w:jc w:val="center"/>
        <w:rPr>
          <w:b/>
          <w:sz w:val="28"/>
          <w:szCs w:val="24"/>
        </w:rPr>
      </w:pPr>
      <w:r w:rsidRPr="00DD30FE">
        <w:rPr>
          <w:b/>
          <w:sz w:val="28"/>
          <w:szCs w:val="24"/>
        </w:rPr>
        <w:lastRenderedPageBreak/>
        <w:t>ФОНД ОЦЕНОЧНЫХ СРЕДСТВ ДЛЯ ПРОВЕДЕНИЯ ПРОМЕЖУТОЧНОЙ АТТЕСТАЦИИ</w:t>
      </w:r>
    </w:p>
    <w:p w14:paraId="0696B579" w14:textId="77777777" w:rsidR="00D840E5" w:rsidRPr="00DD30FE" w:rsidRDefault="00D840E5" w:rsidP="00D840E5">
      <w:pPr>
        <w:pStyle w:val="a4"/>
        <w:widowControl w:val="0"/>
        <w:shd w:val="clear" w:color="auto" w:fill="FFFFFF"/>
        <w:ind w:left="0"/>
        <w:contextualSpacing w:val="0"/>
        <w:jc w:val="both"/>
        <w:rPr>
          <w:sz w:val="28"/>
          <w:szCs w:val="24"/>
        </w:rPr>
      </w:pPr>
    </w:p>
    <w:p w14:paraId="5EBCA0C5" w14:textId="77777777" w:rsidR="00D840E5" w:rsidRPr="00DD30FE" w:rsidRDefault="00D840E5" w:rsidP="00D840E5">
      <w:pPr>
        <w:pStyle w:val="a4"/>
        <w:widowControl w:val="0"/>
        <w:numPr>
          <w:ilvl w:val="0"/>
          <w:numId w:val="30"/>
        </w:numPr>
        <w:shd w:val="clear" w:color="auto" w:fill="FFFFFF"/>
        <w:spacing w:after="0" w:line="240" w:lineRule="auto"/>
        <w:ind w:left="0"/>
        <w:contextualSpacing w:val="0"/>
        <w:jc w:val="center"/>
        <w:rPr>
          <w:b/>
          <w:sz w:val="28"/>
          <w:szCs w:val="24"/>
        </w:rPr>
      </w:pPr>
      <w:r w:rsidRPr="00DD30FE">
        <w:rPr>
          <w:b/>
          <w:sz w:val="28"/>
          <w:szCs w:val="24"/>
        </w:rPr>
        <w:t>Паспорт фонда оценочных средств</w:t>
      </w:r>
    </w:p>
    <w:p w14:paraId="0570A027" w14:textId="77777777" w:rsidR="00D840E5" w:rsidRPr="00DD30FE" w:rsidRDefault="00D840E5" w:rsidP="00D840E5">
      <w:pPr>
        <w:pStyle w:val="a4"/>
        <w:widowControl w:val="0"/>
        <w:shd w:val="clear" w:color="auto" w:fill="FFFFFF"/>
        <w:ind w:left="0"/>
        <w:contextualSpacing w:val="0"/>
        <w:jc w:val="both"/>
        <w:rPr>
          <w:sz w:val="28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3882"/>
        <w:gridCol w:w="3738"/>
      </w:tblGrid>
      <w:tr w:rsidR="00D840E5" w:rsidRPr="00DD30FE" w14:paraId="05FECEEF" w14:textId="77777777" w:rsidTr="00C65339">
        <w:trPr>
          <w:trHeight w:val="185"/>
        </w:trPr>
        <w:tc>
          <w:tcPr>
            <w:tcW w:w="1019" w:type="pct"/>
            <w:vAlign w:val="center"/>
          </w:tcPr>
          <w:p w14:paraId="4CBCB1F0" w14:textId="77777777" w:rsidR="00D840E5" w:rsidRPr="00DD30FE" w:rsidRDefault="00D840E5" w:rsidP="00C65339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E">
              <w:rPr>
                <w:rFonts w:ascii="Times New Roman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2028" w:type="pct"/>
            <w:vAlign w:val="center"/>
          </w:tcPr>
          <w:p w14:paraId="7E031FBF" w14:textId="77777777" w:rsidR="00D840E5" w:rsidRPr="00DD30FE" w:rsidRDefault="00D840E5" w:rsidP="00C65339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30FE">
              <w:rPr>
                <w:rFonts w:ascii="Times New Roman" w:hAnsi="Times New Roman" w:cs="Times New Roman"/>
                <w:sz w:val="24"/>
                <w:szCs w:val="24"/>
              </w:rPr>
              <w:t>Трудовые функции (при наличии)</w:t>
            </w:r>
          </w:p>
        </w:tc>
        <w:tc>
          <w:tcPr>
            <w:tcW w:w="1953" w:type="pct"/>
            <w:vAlign w:val="center"/>
          </w:tcPr>
          <w:p w14:paraId="58E5E13D" w14:textId="77777777" w:rsidR="00D840E5" w:rsidRPr="00DD30FE" w:rsidRDefault="00D840E5" w:rsidP="00C65339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D30FE">
              <w:rPr>
                <w:rFonts w:ascii="Times New Roman" w:hAnsi="Times New Roman" w:cs="Times New Roman"/>
                <w:iCs/>
                <w:sz w:val="24"/>
                <w:szCs w:val="24"/>
              </w:rPr>
              <w:t>Индикаторы достижения</w:t>
            </w:r>
          </w:p>
        </w:tc>
      </w:tr>
      <w:tr w:rsidR="008D7AA1" w:rsidRPr="00DD30FE" w14:paraId="4BFF2281" w14:textId="77777777" w:rsidTr="00E5313A">
        <w:trPr>
          <w:trHeight w:val="185"/>
        </w:trPr>
        <w:tc>
          <w:tcPr>
            <w:tcW w:w="1019" w:type="pct"/>
            <w:vAlign w:val="center"/>
          </w:tcPr>
          <w:p w14:paraId="1B555E46" w14:textId="77777777" w:rsidR="008D7AA1" w:rsidRPr="00DD30FE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2028" w:type="pct"/>
          </w:tcPr>
          <w:p w14:paraId="27E663C7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4C8E7FFD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11D0FDAE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19A0BDDA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6A00C2B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4FF9B67" w14:textId="77777777" w:rsidR="008D7AA1" w:rsidRPr="007B7CCD" w:rsidRDefault="00BA6482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29" w:history="1">
              <w:r w:rsidR="008D7AA1" w:rsidRPr="007B7C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5CF9605C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65F28E20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25434043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20050DA1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7CE8914E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11B69E8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13BA9378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65EA1A35" w14:textId="77B8202F" w:rsidR="008D7AA1" w:rsidRPr="00DD30FE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60FC596A" w14:textId="77777777" w:rsidR="008D7AA1" w:rsidRPr="00934C5D" w:rsidRDefault="008D7AA1" w:rsidP="008D7AA1">
            <w:pPr>
              <w:spacing w:after="0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9A7FC1">
              <w:rPr>
                <w:rFonts w:ascii="Times New Roman" w:hAnsi="Times New Roman" w:cs="Times New Roman"/>
              </w:rPr>
              <w:t xml:space="preserve">Совместной работы </w:t>
            </w:r>
            <w:proofErr w:type="gramStart"/>
            <w:r w:rsidRPr="009A7FC1">
              <w:rPr>
                <w:rFonts w:ascii="Times New Roman" w:hAnsi="Times New Roman" w:cs="Times New Roman"/>
              </w:rPr>
              <w:t>с  другими</w:t>
            </w:r>
            <w:proofErr w:type="gramEnd"/>
            <w:r w:rsidRPr="009A7FC1">
              <w:rPr>
                <w:rFonts w:ascii="Times New Roman" w:hAnsi="Times New Roman" w:cs="Times New Roman"/>
              </w:rPr>
              <w:t xml:space="preserve"> специалистами в области физической культуры и сорта в рамках улучшения качества подготовки </w:t>
            </w:r>
          </w:p>
        </w:tc>
      </w:tr>
      <w:tr w:rsidR="008D7AA1" w:rsidRPr="00DD30FE" w14:paraId="63439A25" w14:textId="77777777" w:rsidTr="00C65339">
        <w:tc>
          <w:tcPr>
            <w:tcW w:w="1019" w:type="pct"/>
          </w:tcPr>
          <w:p w14:paraId="15DB9764" w14:textId="77777777" w:rsidR="008D7AA1" w:rsidRPr="001574D8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4D8"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2028" w:type="pct"/>
          </w:tcPr>
          <w:p w14:paraId="4D7A5D67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6A5E127B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35F7EABA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02F4A695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EA760C4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763839B6" w14:textId="77777777" w:rsidR="008D7AA1" w:rsidRPr="007B7CCD" w:rsidRDefault="00BA6482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30" w:history="1">
              <w:r w:rsidR="008D7AA1" w:rsidRPr="007B7C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660AEB48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BF12636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7D53C586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1CD92B4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1681C1F5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0AFAA12F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4C063EFF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56ABBC40" w14:textId="26AB9BF3" w:rsidR="008D7AA1" w:rsidRPr="001574D8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1561C808" w14:textId="77777777" w:rsidR="008D7AA1" w:rsidRPr="00934C5D" w:rsidRDefault="008D7AA1" w:rsidP="008D7AA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9A7FC1">
              <w:rPr>
                <w:rFonts w:ascii="Times New Roman" w:hAnsi="Times New Roman" w:cs="Times New Roman"/>
              </w:rPr>
              <w:lastRenderedPageBreak/>
              <w:t xml:space="preserve">Методики </w:t>
            </w:r>
            <w:r>
              <w:rPr>
                <w:rFonts w:ascii="Times New Roman" w:hAnsi="Times New Roman" w:cs="Times New Roman"/>
              </w:rPr>
              <w:t xml:space="preserve">применения вспомогательных и дополнительных средств спортивной подготовки </w:t>
            </w:r>
            <w:proofErr w:type="gramStart"/>
            <w:r>
              <w:rPr>
                <w:rFonts w:ascii="Times New Roman" w:hAnsi="Times New Roman" w:cs="Times New Roman"/>
              </w:rPr>
              <w:t>для решения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поставленных задач многолетнего тренировочного процесса</w:t>
            </w:r>
          </w:p>
        </w:tc>
      </w:tr>
      <w:tr w:rsidR="008D7AA1" w:rsidRPr="00DD30FE" w14:paraId="74A0309D" w14:textId="77777777" w:rsidTr="00C65339">
        <w:tc>
          <w:tcPr>
            <w:tcW w:w="1019" w:type="pct"/>
          </w:tcPr>
          <w:p w14:paraId="337D62F8" w14:textId="77777777" w:rsidR="008D7AA1" w:rsidRPr="001574D8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574D8"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2028" w:type="pct"/>
          </w:tcPr>
          <w:p w14:paraId="12CFCFFE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496B0F53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2B37CB01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1673B5C4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7010CFDB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5002F27A" w14:textId="77777777" w:rsidR="008D7AA1" w:rsidRPr="007B7CCD" w:rsidRDefault="00BA6482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31" w:history="1">
              <w:r w:rsidR="008D7AA1" w:rsidRPr="007B7C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1C1D1E25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241A3388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1C37A3D4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1D94B111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6C59A3BA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5EB0C82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Т-П 05.012</w:t>
            </w:r>
          </w:p>
          <w:p w14:paraId="654BAD78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30D41DF7" w14:textId="234AB10F" w:rsidR="008D7AA1" w:rsidRPr="001574D8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548E5D5A" w14:textId="77777777" w:rsidR="008D7AA1" w:rsidRPr="001B5901" w:rsidRDefault="008D7AA1" w:rsidP="008D7AA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9A7FC1">
              <w:rPr>
                <w:rFonts w:ascii="Times New Roman" w:hAnsi="Times New Roman" w:cs="Times New Roman"/>
              </w:rPr>
              <w:lastRenderedPageBreak/>
              <w:t>Внедрять в практическую деятельность новейшие технические средства (оборудование и инвентарь), обеспечивающие улучшение показателей параметров спортивной формы</w:t>
            </w:r>
          </w:p>
        </w:tc>
      </w:tr>
      <w:tr w:rsidR="008D7AA1" w:rsidRPr="00DD30FE" w14:paraId="29936C55" w14:textId="77777777" w:rsidTr="00C65339">
        <w:tc>
          <w:tcPr>
            <w:tcW w:w="1019" w:type="pct"/>
          </w:tcPr>
          <w:p w14:paraId="4075FEF5" w14:textId="77777777" w:rsidR="008D7AA1" w:rsidRPr="001574D8" w:rsidRDefault="008D7AA1" w:rsidP="008D7AA1">
            <w:pPr>
              <w:widowControl w:val="0"/>
              <w:tabs>
                <w:tab w:val="right" w:leader="underscore" w:pos="93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2028" w:type="pct"/>
          </w:tcPr>
          <w:p w14:paraId="06061B7F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Р 05.008</w:t>
            </w:r>
          </w:p>
          <w:p w14:paraId="3359867E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Е/02.7</w:t>
            </w:r>
          </w:p>
          <w:p w14:paraId="0C8961D3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</w:rPr>
              <w:t>Управление материальными ресурсами и инфраструктурой спортивной подготовки</w:t>
            </w:r>
          </w:p>
          <w:p w14:paraId="0D7A8B29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31395D84" w14:textId="77777777" w:rsidR="008D7AA1" w:rsidRPr="007B7CCD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G/04.7</w:t>
            </w:r>
          </w:p>
          <w:p w14:paraId="00C55E95" w14:textId="77777777" w:rsidR="008D7AA1" w:rsidRPr="007B7CCD" w:rsidRDefault="00BA6482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hyperlink r:id="rId32" w:history="1">
              <w:r w:rsidR="008D7AA1" w:rsidRPr="007B7CCD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Управление материальными ресурсами и поставками для реализации организационного, ресурсного, методического, информационного, научного сопровождения развития физической культуры и спорта</w:t>
              </w:r>
            </w:hyperlink>
          </w:p>
          <w:p w14:paraId="2ECA3480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1E4CD916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B7CCD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 05.003</w:t>
            </w:r>
          </w:p>
          <w:p w14:paraId="0530E405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3FA8466E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5A2CB68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</w:p>
          <w:p w14:paraId="4162240E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  <w:t>Т-П 05.012</w:t>
            </w:r>
          </w:p>
          <w:p w14:paraId="6D0E0DAB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3B8B88E3" w14:textId="4F2F3821" w:rsidR="008D7AA1" w:rsidRPr="00A403C8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1953" w:type="pct"/>
          </w:tcPr>
          <w:p w14:paraId="730F35E4" w14:textId="77777777" w:rsidR="008D7AA1" w:rsidRPr="001B5901" w:rsidRDefault="008D7AA1" w:rsidP="008D7AA1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 w:cs="Times New Roman"/>
              </w:rPr>
              <w:t>Разработки программ применения современных вспомогательных и дополнительных средств спортивной подготовки</w:t>
            </w:r>
          </w:p>
        </w:tc>
      </w:tr>
    </w:tbl>
    <w:p w14:paraId="17AFC023" w14:textId="77777777" w:rsidR="00D840E5" w:rsidRDefault="00D840E5" w:rsidP="00D840E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</w:p>
    <w:p w14:paraId="4C6ACE97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Вопросы к зачёту</w:t>
      </w:r>
    </w:p>
    <w:p w14:paraId="38844275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физической культуры и спорта»</w:t>
      </w:r>
    </w:p>
    <w:p w14:paraId="44F666E8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</w:p>
    <w:p w14:paraId="3BD6BB68" w14:textId="77777777" w:rsidR="00D840E5" w:rsidRDefault="00D840E5" w:rsidP="00D840E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Истор</w:t>
      </w:r>
      <w:r>
        <w:rPr>
          <w:rFonts w:ascii="Times New Roman" w:hAnsi="Times New Roman" w:cs="Times New Roman"/>
          <w:sz w:val="24"/>
          <w:szCs w:val="24"/>
        </w:rPr>
        <w:t xml:space="preserve">ия возникновения специального оборудования (инвентаря) в </w:t>
      </w:r>
      <w:r>
        <w:rPr>
          <w:rFonts w:ascii="Times New Roman" w:eastAsia="Calibri" w:hAnsi="Times New Roman" w:cs="Times New Roman"/>
          <w:sz w:val="24"/>
          <w:szCs w:val="24"/>
        </w:rPr>
        <w:t>избранно</w:t>
      </w:r>
      <w:r>
        <w:rPr>
          <w:rFonts w:ascii="Times New Roman" w:hAnsi="Times New Roman" w:cs="Times New Roman"/>
          <w:sz w:val="24"/>
          <w:szCs w:val="24"/>
        </w:rPr>
        <w:t>й дисциплине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7E0588D" w14:textId="77777777" w:rsidR="00D840E5" w:rsidRDefault="00D840E5" w:rsidP="00D840E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Презентация «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>ехник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безопасности на занятиях по виду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спорта »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4B1F5E9" w14:textId="77777777" w:rsidR="00D840E5" w:rsidRDefault="00D840E5" w:rsidP="00D840E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«Материально-техническое обеспечение в избранной дисциплине легкой атлетики»</w:t>
      </w:r>
    </w:p>
    <w:p w14:paraId="2A33B992" w14:textId="77777777" w:rsidR="00D840E5" w:rsidRDefault="00D840E5" w:rsidP="00D840E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Разработка перечня инвентаря для занятий на тренировочных сборах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D62EC49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История развития спортивного оборудования и инвентаря </w:t>
      </w:r>
      <w:proofErr w:type="gramStart"/>
      <w:r>
        <w:rPr>
          <w:sz w:val="24"/>
          <w:szCs w:val="24"/>
        </w:rPr>
        <w:t>в  мире</w:t>
      </w:r>
      <w:proofErr w:type="gramEnd"/>
      <w:r>
        <w:rPr>
          <w:sz w:val="24"/>
          <w:szCs w:val="24"/>
        </w:rPr>
        <w:t>, и в России.</w:t>
      </w:r>
    </w:p>
    <w:p w14:paraId="770F629D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Техника безопасности при проведении занятий по виду спорта на открытом воздухе. Подготовка мест занятий, оборудования и инвентаря.</w:t>
      </w:r>
    </w:p>
    <w:p w14:paraId="244726C9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Техника безопасности при проведении занятий по виду спорта в помещении. Подготовка мест занятий, инвентаря.</w:t>
      </w:r>
    </w:p>
    <w:p w14:paraId="58A7A956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соревнований.</w:t>
      </w:r>
    </w:p>
    <w:p w14:paraId="33182A8D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многолетнего тренировочного процесса.</w:t>
      </w:r>
    </w:p>
    <w:p w14:paraId="412522B0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Виды и особенности покрытия спортивных сооружений.</w:t>
      </w:r>
    </w:p>
    <w:p w14:paraId="48B08E02" w14:textId="77777777" w:rsidR="00D840E5" w:rsidRDefault="00D840E5" w:rsidP="00D840E5">
      <w:pPr>
        <w:widowControl w:val="0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спортивного инвентаря и его применение в спорте</w:t>
      </w:r>
    </w:p>
    <w:p w14:paraId="3844B4EC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Эксплуатационные расходы. Гарантия и обслуживание профессионального оборудования в области физической культуры и спорта</w:t>
      </w:r>
    </w:p>
    <w:p w14:paraId="3EDDA58A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приобретения (закупки) спортивного инвентаря и оборудования в государственных и негосударственных спортивных организациях</w:t>
      </w:r>
    </w:p>
    <w:p w14:paraId="582476DF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Уход и хранение о оборудования и инвентаря.</w:t>
      </w:r>
    </w:p>
    <w:p w14:paraId="09F13DC1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left" w:pos="0"/>
          <w:tab w:val="num" w:pos="426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выбора инвентаря при занятиях с различным контингентом занимающихся.</w:t>
      </w:r>
    </w:p>
    <w:p w14:paraId="06DAC871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right" w:leader="underscore" w:pos="0"/>
        </w:tabs>
        <w:spacing w:after="0"/>
        <w:ind w:right="5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тренировочных сборов</w:t>
      </w:r>
    </w:p>
    <w:p w14:paraId="12485ACA" w14:textId="77777777" w:rsidR="00D840E5" w:rsidRDefault="00D840E5" w:rsidP="00D840E5">
      <w:pPr>
        <w:pStyle w:val="3"/>
        <w:widowControl w:val="0"/>
        <w:numPr>
          <w:ilvl w:val="0"/>
          <w:numId w:val="32"/>
        </w:numPr>
        <w:tabs>
          <w:tab w:val="right" w:leader="underscore" w:pos="0"/>
        </w:tabs>
        <w:spacing w:after="0"/>
        <w:ind w:right="57"/>
        <w:jc w:val="both"/>
        <w:rPr>
          <w:b/>
          <w:sz w:val="24"/>
          <w:szCs w:val="24"/>
        </w:rPr>
      </w:pPr>
      <w:r>
        <w:rPr>
          <w:sz w:val="24"/>
          <w:szCs w:val="24"/>
        </w:rPr>
        <w:t>Материально-техническое обеспечение самостоятельных занятий физической культурой и спортом</w:t>
      </w:r>
    </w:p>
    <w:p w14:paraId="7CCFB2A6" w14:textId="77777777" w:rsidR="00D840E5" w:rsidRDefault="00D840E5" w:rsidP="00D840E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</w:p>
    <w:p w14:paraId="47057E25" w14:textId="77777777" w:rsidR="00D840E5" w:rsidRDefault="00D840E5" w:rsidP="00D840E5">
      <w:pPr>
        <w:tabs>
          <w:tab w:val="left" w:pos="2295"/>
        </w:tabs>
        <w:spacing w:after="0" w:line="240" w:lineRule="auto"/>
        <w:ind w:left="57" w:right="5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Вопросы для устного опроса</w:t>
      </w:r>
    </w:p>
    <w:p w14:paraId="38C52463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физической культуры и спорта</w:t>
      </w:r>
      <w:r>
        <w:rPr>
          <w:rFonts w:ascii="Times New Roman" w:hAnsi="Times New Roman"/>
          <w:sz w:val="24"/>
          <w:szCs w:val="24"/>
        </w:rPr>
        <w:t>»</w:t>
      </w:r>
    </w:p>
    <w:p w14:paraId="7E11C6B9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</w:rPr>
      </w:pPr>
    </w:p>
    <w:p w14:paraId="0B01A278" w14:textId="77777777" w:rsidR="00D840E5" w:rsidRDefault="00D840E5" w:rsidP="00D840E5">
      <w:pPr>
        <w:spacing w:after="0" w:line="240" w:lineRule="auto"/>
        <w:ind w:right="57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C475F4">
        <w:rPr>
          <w:rFonts w:ascii="Times New Roman" w:hAnsi="Times New Roman" w:cs="Times New Roman"/>
          <w:b/>
          <w:color w:val="000000" w:themeColor="text1"/>
        </w:rPr>
        <w:t>Материально-техническое обеспечение подготовки спортивного резерва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8C2816D" w14:textId="77777777" w:rsidR="00D840E5" w:rsidRPr="00606DB9" w:rsidRDefault="00D840E5" w:rsidP="00D840E5">
      <w:pPr>
        <w:pStyle w:val="3"/>
        <w:widowControl w:val="0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 xml:space="preserve">История развития </w:t>
      </w:r>
      <w:r>
        <w:rPr>
          <w:sz w:val="28"/>
        </w:rPr>
        <w:t xml:space="preserve">спортивного </w:t>
      </w:r>
      <w:r w:rsidRPr="00606DB9">
        <w:rPr>
          <w:sz w:val="28"/>
        </w:rPr>
        <w:t xml:space="preserve">оборудования и инвентаря </w:t>
      </w:r>
      <w:proofErr w:type="gramStart"/>
      <w:r w:rsidRPr="00606DB9">
        <w:rPr>
          <w:sz w:val="28"/>
        </w:rPr>
        <w:t>в  мире</w:t>
      </w:r>
      <w:proofErr w:type="gramEnd"/>
      <w:r w:rsidRPr="00606DB9">
        <w:rPr>
          <w:sz w:val="28"/>
        </w:rPr>
        <w:t xml:space="preserve"> и в России.</w:t>
      </w:r>
    </w:p>
    <w:p w14:paraId="38EC1667" w14:textId="77777777" w:rsidR="00D840E5" w:rsidRPr="00606DB9" w:rsidRDefault="00D840E5" w:rsidP="00D840E5">
      <w:pPr>
        <w:pStyle w:val="3"/>
        <w:widowControl w:val="0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 xml:space="preserve">Техника безопасности при проведении занятий по </w:t>
      </w:r>
      <w:r>
        <w:rPr>
          <w:sz w:val="28"/>
        </w:rPr>
        <w:t>виду спорта</w:t>
      </w:r>
      <w:r w:rsidRPr="00606DB9">
        <w:rPr>
          <w:sz w:val="28"/>
        </w:rPr>
        <w:t xml:space="preserve"> на открытом воздухе. Подготовка мест занятий, оборудования и инвентаря.</w:t>
      </w:r>
    </w:p>
    <w:p w14:paraId="54244528" w14:textId="77777777" w:rsidR="00D840E5" w:rsidRPr="003D3D17" w:rsidRDefault="00D840E5" w:rsidP="00D840E5">
      <w:pPr>
        <w:pStyle w:val="3"/>
        <w:widowControl w:val="0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 xml:space="preserve">Техника безопасности при проведении занятий по </w:t>
      </w:r>
      <w:r>
        <w:rPr>
          <w:sz w:val="28"/>
        </w:rPr>
        <w:t>виду спорта в помещении</w:t>
      </w:r>
      <w:r w:rsidRPr="00606DB9">
        <w:rPr>
          <w:sz w:val="28"/>
        </w:rPr>
        <w:t>. Подготовка мест занятий, инвентаря.</w:t>
      </w:r>
    </w:p>
    <w:p w14:paraId="0E7E0446" w14:textId="77777777" w:rsidR="00D840E5" w:rsidRPr="00606DB9" w:rsidRDefault="00D840E5" w:rsidP="00D840E5">
      <w:pPr>
        <w:pStyle w:val="3"/>
        <w:widowControl w:val="0"/>
        <w:numPr>
          <w:ilvl w:val="0"/>
          <w:numId w:val="35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>Материально-техническое обеспечение многолетнего тренировочного процесса.</w:t>
      </w:r>
    </w:p>
    <w:p w14:paraId="1376A4C2" w14:textId="77777777" w:rsidR="00D840E5" w:rsidRPr="003D3D17" w:rsidRDefault="00D840E5" w:rsidP="00D840E5">
      <w:pPr>
        <w:tabs>
          <w:tab w:val="num" w:pos="0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499B6A36" w14:textId="77777777" w:rsidR="00D840E5" w:rsidRDefault="00D840E5" w:rsidP="00D840E5">
      <w:pPr>
        <w:tabs>
          <w:tab w:val="num" w:pos="0"/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C475F4">
        <w:rPr>
          <w:rFonts w:ascii="Times New Roman" w:hAnsi="Times New Roman" w:cs="Times New Roman"/>
          <w:b/>
          <w:color w:val="000000" w:themeColor="text1"/>
          <w:lang w:eastAsia="en-US"/>
        </w:rPr>
        <w:t>Виды оборудования и инвентаря в спортивной практике</w:t>
      </w:r>
      <w:r w:rsidRPr="00C475F4">
        <w:rPr>
          <w:rFonts w:ascii="Times New Roman" w:hAnsi="Times New Roman"/>
          <w:b/>
          <w:sz w:val="24"/>
          <w:szCs w:val="24"/>
        </w:rPr>
        <w:t xml:space="preserve"> </w:t>
      </w:r>
    </w:p>
    <w:p w14:paraId="6A467B3F" w14:textId="77777777" w:rsidR="00D840E5" w:rsidRPr="00606DB9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>Виды и особенности покрытия спортивных сооружений.</w:t>
      </w:r>
    </w:p>
    <w:p w14:paraId="2CF313BA" w14:textId="77777777" w:rsidR="00D840E5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num" w:pos="0"/>
        </w:tabs>
        <w:spacing w:after="0"/>
        <w:ind w:left="0" w:firstLine="709"/>
        <w:jc w:val="both"/>
        <w:rPr>
          <w:sz w:val="28"/>
        </w:rPr>
      </w:pPr>
      <w:r w:rsidRPr="00606DB9">
        <w:rPr>
          <w:sz w:val="28"/>
        </w:rPr>
        <w:t>Уход и хранение о оборудования и инвентаря.</w:t>
      </w:r>
    </w:p>
    <w:p w14:paraId="0448995F" w14:textId="77777777" w:rsidR="00D840E5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 w:rsidRPr="003D3D17">
        <w:rPr>
          <w:sz w:val="28"/>
        </w:rPr>
        <w:t>Особенности выбора инвентаря при занятиях с различным контингентом занимающихся</w:t>
      </w:r>
    </w:p>
    <w:p w14:paraId="703079F8" w14:textId="77777777" w:rsidR="00D840E5" w:rsidRPr="003D3D17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 w:rsidRPr="00606DB9">
        <w:rPr>
          <w:sz w:val="28"/>
        </w:rPr>
        <w:t>Материально-техническое обеспечение соревнований.</w:t>
      </w:r>
    </w:p>
    <w:p w14:paraId="0EC42299" w14:textId="77777777" w:rsidR="00D840E5" w:rsidRPr="003D3D17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>
        <w:rPr>
          <w:sz w:val="28"/>
        </w:rPr>
        <w:t>Материально-техническое обеспечение тренировочных сборов</w:t>
      </w:r>
    </w:p>
    <w:p w14:paraId="156FF2AB" w14:textId="77777777" w:rsidR="00D840E5" w:rsidRPr="003D3D17" w:rsidRDefault="00D840E5" w:rsidP="00D840E5">
      <w:pPr>
        <w:pStyle w:val="3"/>
        <w:widowControl w:val="0"/>
        <w:numPr>
          <w:ilvl w:val="0"/>
          <w:numId w:val="34"/>
        </w:numPr>
        <w:tabs>
          <w:tab w:val="clear" w:pos="360"/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  <w:r>
        <w:rPr>
          <w:sz w:val="28"/>
        </w:rPr>
        <w:t>Материально-техническое обеспечение самостоятельных занятий физической культурой и спортом</w:t>
      </w:r>
    </w:p>
    <w:p w14:paraId="02BD4E9C" w14:textId="77777777" w:rsidR="00D840E5" w:rsidRPr="003D3D17" w:rsidRDefault="00D840E5" w:rsidP="00D840E5">
      <w:pPr>
        <w:pStyle w:val="3"/>
        <w:widowControl w:val="0"/>
        <w:tabs>
          <w:tab w:val="right" w:leader="underscore" w:pos="0"/>
        </w:tabs>
        <w:spacing w:after="0"/>
        <w:ind w:left="0" w:right="57" w:firstLine="709"/>
        <w:jc w:val="both"/>
        <w:rPr>
          <w:b/>
          <w:sz w:val="24"/>
          <w:szCs w:val="24"/>
        </w:rPr>
      </w:pPr>
    </w:p>
    <w:p w14:paraId="337D6AE6" w14:textId="77777777" w:rsidR="00D840E5" w:rsidRDefault="00D840E5" w:rsidP="00D840E5">
      <w:pPr>
        <w:tabs>
          <w:tab w:val="left" w:pos="2295"/>
        </w:tabs>
        <w:spacing w:after="0" w:line="240" w:lineRule="auto"/>
        <w:ind w:right="57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Критерии оценки:</w:t>
      </w:r>
    </w:p>
    <w:p w14:paraId="6D7AC42F" w14:textId="77777777" w:rsidR="00D840E5" w:rsidRDefault="00D840E5" w:rsidP="00D840E5">
      <w:pPr>
        <w:tabs>
          <w:tab w:val="left" w:pos="2295"/>
        </w:tabs>
        <w:spacing w:after="0" w:line="240" w:lineRule="auto"/>
        <w:ind w:right="57" w:firstLine="709"/>
        <w:jc w:val="both"/>
        <w:rPr>
          <w:rFonts w:ascii="Times New Roman" w:hAnsi="Times New Roman"/>
          <w:sz w:val="24"/>
          <w:szCs w:val="24"/>
        </w:rPr>
      </w:pPr>
    </w:p>
    <w:p w14:paraId="19C52C9F" w14:textId="77777777" w:rsidR="00D840E5" w:rsidRDefault="00D840E5" w:rsidP="00D840E5">
      <w:pPr>
        <w:spacing w:after="0" w:line="240" w:lineRule="auto"/>
        <w:ind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- оценка «зачтено» ставится студенту, если он твердо знает учебный материал, владеет понятиями и терминологией, при изложении ответа на вопрос не допускает существенных ошибок, выполненные задания для самостоятельной работы студента.</w:t>
      </w:r>
    </w:p>
    <w:p w14:paraId="3C4D98D1" w14:textId="77777777" w:rsidR="00D840E5" w:rsidRDefault="00D840E5" w:rsidP="00D840E5">
      <w:pPr>
        <w:spacing w:after="0" w:line="240" w:lineRule="auto"/>
        <w:ind w:right="57" w:firstLine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- оценка «не зачтено» ставится студенту, если он: не знает значительной части учебного материала, не владеет основной терминологией и понятиями, при ответе на вопрос допускает существенные ошибки, не может ответить на уточняющие вопросы, имеет невыполненные задания для самостоятельной работы студента.</w:t>
      </w:r>
    </w:p>
    <w:p w14:paraId="07EC6797" w14:textId="77777777" w:rsidR="00D840E5" w:rsidRDefault="00D840E5" w:rsidP="00D840E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134EC148" w14:textId="77777777" w:rsidR="00D840E5" w:rsidRDefault="00D840E5" w:rsidP="00D840E5">
      <w:pPr>
        <w:tabs>
          <w:tab w:val="left" w:pos="22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Тематика рефератов</w:t>
      </w:r>
    </w:p>
    <w:p w14:paraId="4F59AE30" w14:textId="77777777" w:rsidR="00D840E5" w:rsidRDefault="00D840E5" w:rsidP="00D840E5">
      <w:pPr>
        <w:spacing w:after="0" w:line="240" w:lineRule="auto"/>
        <w:ind w:left="57" w:right="57"/>
        <w:jc w:val="center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Материально-техническое обеспечение физической культуры и спорта</w:t>
      </w:r>
      <w:r>
        <w:rPr>
          <w:rFonts w:ascii="Times New Roman" w:hAnsi="Times New Roman"/>
          <w:sz w:val="24"/>
          <w:szCs w:val="24"/>
        </w:rPr>
        <w:t>»</w:t>
      </w:r>
    </w:p>
    <w:p w14:paraId="3E7C48C5" w14:textId="77777777" w:rsidR="00D840E5" w:rsidRDefault="00D840E5" w:rsidP="00D840E5">
      <w:pPr>
        <w:pStyle w:val="Default"/>
        <w:ind w:firstLine="709"/>
        <w:jc w:val="both"/>
      </w:pPr>
    </w:p>
    <w:p w14:paraId="41008588" w14:textId="77777777" w:rsidR="00D840E5" w:rsidRDefault="00D840E5" w:rsidP="00D840E5">
      <w:pPr>
        <w:spacing w:after="0" w:line="240" w:lineRule="auto"/>
        <w:ind w:right="57" w:firstLine="709"/>
        <w:jc w:val="both"/>
        <w:rPr>
          <w:rFonts w:ascii="Times New Roman" w:hAnsi="Times New Roman"/>
          <w:b/>
          <w:spacing w:val="-4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Раздел 1. </w:t>
      </w:r>
      <w:r w:rsidRPr="00C475F4">
        <w:rPr>
          <w:rFonts w:ascii="Times New Roman" w:hAnsi="Times New Roman" w:cs="Times New Roman"/>
          <w:b/>
          <w:color w:val="000000" w:themeColor="text1"/>
        </w:rPr>
        <w:t>Материально-техническое обеспечение подготовки спортивного резерва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4C0F95B0" w14:textId="77777777" w:rsidR="00D840E5" w:rsidRPr="001F6F96" w:rsidRDefault="00D840E5" w:rsidP="00D840E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6F96">
        <w:rPr>
          <w:rFonts w:ascii="Times New Roman" w:hAnsi="Times New Roman" w:cs="Times New Roman"/>
        </w:rPr>
        <w:t>Характеристика основных спортивных объектов, на которых осуществляется спортивная подготовка в избранном виде спорта</w:t>
      </w:r>
    </w:p>
    <w:p w14:paraId="0CEE4E44" w14:textId="77777777" w:rsidR="00D840E5" w:rsidRPr="001F6F96" w:rsidRDefault="00D840E5" w:rsidP="00D840E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1F6F96">
        <w:rPr>
          <w:rFonts w:ascii="Times New Roman" w:hAnsi="Times New Roman" w:cs="Times New Roman"/>
        </w:rPr>
        <w:t>Санитарно-гигиенические требования к проведению тренировочных занятий и соревнований</w:t>
      </w:r>
    </w:p>
    <w:p w14:paraId="2D3D4B90" w14:textId="77777777" w:rsidR="00D840E5" w:rsidRPr="001F6F96" w:rsidRDefault="00D840E5" w:rsidP="00D840E5">
      <w:pPr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</w:rPr>
      </w:pPr>
      <w:r w:rsidRPr="001F6F96">
        <w:rPr>
          <w:rFonts w:ascii="Times New Roman" w:eastAsia="Calibri" w:hAnsi="Times New Roman" w:cs="Times New Roman"/>
        </w:rPr>
        <w:t>Истор</w:t>
      </w:r>
      <w:r w:rsidRPr="001F6F96">
        <w:rPr>
          <w:rFonts w:ascii="Times New Roman" w:hAnsi="Times New Roman" w:cs="Times New Roman"/>
        </w:rPr>
        <w:t xml:space="preserve">ия возникновения специального оборудования (инвентаря) в </w:t>
      </w:r>
      <w:r w:rsidRPr="001F6F96">
        <w:rPr>
          <w:rFonts w:ascii="Times New Roman" w:eastAsia="Calibri" w:hAnsi="Times New Roman" w:cs="Times New Roman"/>
        </w:rPr>
        <w:t>избранно</w:t>
      </w:r>
      <w:r w:rsidRPr="001F6F96">
        <w:rPr>
          <w:rFonts w:ascii="Times New Roman" w:hAnsi="Times New Roman" w:cs="Times New Roman"/>
        </w:rPr>
        <w:t>й дисциплине</w:t>
      </w:r>
      <w:r w:rsidRPr="001F6F96">
        <w:rPr>
          <w:rFonts w:ascii="Times New Roman" w:eastAsia="Calibri" w:hAnsi="Times New Roman" w:cs="Times New Roman"/>
        </w:rPr>
        <w:t xml:space="preserve">. </w:t>
      </w:r>
    </w:p>
    <w:p w14:paraId="2388AA62" w14:textId="77777777" w:rsidR="00D840E5" w:rsidRPr="001F6F96" w:rsidRDefault="00D840E5" w:rsidP="00D840E5">
      <w:pPr>
        <w:widowControl w:val="0"/>
        <w:numPr>
          <w:ilvl w:val="0"/>
          <w:numId w:val="6"/>
        </w:numPr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Спортивная экипировка в избранном виде спорта. Характеристика, состав.</w:t>
      </w:r>
    </w:p>
    <w:p w14:paraId="4CFD27A0" w14:textId="77777777" w:rsidR="00D840E5" w:rsidRPr="001F6F96" w:rsidRDefault="00D840E5" w:rsidP="00D840E5">
      <w:pPr>
        <w:pStyle w:val="3"/>
        <w:widowControl w:val="0"/>
        <w:numPr>
          <w:ilvl w:val="0"/>
          <w:numId w:val="6"/>
        </w:numPr>
        <w:tabs>
          <w:tab w:val="left" w:pos="0"/>
          <w:tab w:val="num" w:pos="426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Материально-техническое обеспечение соревнований.</w:t>
      </w:r>
    </w:p>
    <w:p w14:paraId="26E5FD8B" w14:textId="77777777" w:rsidR="00D840E5" w:rsidRPr="001F6F96" w:rsidRDefault="00D840E5" w:rsidP="00D840E5">
      <w:pPr>
        <w:pStyle w:val="3"/>
        <w:widowControl w:val="0"/>
        <w:numPr>
          <w:ilvl w:val="0"/>
          <w:numId w:val="6"/>
        </w:numPr>
        <w:tabs>
          <w:tab w:val="left" w:pos="0"/>
          <w:tab w:val="num" w:pos="426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Материально-техническое обеспечение многолетнего тренировочного процесса.</w:t>
      </w:r>
    </w:p>
    <w:p w14:paraId="603C7DDC" w14:textId="77777777" w:rsidR="00D840E5" w:rsidRPr="00904540" w:rsidRDefault="00D840E5" w:rsidP="00D840E5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0BB53BE3" w14:textId="77777777" w:rsidR="00D840E5" w:rsidRDefault="00D840E5" w:rsidP="00D840E5">
      <w:pPr>
        <w:tabs>
          <w:tab w:val="right" w:leader="underscore" w:pos="93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4"/>
          <w:sz w:val="24"/>
          <w:szCs w:val="24"/>
        </w:rPr>
        <w:t xml:space="preserve">Раздел 2. </w:t>
      </w:r>
      <w:r w:rsidRPr="00C475F4">
        <w:rPr>
          <w:rFonts w:ascii="Times New Roman" w:hAnsi="Times New Roman" w:cs="Times New Roman"/>
          <w:b/>
          <w:color w:val="000000" w:themeColor="text1"/>
          <w:lang w:eastAsia="en-US"/>
        </w:rPr>
        <w:t>Виды оборудования и инвентаря в спортивной практике</w:t>
      </w:r>
      <w:r w:rsidRPr="00C475F4">
        <w:rPr>
          <w:rFonts w:ascii="Times New Roman" w:hAnsi="Times New Roman"/>
          <w:b/>
          <w:sz w:val="24"/>
          <w:szCs w:val="24"/>
        </w:rPr>
        <w:t xml:space="preserve"> </w:t>
      </w:r>
    </w:p>
    <w:p w14:paraId="42C73A92" w14:textId="77777777" w:rsidR="00D840E5" w:rsidRPr="001F6F96" w:rsidRDefault="00D840E5" w:rsidP="00D840E5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Виды спортивного оборудования и их применение в спорте</w:t>
      </w:r>
    </w:p>
    <w:p w14:paraId="701EDB56" w14:textId="77777777" w:rsidR="00D840E5" w:rsidRPr="001F6F96" w:rsidRDefault="00D840E5" w:rsidP="00D840E5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Виды спортивного инвентаря и его применение в спорте</w:t>
      </w:r>
    </w:p>
    <w:p w14:paraId="6AD16C73" w14:textId="77777777" w:rsidR="00D840E5" w:rsidRPr="001F6F96" w:rsidRDefault="00D840E5" w:rsidP="00D840E5">
      <w:pPr>
        <w:pStyle w:val="3"/>
        <w:widowControl w:val="0"/>
        <w:numPr>
          <w:ilvl w:val="0"/>
          <w:numId w:val="33"/>
        </w:numPr>
        <w:tabs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Виды и особенности покрытия спортивных сооружений.</w:t>
      </w:r>
    </w:p>
    <w:p w14:paraId="7F3A5B81" w14:textId="77777777" w:rsidR="00D840E5" w:rsidRPr="001F6F96" w:rsidRDefault="00D840E5" w:rsidP="00D840E5">
      <w:pPr>
        <w:pStyle w:val="3"/>
        <w:widowControl w:val="0"/>
        <w:numPr>
          <w:ilvl w:val="0"/>
          <w:numId w:val="33"/>
        </w:numPr>
        <w:tabs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Уход и хранение о оборудования и инвентаря.</w:t>
      </w:r>
    </w:p>
    <w:p w14:paraId="7CD55B12" w14:textId="77777777" w:rsidR="00D840E5" w:rsidRPr="001F6F96" w:rsidRDefault="00D840E5" w:rsidP="00D840E5">
      <w:pPr>
        <w:pStyle w:val="3"/>
        <w:widowControl w:val="0"/>
        <w:numPr>
          <w:ilvl w:val="0"/>
          <w:numId w:val="33"/>
        </w:numPr>
        <w:tabs>
          <w:tab w:val="left" w:pos="0"/>
        </w:tabs>
        <w:spacing w:after="0"/>
        <w:ind w:left="0" w:firstLine="709"/>
        <w:jc w:val="both"/>
        <w:rPr>
          <w:sz w:val="22"/>
          <w:szCs w:val="22"/>
        </w:rPr>
      </w:pPr>
      <w:r w:rsidRPr="001F6F96">
        <w:rPr>
          <w:sz w:val="22"/>
          <w:szCs w:val="22"/>
        </w:rPr>
        <w:t>Особенности выбора инвентаря при занятиях с различным контингентом занимающихся.</w:t>
      </w:r>
    </w:p>
    <w:p w14:paraId="2013C172" w14:textId="77777777" w:rsidR="00D840E5" w:rsidRPr="003D3D17" w:rsidRDefault="00D840E5" w:rsidP="00D840E5">
      <w:pPr>
        <w:widowControl w:val="0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1F6F96">
        <w:rPr>
          <w:rFonts w:ascii="Times New Roman" w:hAnsi="Times New Roman" w:cs="Times New Roman"/>
        </w:rPr>
        <w:t>Т</w:t>
      </w:r>
      <w:r w:rsidRPr="001F6F96">
        <w:rPr>
          <w:rFonts w:ascii="Times New Roman" w:eastAsia="Calibri" w:hAnsi="Times New Roman" w:cs="Times New Roman"/>
        </w:rPr>
        <w:t>ехник</w:t>
      </w:r>
      <w:r w:rsidRPr="001F6F96">
        <w:rPr>
          <w:rFonts w:ascii="Times New Roman" w:hAnsi="Times New Roman" w:cs="Times New Roman"/>
        </w:rPr>
        <w:t>а</w:t>
      </w:r>
      <w:r w:rsidRPr="001F6F96">
        <w:rPr>
          <w:rFonts w:ascii="Times New Roman" w:eastAsia="Calibri" w:hAnsi="Times New Roman" w:cs="Times New Roman"/>
        </w:rPr>
        <w:t xml:space="preserve"> безопасности при занятиях на </w:t>
      </w:r>
      <w:proofErr w:type="gramStart"/>
      <w:r w:rsidRPr="001F6F96">
        <w:rPr>
          <w:rFonts w:ascii="Times New Roman" w:eastAsia="Calibri" w:hAnsi="Times New Roman" w:cs="Times New Roman"/>
        </w:rPr>
        <w:t>различных  спортивных</w:t>
      </w:r>
      <w:proofErr w:type="gramEnd"/>
      <w:r w:rsidRPr="001F6F96">
        <w:rPr>
          <w:rFonts w:ascii="Times New Roman" w:eastAsia="Calibri" w:hAnsi="Times New Roman" w:cs="Times New Roman"/>
        </w:rPr>
        <w:t xml:space="preserve"> сооружениях (пример)</w:t>
      </w:r>
    </w:p>
    <w:p w14:paraId="30F0E84A" w14:textId="77777777" w:rsidR="00D840E5" w:rsidRDefault="00D840E5" w:rsidP="00D840E5">
      <w:pPr>
        <w:pStyle w:val="Default"/>
        <w:ind w:firstLine="709"/>
        <w:jc w:val="both"/>
        <w:rPr>
          <w:sz w:val="22"/>
          <w:szCs w:val="22"/>
        </w:rPr>
      </w:pPr>
    </w:p>
    <w:p w14:paraId="250C295D" w14:textId="77777777" w:rsidR="00D840E5" w:rsidRDefault="00D840E5" w:rsidP="00D840E5">
      <w:pPr>
        <w:spacing w:after="0" w:line="240" w:lineRule="auto"/>
        <w:ind w:firstLine="49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Критерии оценки: </w:t>
      </w:r>
    </w:p>
    <w:p w14:paraId="5E9B9D64" w14:textId="77777777" w:rsidR="00D840E5" w:rsidRDefault="00D840E5" w:rsidP="00D840E5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«5 баллов»</w:t>
      </w:r>
      <w:r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и техническими требованиями оформления рефератов;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12F1DF8B" w14:textId="77777777" w:rsidR="00D840E5" w:rsidRDefault="00D840E5" w:rsidP="00D840E5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оценка «4 балла»</w:t>
      </w:r>
      <w:r>
        <w:t xml:space="preserve"> выставляется обучающемуся если содержание реферата соответствует заявленной в названии тематике; реферат оформлен в соответствии с общими требованиями написания реферата, но есть погрешности в техническом оформлении; при изложении реферат имеет чёткую композицию и структуру; в подаче реферата отсутствуют логические нарушения материала; представлен качественный анализ найденного материала; корректно оформлены ссылки на использованную литературу в тексте реферата и список использованной литературы, но есть ошибки в оформлении; отсутствуют орфографические, пунктуационные, грамматические, лексические, стилистические и иные ошибки в изложении и тексте; </w:t>
      </w:r>
    </w:p>
    <w:p w14:paraId="6419A5A5" w14:textId="77777777" w:rsidR="00D840E5" w:rsidRDefault="00D840E5" w:rsidP="00D840E5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«3 балла»</w:t>
      </w:r>
      <w:r>
        <w:t xml:space="preserve"> выставляется обучающемуся если содержание реферата соответствует заявленной в названии тематике; в реферате отмечены нарушения общих </w:t>
      </w:r>
      <w:r>
        <w:lastRenderedPageBreak/>
        <w:t xml:space="preserve">требований написания реферата; есть погрешности в техническом оформлении; в целом реферат имеет чёткую композицию и структуру, но в подаче реферата есть логические нарушения материала; не представлен анализ найденного материала, в полном объёме представлен список использованной литературы, но есть ошибки в оформлении; некорректно оформлены или не в полном объёме представлены ссылки на использованную литературу в тексте реферата; есть частые лексические, стилистические и иные ошибки в изложении и орфографические, пунктуационные, грамматические, в тексте; </w:t>
      </w:r>
    </w:p>
    <w:p w14:paraId="46F49617" w14:textId="77777777" w:rsidR="00D840E5" w:rsidRDefault="00D840E5" w:rsidP="00D840E5">
      <w:pPr>
        <w:pStyle w:val="a5"/>
        <w:spacing w:before="0" w:beforeAutospacing="0" w:after="0" w:afterAutospacing="0"/>
        <w:ind w:firstLine="499"/>
        <w:jc w:val="both"/>
      </w:pPr>
      <w:r>
        <w:rPr>
          <w:b/>
          <w:bCs/>
        </w:rPr>
        <w:t>-  оценка «2 балла»</w:t>
      </w:r>
      <w:r>
        <w:t xml:space="preserve"> выставляется обучающемуся если в целом содержание реферата соответствует заявленной в названии тематике; в реферате отмечены нарушения общих требований написания реферата; есть ошибки в техническом оформлении; в подаче реферата есть нарушения композиции и структуры; есть логические нарушения в представлении материала; отсутствует анализ найденного материала; не в полном объёме представлен список использованной литературы, есть ошибки в его оформлении; некорректно оформлены и не в полном объёме представлены ссылки на использованную литературу в тексте реферата; есть регулярные лексические, стилистические и иные ошибки в изложении,  орфографические, пунктуационные, грамматические в тексте; </w:t>
      </w:r>
    </w:p>
    <w:p w14:paraId="302EC075" w14:textId="77777777" w:rsidR="00D840E5" w:rsidRDefault="00D840E5" w:rsidP="00D840E5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aps/>
          <w:color w:val="000000"/>
          <w:spacing w:val="-1"/>
          <w:sz w:val="28"/>
          <w:szCs w:val="28"/>
        </w:rPr>
      </w:pPr>
    </w:p>
    <w:p w14:paraId="0C9A02A7" w14:textId="77777777" w:rsidR="00D840E5" w:rsidRPr="00CC15BE" w:rsidRDefault="00D840E5" w:rsidP="00D840E5">
      <w:pPr>
        <w:pStyle w:val="a"/>
        <w:widowControl w:val="0"/>
        <w:spacing w:line="240" w:lineRule="auto"/>
        <w:rPr>
          <w:b/>
        </w:rPr>
      </w:pPr>
      <w:r w:rsidRPr="00CC15BE">
        <w:rPr>
          <w:b/>
        </w:rPr>
        <w:t xml:space="preserve">КРИТЕРИИ </w:t>
      </w:r>
      <w:r>
        <w:rPr>
          <w:b/>
        </w:rPr>
        <w:t>ОЦЕНКИ</w:t>
      </w:r>
      <w:r w:rsidRPr="00CC15BE">
        <w:rPr>
          <w:b/>
        </w:rPr>
        <w:t>:</w:t>
      </w:r>
    </w:p>
    <w:p w14:paraId="0B647259" w14:textId="77777777" w:rsidR="00D840E5" w:rsidRPr="00CC15BE" w:rsidRDefault="00D840E5" w:rsidP="00D840E5">
      <w:pPr>
        <w:pStyle w:val="a"/>
        <w:widowControl w:val="0"/>
        <w:spacing w:line="240" w:lineRule="auto"/>
      </w:pPr>
      <w:r w:rsidRPr="00CC15BE">
        <w:t xml:space="preserve">Формой промежуточной аттестации по практике является зачет. </w:t>
      </w:r>
    </w:p>
    <w:p w14:paraId="27838438" w14:textId="77777777" w:rsidR="00D840E5" w:rsidRPr="00CC15BE" w:rsidRDefault="00D840E5" w:rsidP="00D840E5">
      <w:pPr>
        <w:pStyle w:val="a"/>
        <w:widowControl w:val="0"/>
        <w:numPr>
          <w:ilvl w:val="0"/>
          <w:numId w:val="0"/>
        </w:numPr>
        <w:spacing w:line="240" w:lineRule="auto"/>
        <w:ind w:firstLine="709"/>
      </w:pPr>
      <w:r w:rsidRPr="00CC15BE">
        <w:t xml:space="preserve">По результатам </w:t>
      </w:r>
      <w:r>
        <w:t>освоения дисциплины</w:t>
      </w:r>
      <w:r w:rsidRPr="00CC15BE">
        <w:t xml:space="preserve"> магистрант получает</w:t>
      </w:r>
      <w:r>
        <w:t xml:space="preserve"> </w:t>
      </w:r>
      <w:r w:rsidRPr="00CC15BE">
        <w:t xml:space="preserve">оценку, отражающую качество выполнения программных заданий. </w:t>
      </w:r>
      <w:r>
        <w:rPr>
          <w:bCs/>
        </w:rPr>
        <w:t xml:space="preserve"> </w:t>
      </w:r>
    </w:p>
    <w:p w14:paraId="7B74218C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Магистрант, не выполнивший программу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дисциплины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уважительной причине,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может получить дополнительное задание к указанным в рабочей программе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 выполнить зачетные требования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в свободное от учёбы время, в соответствии с дополнительным приказом по академии.</w:t>
      </w:r>
    </w:p>
    <w:p w14:paraId="3137E375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Магистрант, не выполнивший программу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освоения дисциплины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без уважительной причины или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не получивший зачета в установленный срок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, может быть отчислен из академии как имеющий академическую задолженность.</w:t>
      </w:r>
    </w:p>
    <w:p w14:paraId="481DD30C" w14:textId="77777777" w:rsidR="00D840E5" w:rsidRPr="00CC15BE" w:rsidRDefault="00D840E5" w:rsidP="00D840E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366181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«зачет</w:t>
      </w:r>
      <w:r w:rsidRPr="00CC15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30476C27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• регулярное посещение практики (не менее 80% посещений);</w:t>
      </w:r>
    </w:p>
    <w:p w14:paraId="3F0CE949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высокий уровень теоретической подготовленности в области знания 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 xml:space="preserve">регламентирующих документов и направлений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t>специалиста в области физической культуры и спорта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>
        <w:rPr>
          <w:rFonts w:ascii="Times New Roman" w:hAnsi="Times New Roman" w:cs="Times New Roman"/>
          <w:color w:val="000000"/>
          <w:sz w:val="24"/>
          <w:szCs w:val="24"/>
        </w:rPr>
        <w:t>спортивной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организации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6D5E7C8B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  <w:tab w:val="left" w:pos="851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проявил умение анализировать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требования к уровню квалификации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тренера / руководителя спортивной организации;</w:t>
      </w:r>
    </w:p>
    <w:p w14:paraId="5CDCD755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>высокая степень добросовестности и самостоятельности в работе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1F3DB504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грамотно составлен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ы презентация и доклад, сданы в срок и с положительной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оценкой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  <w:proofErr w:type="gramEnd"/>
    </w:p>
    <w:p w14:paraId="1D562BD4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14:paraId="0DDC2189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Оценка 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«не зачет</w:t>
      </w:r>
      <w:r w:rsidRPr="00CC15BE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»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выставляется, если:</w:t>
      </w:r>
    </w:p>
    <w:p w14:paraId="50FF3D1D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посещение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менее 50%;</w:t>
      </w:r>
    </w:p>
    <w:p w14:paraId="6AD87226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низкий уровень теоретической подготовленности в области знания 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>регламентирующих документов и направлений работы тренера / руководителя спортивной организации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0CA01C3C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• полная безучастность и не</w:t>
      </w:r>
      <w:r w:rsidRPr="00CC15BE">
        <w:rPr>
          <w:rFonts w:ascii="Times New Roman" w:hAnsi="Times New Roman" w:cs="Times New Roman"/>
          <w:color w:val="000000"/>
          <w:sz w:val="24"/>
          <w:szCs w:val="24"/>
        </w:rPr>
        <w:t>самостоятельность в работе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>;</w:t>
      </w:r>
    </w:p>
    <w:p w14:paraId="7567EA28" w14:textId="77777777" w:rsidR="00D840E5" w:rsidRPr="00CC15BE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•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зачетные требования </w:t>
      </w:r>
      <w:proofErr w:type="gram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предоставляются 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</w:t>
      </w:r>
      <w:proofErr w:type="gramEnd"/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большими опозданием и замечаниями;</w:t>
      </w:r>
    </w:p>
    <w:p w14:paraId="2E8F01DC" w14:textId="77777777" w:rsidR="00D840E5" w:rsidRDefault="00D840E5" w:rsidP="00D840E5">
      <w:pPr>
        <w:widowControl w:val="0"/>
        <w:shd w:val="clear" w:color="auto" w:fill="FFFFFF"/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• презентация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 доклад по итогам прохождения практики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дисциплины</w:t>
      </w:r>
      <w:r w:rsidRPr="00CC15B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составлен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ы небрежно и с замечаниями.</w:t>
      </w:r>
      <w:r>
        <w:rPr>
          <w:rFonts w:ascii="Times New Roman" w:hAnsi="Times New Roman" w:cs="Times New Roman"/>
        </w:rPr>
        <w:br w:type="page"/>
      </w:r>
    </w:p>
    <w:p w14:paraId="3F471C2E" w14:textId="77777777" w:rsidR="00D840E5" w:rsidRDefault="00D840E5" w:rsidP="00D840E5">
      <w:pPr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sectPr w:rsidR="00D840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610E096" w14:textId="77777777" w:rsidR="00D840E5" w:rsidRPr="00D840E5" w:rsidRDefault="00D840E5" w:rsidP="00D840E5">
      <w:pPr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D840E5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lastRenderedPageBreak/>
        <w:t xml:space="preserve">паспорт компетенций ПО </w:t>
      </w:r>
      <w:proofErr w:type="gramStart"/>
      <w:r w:rsidRPr="00D840E5">
        <w:rPr>
          <w:rFonts w:ascii="Times New Roman" w:hAnsi="Times New Roman" w:cs="Times New Roman"/>
          <w:caps/>
          <w:color w:val="000000"/>
          <w:spacing w:val="-1"/>
          <w:sz w:val="24"/>
          <w:szCs w:val="24"/>
        </w:rPr>
        <w:t xml:space="preserve">ДИСЦИПЛИНЕ:  </w:t>
      </w:r>
      <w:r w:rsidRPr="00D84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proofErr w:type="gramEnd"/>
      <w:r w:rsidRPr="00D840E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МАТЕРИАЛЬНО-ТЕХНИЧЕСКОЕ ОБЕСПЕЧЕНИЕ ФИЗИЧЕСКОЙ КУЛЬТУРЫ И СПОРТА»</w:t>
      </w:r>
    </w:p>
    <w:tbl>
      <w:tblPr>
        <w:tblW w:w="149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64"/>
        <w:gridCol w:w="2292"/>
        <w:gridCol w:w="2231"/>
        <w:gridCol w:w="2269"/>
        <w:gridCol w:w="4028"/>
        <w:gridCol w:w="2177"/>
      </w:tblGrid>
      <w:tr w:rsidR="00D840E5" w:rsidRPr="00D840E5" w14:paraId="3F5077C6" w14:textId="77777777" w:rsidTr="00DB0054">
        <w:trPr>
          <w:jc w:val="center"/>
        </w:trPr>
        <w:tc>
          <w:tcPr>
            <w:tcW w:w="1964" w:type="dxa"/>
          </w:tcPr>
          <w:p w14:paraId="7084A618" w14:textId="77777777" w:rsidR="00D840E5" w:rsidRPr="00D840E5" w:rsidRDefault="00D840E5" w:rsidP="00C6533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2292" w:type="dxa"/>
          </w:tcPr>
          <w:p w14:paraId="2BE4CB20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2231" w:type="dxa"/>
          </w:tcPr>
          <w:p w14:paraId="03514D64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Обобщенная трудовая функция</w:t>
            </w:r>
          </w:p>
          <w:p w14:paraId="6112A2BC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</w:rPr>
            </w:pPr>
          </w:p>
        </w:tc>
        <w:tc>
          <w:tcPr>
            <w:tcW w:w="2269" w:type="dxa"/>
          </w:tcPr>
          <w:p w14:paraId="22F9E2FD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Трудовая </w:t>
            </w:r>
          </w:p>
          <w:p w14:paraId="6785C279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функция</w:t>
            </w:r>
          </w:p>
          <w:p w14:paraId="11828F80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8" w:type="dxa"/>
          </w:tcPr>
          <w:p w14:paraId="58C7D86C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ЗУНы</w:t>
            </w:r>
            <w:proofErr w:type="spellEnd"/>
          </w:p>
        </w:tc>
        <w:tc>
          <w:tcPr>
            <w:tcW w:w="2177" w:type="dxa"/>
          </w:tcPr>
          <w:p w14:paraId="05C6868C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*Индикаторы достижения</w:t>
            </w:r>
          </w:p>
          <w:p w14:paraId="2C245E23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(проверяемое</w:t>
            </w:r>
          </w:p>
          <w:p w14:paraId="0A3C1DD0" w14:textId="77777777" w:rsidR="00D840E5" w:rsidRPr="00D840E5" w:rsidRDefault="00D840E5" w:rsidP="00C6533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действие)</w:t>
            </w:r>
          </w:p>
        </w:tc>
      </w:tr>
      <w:tr w:rsidR="00D840E5" w:rsidRPr="00D840E5" w14:paraId="431892C8" w14:textId="77777777" w:rsidTr="00DB0054">
        <w:trPr>
          <w:jc w:val="center"/>
        </w:trPr>
        <w:tc>
          <w:tcPr>
            <w:tcW w:w="1964" w:type="dxa"/>
            <w:vMerge w:val="restart"/>
          </w:tcPr>
          <w:p w14:paraId="0D0FBE26" w14:textId="77777777" w:rsidR="00D840E5" w:rsidRPr="00D840E5" w:rsidRDefault="00D840E5" w:rsidP="00C6533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УК-</w:t>
            </w: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val="en-US"/>
              </w:rPr>
              <w:t>2</w:t>
            </w:r>
          </w:p>
        </w:tc>
        <w:tc>
          <w:tcPr>
            <w:tcW w:w="2292" w:type="dxa"/>
            <w:vMerge w:val="restart"/>
          </w:tcPr>
          <w:p w14:paraId="2FFE7BC4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4BFDA846" w14:textId="77777777" w:rsidR="008D7AA1" w:rsidRPr="00D840E5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50DEDE60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1105F05B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2B6CF1A9" w14:textId="17D23975" w:rsidR="00D840E5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76F30402" w14:textId="63EDBE01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29F212D" w14:textId="7B13C368" w:rsidR="008D7AA1" w:rsidRPr="00D840E5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0D7FA615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3797C7D" w14:textId="77777777" w:rsid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09CBEA40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1736896C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7381B344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  <w:p w14:paraId="75132441" w14:textId="2242B0B4" w:rsidR="008D7AA1" w:rsidRPr="00D840E5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2231" w:type="dxa"/>
            <w:vMerge w:val="restart"/>
          </w:tcPr>
          <w:p w14:paraId="7A62CD64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F</w:t>
            </w:r>
          </w:p>
          <w:p w14:paraId="3B6E783A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18072F80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6B60096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6F417872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3DB69437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3484A8F" w14:textId="77777777" w:rsid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A24A72A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222FF79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49ACE1BF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BD93686" w14:textId="4B5B319E" w:rsidR="008D7AA1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048B61E1" w14:textId="77777777" w:rsidR="00DB0054" w:rsidRPr="005A13D8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спортивной сборной команды Российской Федерации по виду </w:t>
            </w: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0D5CD584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4C5D66A" w14:textId="77777777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2060E3EA" w14:textId="24BF63DF" w:rsidR="008D7AA1" w:rsidRPr="00D840E5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bookmarkStart w:id="0" w:name="_Hlk56441378"/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  <w:bookmarkEnd w:id="0"/>
          </w:p>
        </w:tc>
        <w:tc>
          <w:tcPr>
            <w:tcW w:w="2269" w:type="dxa"/>
            <w:vMerge w:val="restart"/>
          </w:tcPr>
          <w:p w14:paraId="40144AFE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658DDAF2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0E156C9B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66F41EFE" w14:textId="77777777" w:rsidR="00D840E5" w:rsidRP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3E55E851" w14:textId="2CA14FD7" w:rsidR="00D840E5" w:rsidRDefault="00D840E5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40040A0" w14:textId="77777777" w:rsidR="008D7AA1" w:rsidRPr="007B7CCD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38BBEF2D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Координация и контроль работы тренеров, специалистов, задействованных в </w:t>
            </w: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подготовке спортсменов спортивной сборной команды</w:t>
            </w:r>
          </w:p>
          <w:p w14:paraId="4380B1D6" w14:textId="1175D634" w:rsidR="008D7AA1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0A73CE3" w14:textId="5AD7D2EA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4C33DFD" w14:textId="712DEAB9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992B6EB" w14:textId="5C8004A6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63F45BF" w14:textId="34638A60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9C0647B" w14:textId="14DBBA32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C82DF23" w14:textId="53B72CC9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53E0A84" w14:textId="28262838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AE1C402" w14:textId="77777777" w:rsidR="00DB0054" w:rsidRDefault="00DB0054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9C05EC3" w14:textId="77777777" w:rsidR="008D7AA1" w:rsidRPr="00D840E5" w:rsidRDefault="008D7AA1" w:rsidP="00C65339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93BCEA9" w14:textId="77777777" w:rsidR="008D7AA1" w:rsidRDefault="008D7AA1" w:rsidP="008D7AA1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00BE3070" w14:textId="367406E8" w:rsidR="00D840E5" w:rsidRPr="00D840E5" w:rsidRDefault="008D7AA1" w:rsidP="008D7AA1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28" w:type="dxa"/>
          </w:tcPr>
          <w:p w14:paraId="1B54F755" w14:textId="77777777" w:rsidR="00D840E5" w:rsidRPr="00D840E5" w:rsidRDefault="00D840E5" w:rsidP="00C65339">
            <w:pPr>
              <w:pStyle w:val="a4"/>
              <w:ind w:left="0" w:right="57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D840E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25A125AA" w14:textId="77777777" w:rsidR="00D840E5" w:rsidRPr="00D840E5" w:rsidRDefault="00D840E5" w:rsidP="00D840E5">
            <w:pPr>
              <w:pStyle w:val="a4"/>
              <w:numPr>
                <w:ilvl w:val="0"/>
                <w:numId w:val="18"/>
              </w:numPr>
              <w:spacing w:after="0" w:line="240" w:lineRule="auto"/>
              <w:ind w:right="57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системы материально-технического обеспечения спортивных организаций в соответствии с нормативными актами Российской Федерации</w:t>
            </w:r>
          </w:p>
        </w:tc>
        <w:tc>
          <w:tcPr>
            <w:tcW w:w="2177" w:type="dxa"/>
            <w:vMerge w:val="restart"/>
          </w:tcPr>
          <w:p w14:paraId="322EA910" w14:textId="77777777" w:rsidR="00D840E5" w:rsidRPr="00D840E5" w:rsidRDefault="00D840E5" w:rsidP="00C65339">
            <w:pPr>
              <w:spacing w:after="0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</w:rPr>
              <w:t xml:space="preserve">Совместной работы </w:t>
            </w:r>
            <w:proofErr w:type="gramStart"/>
            <w:r w:rsidRPr="00D840E5">
              <w:rPr>
                <w:rFonts w:ascii="Times New Roman" w:hAnsi="Times New Roman" w:cs="Times New Roman"/>
              </w:rPr>
              <w:t>с  другими</w:t>
            </w:r>
            <w:proofErr w:type="gramEnd"/>
            <w:r w:rsidRPr="00D840E5">
              <w:rPr>
                <w:rFonts w:ascii="Times New Roman" w:hAnsi="Times New Roman" w:cs="Times New Roman"/>
              </w:rPr>
              <w:t xml:space="preserve"> специалистами в области физической культуры и сорта в рамках улучшения качества подготовки</w:t>
            </w:r>
          </w:p>
        </w:tc>
      </w:tr>
      <w:tr w:rsidR="00D840E5" w:rsidRPr="00D840E5" w14:paraId="60B62C7B" w14:textId="77777777" w:rsidTr="00DB0054">
        <w:trPr>
          <w:jc w:val="center"/>
        </w:trPr>
        <w:tc>
          <w:tcPr>
            <w:tcW w:w="1964" w:type="dxa"/>
            <w:vMerge/>
          </w:tcPr>
          <w:p w14:paraId="20C3DB30" w14:textId="77777777" w:rsidR="00D840E5" w:rsidRPr="00D840E5" w:rsidRDefault="00D840E5" w:rsidP="00C65339">
            <w:pPr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92" w:type="dxa"/>
            <w:vMerge/>
          </w:tcPr>
          <w:p w14:paraId="14BC780A" w14:textId="77777777" w:rsidR="00D840E5" w:rsidRPr="00D840E5" w:rsidRDefault="00D840E5" w:rsidP="00C6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1" w:type="dxa"/>
            <w:vMerge/>
          </w:tcPr>
          <w:p w14:paraId="1D55C292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14:paraId="7E161195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028" w:type="dxa"/>
          </w:tcPr>
          <w:p w14:paraId="2FAD8A53" w14:textId="77777777" w:rsidR="00D840E5" w:rsidRPr="00D840E5" w:rsidRDefault="00D840E5" w:rsidP="00C65339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2FA05C1C" w14:textId="77777777" w:rsidR="00D840E5" w:rsidRPr="00D840E5" w:rsidRDefault="00D840E5" w:rsidP="00D840E5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осуществлять планирование физкультурно-спортивной деятельности организаций различного вида с учетом требований к материально-технической составляющей</w:t>
            </w:r>
          </w:p>
        </w:tc>
        <w:tc>
          <w:tcPr>
            <w:tcW w:w="2177" w:type="dxa"/>
            <w:vMerge/>
          </w:tcPr>
          <w:p w14:paraId="35FA5C5D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D840E5" w:rsidRPr="00D840E5" w14:paraId="663BFAB6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47D55C93" w14:textId="77777777" w:rsidR="00D840E5" w:rsidRPr="00D840E5" w:rsidRDefault="00D840E5" w:rsidP="00C65339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5F4D50D6" w14:textId="77777777" w:rsidR="00D840E5" w:rsidRPr="00D840E5" w:rsidRDefault="00D840E5" w:rsidP="00C65339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34230EFD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4002D34E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4771378B" w14:textId="77777777" w:rsidR="00D840E5" w:rsidRPr="00D840E5" w:rsidRDefault="00D840E5" w:rsidP="00C65339">
            <w:pPr>
              <w:spacing w:after="0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5D6CB206" w14:textId="77777777" w:rsidR="00D840E5" w:rsidRPr="00D840E5" w:rsidRDefault="00D840E5" w:rsidP="00D840E5">
            <w:pPr>
              <w:pStyle w:val="a4"/>
              <w:numPr>
                <w:ilvl w:val="0"/>
                <w:numId w:val="26"/>
              </w:numPr>
              <w:spacing w:after="0" w:line="259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</w:t>
            </w:r>
            <w:r w:rsidRPr="00D840E5">
              <w:rPr>
                <w:rFonts w:ascii="Times New Roman" w:hAnsi="Times New Roman" w:cs="Times New Roman"/>
              </w:rPr>
              <w:t xml:space="preserve"> </w:t>
            </w: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способами совершенствования профессиональной деятельности путем использования современных технических средств и устройств</w:t>
            </w:r>
          </w:p>
        </w:tc>
        <w:tc>
          <w:tcPr>
            <w:tcW w:w="2177" w:type="dxa"/>
            <w:vMerge/>
          </w:tcPr>
          <w:p w14:paraId="2DF68AEA" w14:textId="77777777" w:rsidR="00D840E5" w:rsidRPr="00D840E5" w:rsidRDefault="00D840E5" w:rsidP="00C65339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72848469" w14:textId="77777777" w:rsidTr="00DB0054">
        <w:trPr>
          <w:trHeight w:val="286"/>
          <w:jc w:val="center"/>
        </w:trPr>
        <w:tc>
          <w:tcPr>
            <w:tcW w:w="1964" w:type="dxa"/>
            <w:vMerge w:val="restart"/>
          </w:tcPr>
          <w:p w14:paraId="260E11CD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</w:t>
            </w:r>
            <w:r w:rsidRPr="00D840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  <w:lang w:val="en-US"/>
              </w:rPr>
              <w:t>2</w:t>
            </w:r>
          </w:p>
        </w:tc>
        <w:tc>
          <w:tcPr>
            <w:tcW w:w="2292" w:type="dxa"/>
            <w:vMerge w:val="restart"/>
          </w:tcPr>
          <w:p w14:paraId="07190F7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 xml:space="preserve">Руководство комплексной </w:t>
            </w: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lastRenderedPageBreak/>
              <w:t>деятельностью в области физической культуры и спорта</w:t>
            </w:r>
          </w:p>
          <w:p w14:paraId="6771FC3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1AE5196E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620D4FD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3BC3AB4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5724D83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B86B09C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313FF40F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31" w:type="dxa"/>
            <w:vMerge w:val="restart"/>
          </w:tcPr>
          <w:p w14:paraId="25276844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F</w:t>
            </w:r>
          </w:p>
          <w:p w14:paraId="73D7C88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Руководство </w:t>
            </w: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комплексной деятельностью в области физической культуры и спорта</w:t>
            </w:r>
          </w:p>
          <w:p w14:paraId="3833C18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4930DAA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087FF526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2FEC63BC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ABAEE3A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051F320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2E8D41D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291E2CE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5AEA2D9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17AA0007" w14:textId="77777777" w:rsidR="00DB0054" w:rsidRPr="005A13D8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</w:t>
            </w: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международных спортивных соревнованиях</w:t>
            </w:r>
          </w:p>
          <w:p w14:paraId="6FCFD1ED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2B55295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2B72C1A7" w14:textId="512DDDBE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69" w:type="dxa"/>
            <w:vMerge w:val="restart"/>
          </w:tcPr>
          <w:p w14:paraId="67A0A407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18C190DD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Управление материальными 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lastRenderedPageBreak/>
              <w:t>ресурсами для осуществления комплексной деятельности в области физической культуры и спорта</w:t>
            </w:r>
          </w:p>
          <w:p w14:paraId="54DF2C7A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10BA1505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4DC52C58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0430968" w14:textId="77777777" w:rsidR="00DB0054" w:rsidRPr="007B7CCD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6CCA1AA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3362CA27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FF21A60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5EAB768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88AE53B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388B0B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DF15E96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FC67A1B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C4740F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4931D04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ACCF685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41A44E1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144676BC" w14:textId="7ED1292D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28" w:type="dxa"/>
          </w:tcPr>
          <w:p w14:paraId="6E45C530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  <w:r w:rsidRPr="00D840E5">
              <w:rPr>
                <w:rFonts w:ascii="Times New Roman" w:hAnsi="Times New Roman" w:cs="Times New Roman"/>
              </w:rPr>
              <w:t xml:space="preserve"> </w:t>
            </w:r>
          </w:p>
          <w:p w14:paraId="05AAB9CD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</w:rPr>
            </w:pP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Отечественные и зарубежные разработки в области </w:t>
            </w: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современного спортивного оборудования и инвентаря и его эффективного использования в тренировочном процессе</w:t>
            </w:r>
          </w:p>
        </w:tc>
        <w:tc>
          <w:tcPr>
            <w:tcW w:w="2177" w:type="dxa"/>
            <w:vMerge w:val="restart"/>
          </w:tcPr>
          <w:p w14:paraId="01A6AE97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40E5">
              <w:rPr>
                <w:rFonts w:ascii="Times New Roman" w:hAnsi="Times New Roman" w:cs="Times New Roman"/>
              </w:rPr>
              <w:lastRenderedPageBreak/>
              <w:t xml:space="preserve">Методики применения вспомогательных и </w:t>
            </w:r>
            <w:r w:rsidRPr="00D840E5">
              <w:rPr>
                <w:rFonts w:ascii="Times New Roman" w:hAnsi="Times New Roman" w:cs="Times New Roman"/>
              </w:rPr>
              <w:lastRenderedPageBreak/>
              <w:t xml:space="preserve">дополнительных средств спортивной подготовки </w:t>
            </w:r>
            <w:proofErr w:type="gramStart"/>
            <w:r w:rsidRPr="00D840E5">
              <w:rPr>
                <w:rFonts w:ascii="Times New Roman" w:hAnsi="Times New Roman" w:cs="Times New Roman"/>
              </w:rPr>
              <w:t>для решения</w:t>
            </w:r>
            <w:proofErr w:type="gramEnd"/>
            <w:r w:rsidRPr="00D840E5">
              <w:rPr>
                <w:rFonts w:ascii="Times New Roman" w:hAnsi="Times New Roman" w:cs="Times New Roman"/>
              </w:rPr>
              <w:t xml:space="preserve"> поставленных задач многолетнего тренировочного процесса</w:t>
            </w:r>
          </w:p>
        </w:tc>
      </w:tr>
      <w:tr w:rsidR="00DB0054" w:rsidRPr="00D840E5" w14:paraId="2B92C9AA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60D89AC4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70B648DC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1C162333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185117FF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7A125B83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2D4DB48A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выбирать и применять </w:t>
            </w:r>
            <w:proofErr w:type="gramStart"/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 практической</w:t>
            </w:r>
            <w:proofErr w:type="gramEnd"/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деятельности  современные средства материально-технического обеспечения физической культуры и спорта, соответствующего  требованиям  действующих технических регламентов и  нормативных актов</w:t>
            </w:r>
          </w:p>
        </w:tc>
        <w:tc>
          <w:tcPr>
            <w:tcW w:w="2177" w:type="dxa"/>
            <w:vMerge/>
          </w:tcPr>
          <w:p w14:paraId="1913E707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11BCADE2" w14:textId="77777777" w:rsidTr="00DB0054">
        <w:trPr>
          <w:trHeight w:val="903"/>
          <w:jc w:val="center"/>
        </w:trPr>
        <w:tc>
          <w:tcPr>
            <w:tcW w:w="1964" w:type="dxa"/>
            <w:vMerge/>
          </w:tcPr>
          <w:p w14:paraId="394F5B98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3479B215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3BB19DA1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27F906B3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1782D95F" w14:textId="77777777" w:rsidR="00DB0054" w:rsidRPr="00D840E5" w:rsidRDefault="00DB0054" w:rsidP="00DB0054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11D9CAE9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•</w:t>
            </w:r>
            <w:r w:rsidRPr="00D840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Знаниями в области выбора материально-технического обеспечения для повышения качества тренировочного процесса, учитывающего индивидуальные особенности спортсменов, ориентируясь на отечественный и зарубежный опыт</w:t>
            </w:r>
          </w:p>
        </w:tc>
        <w:tc>
          <w:tcPr>
            <w:tcW w:w="2177" w:type="dxa"/>
            <w:vMerge/>
          </w:tcPr>
          <w:p w14:paraId="6B4A055D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0AACD69B" w14:textId="77777777" w:rsidTr="00DB0054">
        <w:trPr>
          <w:trHeight w:val="286"/>
          <w:jc w:val="center"/>
        </w:trPr>
        <w:tc>
          <w:tcPr>
            <w:tcW w:w="1964" w:type="dxa"/>
            <w:vMerge w:val="restart"/>
          </w:tcPr>
          <w:p w14:paraId="0E677C90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ПК-3</w:t>
            </w:r>
          </w:p>
        </w:tc>
        <w:tc>
          <w:tcPr>
            <w:tcW w:w="2292" w:type="dxa"/>
            <w:vMerge w:val="restart"/>
          </w:tcPr>
          <w:p w14:paraId="7A9B843B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3B2CBFB9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3EC3F27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7E39023C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6C17BD8B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65CF602D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5FA980BA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lastRenderedPageBreak/>
              <w:t>Тренер-преподаватель 05.012</w:t>
            </w:r>
          </w:p>
          <w:p w14:paraId="09D50992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</w:tcPr>
          <w:p w14:paraId="26B7116D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F</w:t>
            </w:r>
          </w:p>
          <w:p w14:paraId="5824444F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025D7002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559EA004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416DA88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 xml:space="preserve">Руководство спортивной </w:t>
            </w: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lastRenderedPageBreak/>
              <w:t>подготовкой</w:t>
            </w:r>
          </w:p>
          <w:p w14:paraId="26E6085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1DA191D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70259E3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03EFF9C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BE0A23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43BD028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45180E97" w14:textId="77777777" w:rsidR="00DB0054" w:rsidRPr="005A13D8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спортивной сборной команды 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46F4A1EE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31F4F098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0C1DFB28" w14:textId="1CBEB57D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Подготовка спортсменов и совершенствование навыков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69" w:type="dxa"/>
            <w:vMerge w:val="restart"/>
          </w:tcPr>
          <w:p w14:paraId="5B452DB6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07F78CE4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3EE4BE47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68646D27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 xml:space="preserve">Руководство тренировочной, </w:t>
            </w:r>
            <w:r w:rsidRPr="00D840E5">
              <w:rPr>
                <w:rFonts w:ascii="Times New Roman" w:hAnsi="Times New Roman" w:cs="Times New Roman"/>
                <w:bCs/>
              </w:rPr>
              <w:lastRenderedPageBreak/>
              <w:t>образовательной и методической деятельностью при осуществлении спортивной подготовки</w:t>
            </w:r>
          </w:p>
          <w:p w14:paraId="6FBC565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74869DF" w14:textId="77777777" w:rsidR="00DB0054" w:rsidRPr="007B7CCD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20126103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Координация и контроль работы тренеров, специалистов, задействованных в подготовке спортсменов спортивной сборной команды</w:t>
            </w:r>
          </w:p>
          <w:p w14:paraId="7C207120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3A0CBF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ABCA50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2130A0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F739EC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19E3C83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E8444BB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34D9D49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397F454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6785093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5BE6BFF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6B1824CE" w14:textId="2542159E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материально-технического </w:t>
            </w: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28" w:type="dxa"/>
          </w:tcPr>
          <w:p w14:paraId="1848D046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3C6AD463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gramStart"/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Роль  вспомогательных</w:t>
            </w:r>
            <w:proofErr w:type="gramEnd"/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и технических средств в развитии физической культуры и спорта  </w:t>
            </w:r>
          </w:p>
        </w:tc>
        <w:tc>
          <w:tcPr>
            <w:tcW w:w="2177" w:type="dxa"/>
            <w:vMerge w:val="restart"/>
          </w:tcPr>
          <w:p w14:paraId="6962B453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40E5">
              <w:rPr>
                <w:rFonts w:ascii="Times New Roman" w:hAnsi="Times New Roman" w:cs="Times New Roman"/>
              </w:rPr>
              <w:t xml:space="preserve">Внедрять в практическую деятельность новейшие технические средства (оборудование и инвентарь), обеспечивающие улучшение показателей параметров </w:t>
            </w:r>
            <w:r w:rsidRPr="00D840E5">
              <w:rPr>
                <w:rFonts w:ascii="Times New Roman" w:hAnsi="Times New Roman" w:cs="Times New Roman"/>
              </w:rPr>
              <w:lastRenderedPageBreak/>
              <w:t>спортивной формы</w:t>
            </w:r>
          </w:p>
        </w:tc>
      </w:tr>
      <w:tr w:rsidR="00DB0054" w:rsidRPr="00D840E5" w14:paraId="38B0B654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23B1B4DA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7373E00A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3F66DF76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68978735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182AF830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43800D8C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160" w:line="259" w:lineRule="auto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Применять новейшие отечественные и зарубежные разработки для повышения эффективности тренировочного процесса </w:t>
            </w:r>
          </w:p>
        </w:tc>
        <w:tc>
          <w:tcPr>
            <w:tcW w:w="2177" w:type="dxa"/>
            <w:vMerge/>
          </w:tcPr>
          <w:p w14:paraId="229491F9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4AFEBEA8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6E4F892F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7C4EB3A7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724EF6F1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5A645D55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575D615E" w14:textId="77777777" w:rsidR="00DB0054" w:rsidRPr="00D840E5" w:rsidRDefault="00DB0054" w:rsidP="00DB0054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346D24AC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•работы с современным спортивным оборудованием и инвентарем отечественного и зарубежного происхождения</w:t>
            </w:r>
          </w:p>
        </w:tc>
        <w:tc>
          <w:tcPr>
            <w:tcW w:w="2177" w:type="dxa"/>
            <w:vMerge/>
          </w:tcPr>
          <w:p w14:paraId="5A24A5F0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71DC0E5B" w14:textId="77777777" w:rsidTr="00DB0054">
        <w:trPr>
          <w:trHeight w:val="286"/>
          <w:jc w:val="center"/>
        </w:trPr>
        <w:tc>
          <w:tcPr>
            <w:tcW w:w="1964" w:type="dxa"/>
            <w:vMerge w:val="restart"/>
          </w:tcPr>
          <w:p w14:paraId="29E4FE09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lastRenderedPageBreak/>
              <w:t>ПК-4</w:t>
            </w:r>
          </w:p>
        </w:tc>
        <w:tc>
          <w:tcPr>
            <w:tcW w:w="2292" w:type="dxa"/>
            <w:vMerge w:val="restart"/>
          </w:tcPr>
          <w:p w14:paraId="04BC4C5F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46CA8219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05.008</w:t>
            </w:r>
          </w:p>
          <w:p w14:paraId="61EDCBA7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</w:p>
          <w:p w14:paraId="7AAAA5F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7FAD44C6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 05.003</w:t>
            </w:r>
          </w:p>
          <w:p w14:paraId="3534568B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</w:p>
          <w:p w14:paraId="33E8DAA7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-1"/>
                <w:sz w:val="24"/>
                <w:szCs w:val="24"/>
              </w:rPr>
              <w:t>Тренер-преподаватель 05.012</w:t>
            </w:r>
          </w:p>
          <w:p w14:paraId="3B56F19E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 w:val="restart"/>
          </w:tcPr>
          <w:p w14:paraId="56101C1C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F</w:t>
            </w:r>
          </w:p>
          <w:p w14:paraId="43133A2F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комплексной деятельностью в области физической культуры и спорта</w:t>
            </w:r>
          </w:p>
          <w:p w14:paraId="53ABF903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077CBD10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Е</w:t>
            </w:r>
          </w:p>
          <w:p w14:paraId="576DC18A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Руководство спортивной подготовкой</w:t>
            </w:r>
          </w:p>
          <w:p w14:paraId="28A6A3DA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BE8981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451EB505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4613496C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6CF48E7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7D099FED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Н</w:t>
            </w:r>
          </w:p>
          <w:p w14:paraId="75493251" w14:textId="77777777" w:rsidR="00DB0054" w:rsidRPr="005A13D8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спортивной сборной команды </w:t>
            </w:r>
            <w:r w:rsidRPr="005A13D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Российской Федерации по виду спорта (спортивной дисциплине, группе спортивных дисциплин) (далее - спортивной сборной команды) к выступлениям на официальных и международных спортивных соревнованиях</w:t>
            </w:r>
          </w:p>
          <w:p w14:paraId="141C4AE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</w:p>
          <w:p w14:paraId="1C736FE5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  <w:t>С</w:t>
            </w:r>
          </w:p>
          <w:p w14:paraId="451E007A" w14:textId="13985918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Cs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спортсменов и совершенствование навыков соревновательной деятельности в спортивных сборных командах Российской Федерации (по виду спорта, спортивной дисциплине)</w:t>
            </w:r>
          </w:p>
        </w:tc>
        <w:tc>
          <w:tcPr>
            <w:tcW w:w="2269" w:type="dxa"/>
            <w:vMerge w:val="restart"/>
          </w:tcPr>
          <w:p w14:paraId="569EAA56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  <w:lang w:val="en-US"/>
              </w:rPr>
              <w:lastRenderedPageBreak/>
              <w:t>F</w:t>
            </w: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/02.7</w:t>
            </w:r>
          </w:p>
          <w:p w14:paraId="1FF97D0F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D840E5">
              <w:rPr>
                <w:rFonts w:ascii="Times New Roman" w:hAnsi="Times New Roman" w:cs="Times New Roman"/>
                <w:bCs/>
                <w:color w:val="000000" w:themeColor="text1"/>
              </w:rPr>
              <w:t>Управление материальными ресурсами для осуществления комплексной деятельности в области физической культуры и спорта</w:t>
            </w:r>
          </w:p>
          <w:p w14:paraId="413F7DCB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  <w:lang w:val="en-US"/>
              </w:rPr>
              <w:t>E</w:t>
            </w:r>
            <w:r w:rsidRPr="00D840E5">
              <w:rPr>
                <w:rFonts w:ascii="Times New Roman" w:hAnsi="Times New Roman" w:cs="Times New Roman"/>
                <w:bCs/>
              </w:rPr>
              <w:t>/04.7</w:t>
            </w:r>
          </w:p>
          <w:p w14:paraId="3BC9AA51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D840E5">
              <w:rPr>
                <w:rFonts w:ascii="Times New Roman" w:hAnsi="Times New Roman" w:cs="Times New Roman"/>
                <w:bCs/>
              </w:rPr>
              <w:t>Руководство тренировочной, образовательной и методической деятельностью при осуществлении спортивной подготовки</w:t>
            </w:r>
          </w:p>
          <w:p w14:paraId="4297A989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F4FCAE1" w14:textId="77777777" w:rsidR="00DB0054" w:rsidRPr="007B7CCD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Н/04.7</w:t>
            </w:r>
          </w:p>
          <w:p w14:paraId="4326F8F9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Координация и контроль работы </w:t>
            </w:r>
            <w:r w:rsidRPr="007B7C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тренеров, специалистов, задействованных в подготовке спортсменов спортивной сборной команды</w:t>
            </w:r>
          </w:p>
          <w:p w14:paraId="492A3D20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477D834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34AE2C17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18DE4919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2A6F649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A431CD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BB57702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7BA375F1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48F0A63F" w14:textId="77777777" w:rsidR="00DB0054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532696ED" w14:textId="77777777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0A78EC59" w14:textId="77777777" w:rsidR="00DB0054" w:rsidRDefault="00DB0054" w:rsidP="00DB00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780644">
              <w:rPr>
                <w:rFonts w:ascii="Times New Roman" w:hAnsi="Times New Roman" w:cs="Times New Roman"/>
                <w:sz w:val="24"/>
                <w:szCs w:val="24"/>
              </w:rPr>
              <w:t>С/08.7</w:t>
            </w:r>
          </w:p>
          <w:p w14:paraId="063F5B62" w14:textId="5C0FDB89" w:rsidR="00DB0054" w:rsidRPr="00D840E5" w:rsidRDefault="00DB0054" w:rsidP="00DB0054">
            <w:pPr>
              <w:spacing w:after="0"/>
              <w:jc w:val="both"/>
              <w:rPr>
                <w:rFonts w:ascii="Times New Roman" w:hAnsi="Times New Roman" w:cs="Times New Roman"/>
                <w:i/>
                <w:color w:val="000000"/>
                <w:spacing w:val="-1"/>
                <w:sz w:val="24"/>
                <w:szCs w:val="24"/>
              </w:rPr>
            </w:pPr>
            <w:r w:rsidRPr="00780644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Организация материально-технического обеспечения спортивных сборных команд Российской Федерации (по виду спорта, спортивной дисциплине)</w:t>
            </w:r>
          </w:p>
        </w:tc>
        <w:tc>
          <w:tcPr>
            <w:tcW w:w="4028" w:type="dxa"/>
          </w:tcPr>
          <w:p w14:paraId="47A15FDF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Знания:</w:t>
            </w:r>
          </w:p>
          <w:p w14:paraId="14E7BA5E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Организационные аспекты применения оборудования и инвентаря в области физической культуры и спорта</w:t>
            </w:r>
          </w:p>
          <w:p w14:paraId="18E55F26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Требования к уровню квалификации специалиста для применения современного оборудования</w:t>
            </w:r>
          </w:p>
        </w:tc>
        <w:tc>
          <w:tcPr>
            <w:tcW w:w="2177" w:type="dxa"/>
            <w:vMerge w:val="restart"/>
          </w:tcPr>
          <w:p w14:paraId="327FF4B8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D840E5">
              <w:rPr>
                <w:rFonts w:ascii="Times New Roman" w:hAnsi="Times New Roman" w:cs="Times New Roman"/>
              </w:rPr>
              <w:t>Разработки программ применения современных вспомогательных и дополнительных средств спортивной подготовки</w:t>
            </w:r>
          </w:p>
        </w:tc>
      </w:tr>
      <w:tr w:rsidR="00DB0054" w:rsidRPr="00D840E5" w14:paraId="3D30D6E8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221FBF42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36F906BE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0A84709B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15E0AC06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6734211E" w14:textId="77777777" w:rsidR="00DB0054" w:rsidRPr="00D840E5" w:rsidRDefault="00DB0054" w:rsidP="00DB0054">
            <w:pPr>
              <w:spacing w:after="0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Умения:</w:t>
            </w:r>
          </w:p>
          <w:p w14:paraId="55E76BEA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59" w:lineRule="auto"/>
              <w:ind w:right="19"/>
              <w:jc w:val="both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Применять актуальные современные технологии в области физической культуры и спорта</w:t>
            </w:r>
          </w:p>
        </w:tc>
        <w:tc>
          <w:tcPr>
            <w:tcW w:w="2177" w:type="dxa"/>
            <w:vMerge/>
          </w:tcPr>
          <w:p w14:paraId="2A23DF0E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  <w:tr w:rsidR="00DB0054" w:rsidRPr="00D840E5" w14:paraId="057EC62E" w14:textId="77777777" w:rsidTr="00DB0054">
        <w:trPr>
          <w:trHeight w:val="286"/>
          <w:jc w:val="center"/>
        </w:trPr>
        <w:tc>
          <w:tcPr>
            <w:tcW w:w="1964" w:type="dxa"/>
            <w:vMerge/>
          </w:tcPr>
          <w:p w14:paraId="15B14C50" w14:textId="77777777" w:rsidR="00DB0054" w:rsidRPr="00D840E5" w:rsidRDefault="00DB0054" w:rsidP="00DB0054">
            <w:pPr>
              <w:ind w:right="19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92" w:type="dxa"/>
            <w:vMerge/>
          </w:tcPr>
          <w:p w14:paraId="4DC95E39" w14:textId="77777777" w:rsidR="00DB0054" w:rsidRPr="00D840E5" w:rsidRDefault="00DB0054" w:rsidP="00DB0054">
            <w:pPr>
              <w:tabs>
                <w:tab w:val="right" w:leader="underscore" w:pos="9356"/>
              </w:tabs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31" w:type="dxa"/>
            <w:vMerge/>
          </w:tcPr>
          <w:p w14:paraId="41307D49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2269" w:type="dxa"/>
            <w:vMerge/>
          </w:tcPr>
          <w:p w14:paraId="7C43256B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4028" w:type="dxa"/>
          </w:tcPr>
          <w:p w14:paraId="36FF7A26" w14:textId="77777777" w:rsidR="00DB0054" w:rsidRPr="00D840E5" w:rsidRDefault="00DB0054" w:rsidP="00DB0054">
            <w:p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14:paraId="01FDDC73" w14:textId="77777777" w:rsidR="00DB0054" w:rsidRPr="00D840E5" w:rsidRDefault="00DB0054" w:rsidP="00DB0054">
            <w:pPr>
              <w:pStyle w:val="a4"/>
              <w:numPr>
                <w:ilvl w:val="0"/>
                <w:numId w:val="17"/>
              </w:numPr>
              <w:spacing w:after="0" w:line="240" w:lineRule="auto"/>
              <w:ind w:right="19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Производить выбор и успешно применять </w:t>
            </w:r>
            <w:proofErr w:type="gramStart"/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технические  средства</w:t>
            </w:r>
            <w:proofErr w:type="gramEnd"/>
            <w:r w:rsidRPr="00D840E5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согласно поставленным задачам </w:t>
            </w:r>
          </w:p>
        </w:tc>
        <w:tc>
          <w:tcPr>
            <w:tcW w:w="2177" w:type="dxa"/>
            <w:vMerge/>
          </w:tcPr>
          <w:p w14:paraId="02FED6B0" w14:textId="77777777" w:rsidR="00DB0054" w:rsidRPr="00D840E5" w:rsidRDefault="00DB0054" w:rsidP="00DB0054">
            <w:pPr>
              <w:jc w:val="both"/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</w:pPr>
          </w:p>
        </w:tc>
      </w:tr>
    </w:tbl>
    <w:p w14:paraId="6B858B93" w14:textId="77777777" w:rsidR="00D840E5" w:rsidRPr="00BE36BF" w:rsidRDefault="00D840E5" w:rsidP="00D840E5">
      <w:pPr>
        <w:spacing w:line="240" w:lineRule="auto"/>
        <w:rPr>
          <w:rFonts w:ascii="Times New Roman" w:hAnsi="Times New Roman" w:cs="Times New Roman"/>
          <w:i/>
          <w:sz w:val="20"/>
          <w:szCs w:val="20"/>
        </w:rPr>
      </w:pPr>
    </w:p>
    <w:p w14:paraId="7D4879CD" w14:textId="77777777" w:rsidR="00D840E5" w:rsidRPr="00CC15BE" w:rsidRDefault="00D840E5" w:rsidP="00D840E5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14:paraId="7C542043" w14:textId="77777777" w:rsidR="002F028B" w:rsidRPr="007B7CCD" w:rsidRDefault="002F028B" w:rsidP="009D3FB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F028B" w:rsidRPr="007B7CCD" w:rsidSect="00D840E5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136D6"/>
    <w:multiLevelType w:val="hybridMultilevel"/>
    <w:tmpl w:val="C7EE9976"/>
    <w:lvl w:ilvl="0" w:tplc="BCD496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725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7461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301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D27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9C14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189B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2E5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435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4281439"/>
    <w:multiLevelType w:val="hybridMultilevel"/>
    <w:tmpl w:val="0804F04C"/>
    <w:lvl w:ilvl="0" w:tplc="5A2A6408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3" w15:restartNumberingAfterBreak="0">
    <w:nsid w:val="121742AF"/>
    <w:multiLevelType w:val="hybridMultilevel"/>
    <w:tmpl w:val="ECA88A7C"/>
    <w:lvl w:ilvl="0" w:tplc="7F9296F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017F5"/>
    <w:multiLevelType w:val="hybridMultilevel"/>
    <w:tmpl w:val="6A4EAD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5A6821"/>
    <w:multiLevelType w:val="hybridMultilevel"/>
    <w:tmpl w:val="2EBE7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001E34"/>
    <w:multiLevelType w:val="hybridMultilevel"/>
    <w:tmpl w:val="C2E8C694"/>
    <w:lvl w:ilvl="0" w:tplc="47F866BC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A584E5C"/>
    <w:multiLevelType w:val="hybridMultilevel"/>
    <w:tmpl w:val="065C38F4"/>
    <w:lvl w:ilvl="0" w:tplc="000F4243">
      <w:start w:val="1"/>
      <w:numFmt w:val="decimal"/>
      <w:pStyle w:val="a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017697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EFC6013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DE489E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073079F"/>
    <w:multiLevelType w:val="hybridMultilevel"/>
    <w:tmpl w:val="84E0295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8742E1E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7701100"/>
    <w:multiLevelType w:val="hybridMultilevel"/>
    <w:tmpl w:val="11680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924F92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3C4705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4774FFA"/>
    <w:multiLevelType w:val="hybridMultilevel"/>
    <w:tmpl w:val="7DDA75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0120DDA"/>
    <w:multiLevelType w:val="hybridMultilevel"/>
    <w:tmpl w:val="53D8F638"/>
    <w:lvl w:ilvl="0" w:tplc="16AE4FF2">
      <w:start w:val="6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3F0789C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49806BE"/>
    <w:multiLevelType w:val="multilevel"/>
    <w:tmpl w:val="5A249F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5523E"/>
    <w:multiLevelType w:val="hybridMultilevel"/>
    <w:tmpl w:val="12580EC4"/>
    <w:lvl w:ilvl="0" w:tplc="3886CDF6">
      <w:start w:val="2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46842F1"/>
    <w:multiLevelType w:val="hybridMultilevel"/>
    <w:tmpl w:val="CB6C79B4"/>
    <w:lvl w:ilvl="0" w:tplc="B296A7DA">
      <w:start w:val="1"/>
      <w:numFmt w:val="decimal"/>
      <w:lvlText w:val="%1."/>
      <w:lvlJc w:val="left"/>
      <w:pPr>
        <w:tabs>
          <w:tab w:val="num" w:pos="720"/>
        </w:tabs>
        <w:ind w:left="0" w:firstLine="11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F17EF8"/>
    <w:multiLevelType w:val="hybridMultilevel"/>
    <w:tmpl w:val="88826D0E"/>
    <w:lvl w:ilvl="0" w:tplc="79646CA4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BD6160"/>
    <w:multiLevelType w:val="hybridMultilevel"/>
    <w:tmpl w:val="B18265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2822462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7D612AC"/>
    <w:multiLevelType w:val="hybridMultilevel"/>
    <w:tmpl w:val="6F12783A"/>
    <w:lvl w:ilvl="0" w:tplc="20BAD2B8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8CD3075"/>
    <w:multiLevelType w:val="hybridMultilevel"/>
    <w:tmpl w:val="746E1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32AC0"/>
    <w:multiLevelType w:val="hybridMultilevel"/>
    <w:tmpl w:val="A950FB5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D5332DC"/>
    <w:multiLevelType w:val="hybridMultilevel"/>
    <w:tmpl w:val="8E1A1300"/>
    <w:lvl w:ilvl="0" w:tplc="402C4842">
      <w:start w:val="1"/>
      <w:numFmt w:val="decimal"/>
      <w:lvlText w:val="%1."/>
      <w:lvlJc w:val="left"/>
      <w:pPr>
        <w:ind w:left="144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FC87206"/>
    <w:multiLevelType w:val="hybridMultilevel"/>
    <w:tmpl w:val="442A8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4495907">
    <w:abstractNumId w:val="5"/>
  </w:num>
  <w:num w:numId="2" w16cid:durableId="38209975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3967070">
    <w:abstractNumId w:val="22"/>
  </w:num>
  <w:num w:numId="4" w16cid:durableId="20080954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5049375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5567376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27477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92125448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958375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8728481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9031905">
    <w:abstractNumId w:val="27"/>
  </w:num>
  <w:num w:numId="12" w16cid:durableId="1925333651">
    <w:abstractNumId w:val="10"/>
  </w:num>
  <w:num w:numId="13" w16cid:durableId="128714724">
    <w:abstractNumId w:val="11"/>
  </w:num>
  <w:num w:numId="14" w16cid:durableId="372772651">
    <w:abstractNumId w:val="0"/>
  </w:num>
  <w:num w:numId="15" w16cid:durableId="1163395376">
    <w:abstractNumId w:val="18"/>
  </w:num>
  <w:num w:numId="16" w16cid:durableId="918256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46398885">
    <w:abstractNumId w:val="13"/>
  </w:num>
  <w:num w:numId="18" w16cid:durableId="298996391">
    <w:abstractNumId w:val="16"/>
  </w:num>
  <w:num w:numId="19" w16cid:durableId="508183030">
    <w:abstractNumId w:val="4"/>
  </w:num>
  <w:num w:numId="20" w16cid:durableId="86654279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72925976">
    <w:abstractNumId w:val="3"/>
  </w:num>
  <w:num w:numId="22" w16cid:durableId="172159029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313608361">
    <w:abstractNumId w:val="26"/>
  </w:num>
  <w:num w:numId="24" w16cid:durableId="1430661604">
    <w:abstractNumId w:val="16"/>
  </w:num>
  <w:num w:numId="25" w16cid:durableId="1960842113">
    <w:abstractNumId w:val="4"/>
  </w:num>
  <w:num w:numId="26" w16cid:durableId="556161576">
    <w:abstractNumId w:val="30"/>
  </w:num>
  <w:num w:numId="27" w16cid:durableId="326131312">
    <w:abstractNumId w:val="13"/>
  </w:num>
  <w:num w:numId="28" w16cid:durableId="372197616">
    <w:abstractNumId w:val="1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634589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357976257">
    <w:abstractNumId w:val="2"/>
  </w:num>
  <w:num w:numId="31" w16cid:durableId="1629050150">
    <w:abstractNumId w:val="7"/>
  </w:num>
  <w:num w:numId="32" w16cid:durableId="25417535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645741921">
    <w:abstractNumId w:val="6"/>
  </w:num>
  <w:num w:numId="34" w16cid:durableId="1217351079">
    <w:abstractNumId w:val="14"/>
  </w:num>
  <w:num w:numId="35" w16cid:durableId="921260167">
    <w:abstractNumId w:val="9"/>
  </w:num>
  <w:num w:numId="36" w16cid:durableId="102868217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5FB8"/>
    <w:rsid w:val="000021EE"/>
    <w:rsid w:val="00014098"/>
    <w:rsid w:val="00043CFD"/>
    <w:rsid w:val="000502FE"/>
    <w:rsid w:val="00064E71"/>
    <w:rsid w:val="000947F0"/>
    <w:rsid w:val="000A53EF"/>
    <w:rsid w:val="000B6B55"/>
    <w:rsid w:val="000B6CE0"/>
    <w:rsid w:val="000C3395"/>
    <w:rsid w:val="000F0691"/>
    <w:rsid w:val="00161D67"/>
    <w:rsid w:val="001646C0"/>
    <w:rsid w:val="0019662B"/>
    <w:rsid w:val="001F6F96"/>
    <w:rsid w:val="00205216"/>
    <w:rsid w:val="00206BA9"/>
    <w:rsid w:val="002B12E0"/>
    <w:rsid w:val="002F028B"/>
    <w:rsid w:val="002F6F0C"/>
    <w:rsid w:val="003332D6"/>
    <w:rsid w:val="00351E3C"/>
    <w:rsid w:val="00394188"/>
    <w:rsid w:val="003C1D90"/>
    <w:rsid w:val="003D1991"/>
    <w:rsid w:val="003D7690"/>
    <w:rsid w:val="003E5223"/>
    <w:rsid w:val="004003FC"/>
    <w:rsid w:val="00422A3A"/>
    <w:rsid w:val="00424AA9"/>
    <w:rsid w:val="0049587C"/>
    <w:rsid w:val="004C738A"/>
    <w:rsid w:val="004D4DDB"/>
    <w:rsid w:val="004D6D78"/>
    <w:rsid w:val="00505EB1"/>
    <w:rsid w:val="0051176B"/>
    <w:rsid w:val="00516710"/>
    <w:rsid w:val="00532AC1"/>
    <w:rsid w:val="00562101"/>
    <w:rsid w:val="00577371"/>
    <w:rsid w:val="0059496C"/>
    <w:rsid w:val="005A30F8"/>
    <w:rsid w:val="005C65B9"/>
    <w:rsid w:val="005D1301"/>
    <w:rsid w:val="005E49E3"/>
    <w:rsid w:val="00606DB9"/>
    <w:rsid w:val="0061595C"/>
    <w:rsid w:val="00636EEB"/>
    <w:rsid w:val="00642991"/>
    <w:rsid w:val="00646BFD"/>
    <w:rsid w:val="0064721C"/>
    <w:rsid w:val="00670669"/>
    <w:rsid w:val="006D41B1"/>
    <w:rsid w:val="006E5AFA"/>
    <w:rsid w:val="00702A4C"/>
    <w:rsid w:val="00714888"/>
    <w:rsid w:val="007347BF"/>
    <w:rsid w:val="00766C85"/>
    <w:rsid w:val="00774CBE"/>
    <w:rsid w:val="00794D51"/>
    <w:rsid w:val="007A2BF8"/>
    <w:rsid w:val="007A67EC"/>
    <w:rsid w:val="007B7CCD"/>
    <w:rsid w:val="007C1A82"/>
    <w:rsid w:val="007C2F4D"/>
    <w:rsid w:val="007E1A4B"/>
    <w:rsid w:val="008146B1"/>
    <w:rsid w:val="00824D52"/>
    <w:rsid w:val="00895844"/>
    <w:rsid w:val="00896127"/>
    <w:rsid w:val="008B7C8B"/>
    <w:rsid w:val="008C235B"/>
    <w:rsid w:val="008D7AA1"/>
    <w:rsid w:val="008F4A43"/>
    <w:rsid w:val="00915EDB"/>
    <w:rsid w:val="009247F6"/>
    <w:rsid w:val="00967F86"/>
    <w:rsid w:val="009A1A9A"/>
    <w:rsid w:val="009B6B46"/>
    <w:rsid w:val="009D3FBD"/>
    <w:rsid w:val="009D7482"/>
    <w:rsid w:val="00A06371"/>
    <w:rsid w:val="00A24FD0"/>
    <w:rsid w:val="00A34DF7"/>
    <w:rsid w:val="00A65E34"/>
    <w:rsid w:val="00A719D7"/>
    <w:rsid w:val="00A827A1"/>
    <w:rsid w:val="00AB0D2A"/>
    <w:rsid w:val="00AF4EBB"/>
    <w:rsid w:val="00B2652F"/>
    <w:rsid w:val="00B44E1E"/>
    <w:rsid w:val="00B53A84"/>
    <w:rsid w:val="00B63F42"/>
    <w:rsid w:val="00BA6482"/>
    <w:rsid w:val="00C24EBC"/>
    <w:rsid w:val="00C45113"/>
    <w:rsid w:val="00C5255D"/>
    <w:rsid w:val="00C63446"/>
    <w:rsid w:val="00C8799C"/>
    <w:rsid w:val="00C905BD"/>
    <w:rsid w:val="00CA7AD9"/>
    <w:rsid w:val="00CB10C4"/>
    <w:rsid w:val="00CD0331"/>
    <w:rsid w:val="00D0733B"/>
    <w:rsid w:val="00D70027"/>
    <w:rsid w:val="00D840E5"/>
    <w:rsid w:val="00D85FB8"/>
    <w:rsid w:val="00DA124C"/>
    <w:rsid w:val="00DB0054"/>
    <w:rsid w:val="00DB1CC1"/>
    <w:rsid w:val="00DC7315"/>
    <w:rsid w:val="00DE27D8"/>
    <w:rsid w:val="00DE59EA"/>
    <w:rsid w:val="00E15E50"/>
    <w:rsid w:val="00E557FF"/>
    <w:rsid w:val="00E5597C"/>
    <w:rsid w:val="00E82C7B"/>
    <w:rsid w:val="00E9680A"/>
    <w:rsid w:val="00EC35D8"/>
    <w:rsid w:val="00ED4698"/>
    <w:rsid w:val="00F076F7"/>
    <w:rsid w:val="00F13E19"/>
    <w:rsid w:val="00F93BEB"/>
    <w:rsid w:val="00FB27B0"/>
    <w:rsid w:val="00FF2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E830B"/>
  <w15:docId w15:val="{75F41B87-1000-49F8-891E-EC5B9A08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577371"/>
  </w:style>
  <w:style w:type="paragraph" w:styleId="1">
    <w:name w:val="heading 1"/>
    <w:basedOn w:val="a0"/>
    <w:next w:val="a0"/>
    <w:link w:val="10"/>
    <w:qFormat/>
    <w:rsid w:val="00EC35D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85FB8"/>
    <w:pPr>
      <w:ind w:left="720"/>
      <w:contextualSpacing/>
    </w:pPr>
    <w:rPr>
      <w:rFonts w:eastAsiaTheme="minorHAnsi"/>
      <w:lang w:eastAsia="en-US"/>
    </w:rPr>
  </w:style>
  <w:style w:type="paragraph" w:styleId="a5">
    <w:name w:val="Normal (Web)"/>
    <w:basedOn w:val="a0"/>
    <w:unhideWhenUsed/>
    <w:rsid w:val="00D8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0"/>
    <w:link w:val="30"/>
    <w:unhideWhenUsed/>
    <w:rsid w:val="00D85FB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D85FB8"/>
    <w:rPr>
      <w:rFonts w:ascii="Times New Roman" w:eastAsia="Times New Roman" w:hAnsi="Times New Roman" w:cs="Times New Roman"/>
      <w:sz w:val="16"/>
      <w:szCs w:val="16"/>
    </w:rPr>
  </w:style>
  <w:style w:type="paragraph" w:customStyle="1" w:styleId="Default">
    <w:name w:val="Default"/>
    <w:rsid w:val="00D85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C8799C"/>
  </w:style>
  <w:style w:type="paragraph" w:customStyle="1" w:styleId="a6">
    <w:name w:val="Стиль"/>
    <w:rsid w:val="00DE27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">
    <w:name w:val="Основной текст (4) + Не курсив"/>
    <w:rsid w:val="00ED4698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vertAlign w:val="baseline"/>
      <w:lang w:val="ru-RU"/>
    </w:rPr>
  </w:style>
  <w:style w:type="paragraph" w:customStyle="1" w:styleId="Style3">
    <w:name w:val="Style3"/>
    <w:basedOn w:val="a0"/>
    <w:rsid w:val="00ED469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imes New Roman"/>
      <w:sz w:val="24"/>
      <w:szCs w:val="24"/>
    </w:rPr>
  </w:style>
  <w:style w:type="character" w:styleId="a7">
    <w:name w:val="Hyperlink"/>
    <w:basedOn w:val="a1"/>
    <w:uiPriority w:val="99"/>
    <w:unhideWhenUsed/>
    <w:rsid w:val="007347BF"/>
    <w:rPr>
      <w:color w:val="0000FF"/>
      <w:u w:val="single"/>
    </w:rPr>
  </w:style>
  <w:style w:type="paragraph" w:customStyle="1" w:styleId="11">
    <w:name w:val="Обычный1"/>
    <w:rsid w:val="003D769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2">
    <w:name w:val="Заголовок №1_"/>
    <w:link w:val="13"/>
    <w:locked/>
    <w:rsid w:val="0064721C"/>
    <w:rPr>
      <w:b/>
      <w:bCs/>
      <w:sz w:val="28"/>
      <w:szCs w:val="28"/>
      <w:shd w:val="clear" w:color="auto" w:fill="FFFFFF"/>
    </w:rPr>
  </w:style>
  <w:style w:type="paragraph" w:customStyle="1" w:styleId="13">
    <w:name w:val="Заголовок №1"/>
    <w:basedOn w:val="a0"/>
    <w:link w:val="12"/>
    <w:rsid w:val="0064721C"/>
    <w:pPr>
      <w:widowControl w:val="0"/>
      <w:shd w:val="clear" w:color="auto" w:fill="FFFFFF"/>
      <w:spacing w:after="420" w:line="240" w:lineRule="atLeast"/>
      <w:jc w:val="both"/>
      <w:outlineLvl w:val="0"/>
    </w:pPr>
    <w:rPr>
      <w:b/>
      <w:bCs/>
      <w:sz w:val="28"/>
      <w:szCs w:val="28"/>
    </w:rPr>
  </w:style>
  <w:style w:type="paragraph" w:styleId="a8">
    <w:name w:val="Body Text"/>
    <w:basedOn w:val="a0"/>
    <w:link w:val="a9"/>
    <w:uiPriority w:val="99"/>
    <w:rsid w:val="00C24EBC"/>
    <w:pPr>
      <w:spacing w:after="120"/>
    </w:pPr>
    <w:rPr>
      <w:rFonts w:ascii="Calibri" w:eastAsia="Calibri" w:hAnsi="Calibri" w:cs="Calibri"/>
      <w:lang w:eastAsia="en-US"/>
    </w:rPr>
  </w:style>
  <w:style w:type="character" w:customStyle="1" w:styleId="a9">
    <w:name w:val="Основной текст Знак"/>
    <w:basedOn w:val="a1"/>
    <w:link w:val="a8"/>
    <w:uiPriority w:val="99"/>
    <w:rsid w:val="00C24EBC"/>
    <w:rPr>
      <w:rFonts w:ascii="Calibri" w:eastAsia="Calibri" w:hAnsi="Calibri" w:cs="Calibri"/>
      <w:lang w:eastAsia="en-US"/>
    </w:rPr>
  </w:style>
  <w:style w:type="character" w:customStyle="1" w:styleId="10">
    <w:name w:val="Заголовок 1 Знак"/>
    <w:basedOn w:val="a1"/>
    <w:link w:val="1"/>
    <w:rsid w:val="00EC35D8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a">
    <w:name w:val="Гипертекстовая ссылка"/>
    <w:basedOn w:val="a1"/>
    <w:uiPriority w:val="99"/>
    <w:rsid w:val="00EC35D8"/>
    <w:rPr>
      <w:rFonts w:cs="Times New Roman"/>
      <w:b w:val="0"/>
      <w:color w:val="106BBE"/>
    </w:rPr>
  </w:style>
  <w:style w:type="table" w:styleId="ab">
    <w:name w:val="Table Grid"/>
    <w:basedOn w:val="a2"/>
    <w:uiPriority w:val="59"/>
    <w:rsid w:val="00EC35D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 с точками"/>
    <w:basedOn w:val="a0"/>
    <w:rsid w:val="00D840E5"/>
    <w:pPr>
      <w:numPr>
        <w:numId w:val="31"/>
      </w:numPr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7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iprbookshop.ru/65571.html%20" TargetMode="External"/><Relationship Id="rId18" Type="http://schemas.openxmlformats.org/officeDocument/2006/relationships/hyperlink" Target="http://www.iprbookshop.ru/" TargetMode="External"/><Relationship Id="rId26" Type="http://schemas.openxmlformats.org/officeDocument/2006/relationships/hyperlink" Target="https://minsport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nobrnauki.gov.ru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ppt.ru/docs/profstandarts/details/7089" TargetMode="External"/><Relationship Id="rId12" Type="http://schemas.openxmlformats.org/officeDocument/2006/relationships/hyperlink" Target="URL:%20http://lib.mgafk.ru%20" TargetMode="External"/><Relationship Id="rId17" Type="http://schemas.openxmlformats.org/officeDocument/2006/relationships/hyperlink" Target="https://elibrary.ru/" TargetMode="External"/><Relationship Id="rId25" Type="http://schemas.openxmlformats.org/officeDocument/2006/relationships/hyperlink" Target="http://fcior.edu.ru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b.mgafk.ru/" TargetMode="External"/><Relationship Id="rId20" Type="http://schemas.openxmlformats.org/officeDocument/2006/relationships/hyperlink" Target="https://rucont.ru/" TargetMode="External"/><Relationship Id="rId29" Type="http://schemas.openxmlformats.org/officeDocument/2006/relationships/hyperlink" Target="https://ppt.ru/docs/profstandarts/details/70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URL:%20http://lib.mgafk.ru%20" TargetMode="External"/><Relationship Id="rId24" Type="http://schemas.openxmlformats.org/officeDocument/2006/relationships/hyperlink" Target="http://window.edu.ru/" TargetMode="External"/><Relationship Id="rId32" Type="http://schemas.openxmlformats.org/officeDocument/2006/relationships/hyperlink" Target="https://ppt.ru/docs/profstandarts/details/7089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URL:%20http://lib.mgafk.ru" TargetMode="External"/><Relationship Id="rId23" Type="http://schemas.openxmlformats.org/officeDocument/2006/relationships/hyperlink" Target="http://www.edu.ru/" TargetMode="External"/><Relationship Id="rId28" Type="http://schemas.openxmlformats.org/officeDocument/2006/relationships/hyperlink" Target="https://www.scopus.com/search/form.uri?display=basic" TargetMode="External"/><Relationship Id="rId10" Type="http://schemas.openxmlformats.org/officeDocument/2006/relationships/hyperlink" Target="URL:%20http://lib.mgafk.ru%20" TargetMode="External"/><Relationship Id="rId19" Type="http://schemas.openxmlformats.org/officeDocument/2006/relationships/hyperlink" Target="https://biblio-online.ru/" TargetMode="External"/><Relationship Id="rId31" Type="http://schemas.openxmlformats.org/officeDocument/2006/relationships/hyperlink" Target="https://ppt.ru/docs/profstandarts/details/708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rbookshop.ru/79582.html" TargetMode="External"/><Relationship Id="rId14" Type="http://schemas.openxmlformats.org/officeDocument/2006/relationships/hyperlink" Target="URL:%20http://lib.mgafk.ru" TargetMode="External"/><Relationship Id="rId22" Type="http://schemas.openxmlformats.org/officeDocument/2006/relationships/hyperlink" Target="http://obrnadzor.gov.ru/ru/" TargetMode="External"/><Relationship Id="rId27" Type="http://schemas.openxmlformats.org/officeDocument/2006/relationships/hyperlink" Target="http://wokinfo.com/" TargetMode="External"/><Relationship Id="rId30" Type="http://schemas.openxmlformats.org/officeDocument/2006/relationships/hyperlink" Target="https://ppt.ru/docs/profstandarts/details/7089" TargetMode="External"/><Relationship Id="rId8" Type="http://schemas.openxmlformats.org/officeDocument/2006/relationships/hyperlink" Target="URL:%20http://lib.mgafk.ru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26</Pages>
  <Words>5680</Words>
  <Characters>32377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Морозов</cp:lastModifiedBy>
  <cp:revision>104</cp:revision>
  <dcterms:created xsi:type="dcterms:W3CDTF">2017-06-02T10:19:00Z</dcterms:created>
  <dcterms:modified xsi:type="dcterms:W3CDTF">2022-07-01T12:53:00Z</dcterms:modified>
</cp:coreProperties>
</file>