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B3" w:rsidRDefault="002626B3" w:rsidP="002626B3">
      <w:pPr>
        <w:jc w:val="center"/>
        <w:rPr>
          <w:rFonts w:cs="Tahoma"/>
        </w:rPr>
      </w:pPr>
    </w:p>
    <w:p w:rsidR="005D17A6" w:rsidRDefault="005D17A6" w:rsidP="00AF4EFE">
      <w:pPr>
        <w:rPr>
          <w:b/>
          <w:color w:val="000000"/>
        </w:rPr>
      </w:pPr>
    </w:p>
    <w:p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Министерство спорта Российской Федерации</w:t>
      </w:r>
    </w:p>
    <w:p w:rsidR="005D17A6" w:rsidRPr="00AF4EFE" w:rsidRDefault="005D17A6" w:rsidP="005D17A6">
      <w:pPr>
        <w:jc w:val="center"/>
        <w:rPr>
          <w:rFonts w:cs="Tahoma"/>
          <w:b/>
        </w:rPr>
      </w:pPr>
    </w:p>
    <w:p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Федеральное государственное бюджетное образовательное учреждение</w:t>
      </w:r>
    </w:p>
    <w:p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высшего образования</w:t>
      </w:r>
    </w:p>
    <w:p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«Московская государственная академия физической культуры»</w:t>
      </w:r>
    </w:p>
    <w:p w:rsidR="005D17A6" w:rsidRPr="00AF4EFE" w:rsidRDefault="005D17A6" w:rsidP="005D17A6">
      <w:pPr>
        <w:jc w:val="center"/>
        <w:rPr>
          <w:rFonts w:cs="Tahoma"/>
        </w:rPr>
      </w:pPr>
    </w:p>
    <w:p w:rsidR="005D17A6" w:rsidRPr="00AF4EFE" w:rsidRDefault="005D17A6" w:rsidP="005D17A6">
      <w:pPr>
        <w:jc w:val="center"/>
        <w:rPr>
          <w:rFonts w:cs="Tahoma"/>
        </w:rPr>
      </w:pPr>
      <w:r w:rsidRPr="00AF4EFE">
        <w:rPr>
          <w:rFonts w:cs="Tahoma"/>
        </w:rPr>
        <w:t>Кафедра физиологии и биохимии</w:t>
      </w: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:rsidR="005D17A6" w:rsidRPr="00AF4EFE" w:rsidRDefault="005D17A6" w:rsidP="005D17A6">
      <w:pPr>
        <w:pStyle w:val="aa"/>
        <w:ind w:left="0"/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D17A6" w:rsidRPr="00AF4EFE" w:rsidTr="005D17A6">
        <w:tc>
          <w:tcPr>
            <w:tcW w:w="4928" w:type="dxa"/>
            <w:hideMark/>
          </w:tcPr>
          <w:p w:rsidR="005D17A6" w:rsidRPr="00AF4EFE" w:rsidRDefault="005D17A6" w:rsidP="005D17A6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СОГЛАСОВАНО</w:t>
            </w:r>
          </w:p>
          <w:p w:rsidR="005D17A6" w:rsidRPr="00AF4EFE" w:rsidRDefault="005D17A6" w:rsidP="005D17A6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Начальник Учебно-</w:t>
            </w:r>
          </w:p>
          <w:p w:rsidR="005D17A6" w:rsidRPr="00AF4EFE" w:rsidRDefault="005D17A6" w:rsidP="005D17A6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 xml:space="preserve">методического управления </w:t>
            </w:r>
          </w:p>
          <w:p w:rsidR="005D17A6" w:rsidRPr="00AF4EFE" w:rsidRDefault="005D17A6" w:rsidP="005D17A6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А.С. Солнцева</w:t>
            </w:r>
          </w:p>
          <w:p w:rsidR="005D17A6" w:rsidRPr="00AF4EFE" w:rsidRDefault="005D17A6" w:rsidP="005D17A6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________________________________</w:t>
            </w:r>
          </w:p>
          <w:p w:rsidR="005D17A6" w:rsidRPr="00AF4EFE" w:rsidRDefault="00277EB0" w:rsidP="005D17A6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«20» августа 2020 г.</w:t>
            </w:r>
          </w:p>
        </w:tc>
        <w:tc>
          <w:tcPr>
            <w:tcW w:w="4643" w:type="dxa"/>
            <w:hideMark/>
          </w:tcPr>
          <w:p w:rsidR="005D17A6" w:rsidRPr="00AF4EFE" w:rsidRDefault="005D17A6" w:rsidP="005D17A6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УТВЕРЖДАЮ</w:t>
            </w:r>
          </w:p>
          <w:p w:rsidR="005D17A6" w:rsidRPr="00AF4EFE" w:rsidRDefault="005D17A6" w:rsidP="005D17A6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Председатель УМК</w:t>
            </w:r>
          </w:p>
          <w:p w:rsidR="005D17A6" w:rsidRPr="00AF4EFE" w:rsidRDefault="005D17A6" w:rsidP="005D17A6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проректор по учебной  работе</w:t>
            </w:r>
          </w:p>
          <w:p w:rsidR="005D17A6" w:rsidRPr="00AF4EFE" w:rsidRDefault="005D17A6" w:rsidP="005D17A6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 xml:space="preserve"> А.Н Таланцев</w:t>
            </w:r>
          </w:p>
          <w:p w:rsidR="005D17A6" w:rsidRPr="00AF4EFE" w:rsidRDefault="005D17A6" w:rsidP="005D17A6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______________________________</w:t>
            </w:r>
          </w:p>
          <w:p w:rsidR="005D17A6" w:rsidRPr="00AF4EFE" w:rsidRDefault="00277EB0" w:rsidP="005D17A6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«20» августа 2020 г.</w:t>
            </w:r>
          </w:p>
        </w:tc>
      </w:tr>
    </w:tbl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  <w:r w:rsidRPr="00AF4EFE">
        <w:rPr>
          <w:b/>
          <w:color w:val="000000"/>
        </w:rPr>
        <w:t>РАБОЧАЯ ПРОГРАММА ДИСЦИПЛИНЫ</w:t>
      </w: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  <w:r w:rsidRPr="00AF4EFE">
        <w:rPr>
          <w:b/>
          <w:color w:val="000000"/>
        </w:rPr>
        <w:t>ФЕНОМЕН АСИММЕТРИ</w:t>
      </w:r>
      <w:r>
        <w:rPr>
          <w:b/>
          <w:color w:val="000000"/>
        </w:rPr>
        <w:t>И В ФИЗИЧЕСКОЙ КУЛЬТУРЕ</w:t>
      </w:r>
      <w:r w:rsidR="001D380F" w:rsidRPr="001D380F">
        <w:rPr>
          <w:rFonts w:cs="Tahoma"/>
          <w:b/>
        </w:rPr>
        <w:t xml:space="preserve"> </w:t>
      </w:r>
      <w:r w:rsidR="001D380F">
        <w:rPr>
          <w:rFonts w:cs="Tahoma"/>
          <w:b/>
        </w:rPr>
        <w:t>И СПОРТЕ</w:t>
      </w: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  <w:r w:rsidRPr="00AF4EFE">
        <w:rPr>
          <w:b/>
          <w:color w:val="000000"/>
        </w:rPr>
        <w:t>Б1.В.ДВ.</w:t>
      </w:r>
      <w:r w:rsidR="00C2277D">
        <w:rPr>
          <w:b/>
          <w:color w:val="000000"/>
        </w:rPr>
        <w:t>0</w:t>
      </w:r>
      <w:r w:rsidRPr="00AF4EFE">
        <w:rPr>
          <w:b/>
          <w:color w:val="000000"/>
        </w:rPr>
        <w:t>2.</w:t>
      </w:r>
      <w:r w:rsidR="00C2277D">
        <w:rPr>
          <w:b/>
          <w:color w:val="000000"/>
        </w:rPr>
        <w:t>0</w:t>
      </w:r>
      <w:r w:rsidRPr="00AF4EFE">
        <w:rPr>
          <w:b/>
          <w:color w:val="000000"/>
        </w:rPr>
        <w:t>1</w:t>
      </w: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:rsidR="005D17A6" w:rsidRPr="00AF4EFE" w:rsidRDefault="005D17A6" w:rsidP="005D17A6">
      <w:pPr>
        <w:jc w:val="center"/>
        <w:rPr>
          <w:b/>
        </w:rPr>
      </w:pPr>
      <w:r w:rsidRPr="00AF4EFE">
        <w:rPr>
          <w:b/>
        </w:rPr>
        <w:t>Направление подготовки</w:t>
      </w:r>
      <w:r w:rsidRPr="00AF4EFE">
        <w:t xml:space="preserve"> </w:t>
      </w:r>
    </w:p>
    <w:p w:rsidR="005D17A6" w:rsidRPr="007502B5" w:rsidRDefault="005D17A6" w:rsidP="005D17A6">
      <w:pPr>
        <w:jc w:val="center"/>
        <w:rPr>
          <w:b/>
          <w:iCs/>
        </w:rPr>
      </w:pPr>
      <w:r w:rsidRPr="007502B5">
        <w:rPr>
          <w:b/>
        </w:rPr>
        <w:t>49.04.01 «Физическая культура»</w:t>
      </w:r>
    </w:p>
    <w:p w:rsidR="005D17A6" w:rsidRPr="00AF4EFE" w:rsidRDefault="005D17A6" w:rsidP="005D17A6">
      <w:pPr>
        <w:jc w:val="center"/>
        <w:rPr>
          <w:b/>
          <w:i/>
        </w:rPr>
      </w:pPr>
    </w:p>
    <w:p w:rsidR="005D17A6" w:rsidRPr="00AF4EFE" w:rsidRDefault="005D17A6" w:rsidP="005D17A6">
      <w:pPr>
        <w:jc w:val="center"/>
      </w:pPr>
    </w:p>
    <w:p w:rsidR="005D17A6" w:rsidRPr="00AF4EFE" w:rsidRDefault="005D17A6" w:rsidP="005D17A6">
      <w:pPr>
        <w:jc w:val="center"/>
      </w:pPr>
      <w:r w:rsidRPr="00AF4EFE">
        <w:t>ОП</w:t>
      </w:r>
      <w:r>
        <w:t>ОП</w:t>
      </w:r>
      <w:r w:rsidRPr="00AF4EFE">
        <w:t xml:space="preserve"> «Естественнонаучные проблемы физической культуры»</w:t>
      </w:r>
    </w:p>
    <w:p w:rsidR="005D17A6" w:rsidRPr="00AF4EFE" w:rsidRDefault="005D17A6" w:rsidP="005D17A6">
      <w:pPr>
        <w:jc w:val="center"/>
      </w:pPr>
    </w:p>
    <w:p w:rsidR="00AD7C2A" w:rsidRPr="00B00232" w:rsidRDefault="00AD7C2A" w:rsidP="00AD7C2A">
      <w:pPr>
        <w:jc w:val="center"/>
        <w:rPr>
          <w:b/>
          <w:bCs/>
        </w:rPr>
      </w:pPr>
      <w:r w:rsidRPr="00B00232">
        <w:rPr>
          <w:b/>
          <w:bCs/>
        </w:rPr>
        <w:t>Квалификация выпускника</w:t>
      </w:r>
    </w:p>
    <w:p w:rsidR="00AD7C2A" w:rsidRDefault="00AD7C2A" w:rsidP="00AD7C2A">
      <w:pPr>
        <w:jc w:val="center"/>
        <w:rPr>
          <w:b/>
          <w:bCs/>
        </w:rPr>
      </w:pPr>
      <w:r>
        <w:rPr>
          <w:b/>
          <w:bCs/>
        </w:rPr>
        <w:t>Магистр</w:t>
      </w:r>
    </w:p>
    <w:p w:rsidR="005D17A6" w:rsidRPr="00AF4EFE" w:rsidRDefault="005D17A6" w:rsidP="005D17A6">
      <w:pPr>
        <w:jc w:val="center"/>
      </w:pPr>
    </w:p>
    <w:p w:rsidR="005D17A6" w:rsidRPr="00AF4EFE" w:rsidRDefault="005D17A6" w:rsidP="005D17A6">
      <w:pPr>
        <w:jc w:val="center"/>
        <w:rPr>
          <w:b/>
          <w:bCs/>
        </w:rPr>
      </w:pPr>
    </w:p>
    <w:p w:rsidR="005D17A6" w:rsidRPr="00AF4EFE" w:rsidRDefault="005D17A6" w:rsidP="005D17A6">
      <w:pPr>
        <w:jc w:val="center"/>
        <w:rPr>
          <w:b/>
          <w:bCs/>
        </w:rPr>
      </w:pPr>
      <w:r w:rsidRPr="00AF4EFE">
        <w:rPr>
          <w:b/>
          <w:bCs/>
        </w:rPr>
        <w:t>Форма обучения</w:t>
      </w:r>
    </w:p>
    <w:p w:rsidR="005D17A6" w:rsidRPr="00AF4EFE" w:rsidRDefault="00AD7C2A" w:rsidP="005D17A6">
      <w:pPr>
        <w:jc w:val="center"/>
      </w:pPr>
      <w:r w:rsidRPr="00AF4EFE">
        <w:t>О</w:t>
      </w:r>
      <w:r w:rsidR="005D17A6" w:rsidRPr="00AF4EFE">
        <w:t>чная</w:t>
      </w:r>
      <w:r>
        <w:t>/ Заочная</w:t>
      </w: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510"/>
        <w:gridCol w:w="2898"/>
        <w:gridCol w:w="3240"/>
      </w:tblGrid>
      <w:tr w:rsidR="005D17A6" w:rsidRPr="00AF4EFE" w:rsidTr="005D17A6">
        <w:tc>
          <w:tcPr>
            <w:tcW w:w="3510" w:type="dxa"/>
          </w:tcPr>
          <w:p w:rsidR="005D17A6" w:rsidRPr="00AF4EFE" w:rsidRDefault="005D17A6" w:rsidP="005D17A6">
            <w:pPr>
              <w:jc w:val="center"/>
            </w:pPr>
            <w:r w:rsidRPr="00AF4EFE">
              <w:t>СОГЛАСОВАНО</w:t>
            </w:r>
          </w:p>
          <w:p w:rsidR="00AD7C2A" w:rsidRPr="00CE3327" w:rsidRDefault="00AD7C2A" w:rsidP="00AD7C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u w:color="000000"/>
                <w:bdr w:val="nil"/>
              </w:rPr>
            </w:pPr>
            <w:r w:rsidRPr="00CE3327">
              <w:rPr>
                <w:u w:color="000000"/>
                <w:bdr w:val="nil"/>
              </w:rPr>
              <w:t xml:space="preserve">Декан факультета </w:t>
            </w:r>
          </w:p>
          <w:p w:rsidR="00AD7C2A" w:rsidRPr="00CE3327" w:rsidRDefault="00AD7C2A" w:rsidP="00AD7C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u w:color="000000"/>
                <w:bdr w:val="nil"/>
              </w:rPr>
            </w:pPr>
            <w:r>
              <w:rPr>
                <w:u w:color="000000"/>
                <w:bdr w:val="nil"/>
              </w:rPr>
              <w:t>магистерской подготовки</w:t>
            </w:r>
          </w:p>
          <w:p w:rsidR="00AD7C2A" w:rsidRPr="00CE3327" w:rsidRDefault="00AD7C2A" w:rsidP="00AD7C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u w:color="000000"/>
                <w:bdr w:val="nil"/>
              </w:rPr>
            </w:pPr>
            <w:r w:rsidRPr="00CE3327">
              <w:rPr>
                <w:u w:color="000000"/>
                <w:bdr w:val="nil"/>
              </w:rPr>
              <w:t>к.</w:t>
            </w:r>
            <w:r>
              <w:rPr>
                <w:u w:color="000000"/>
                <w:bdr w:val="nil"/>
              </w:rPr>
              <w:t>фарм</w:t>
            </w:r>
            <w:r w:rsidRPr="00CE3327">
              <w:rPr>
                <w:u w:color="000000"/>
                <w:bdr w:val="nil"/>
              </w:rPr>
              <w:t xml:space="preserve">.н., </w:t>
            </w:r>
            <w:r>
              <w:rPr>
                <w:u w:color="000000"/>
                <w:bdr w:val="nil"/>
              </w:rPr>
              <w:t>Н.А. Вощинина</w:t>
            </w:r>
          </w:p>
          <w:p w:rsidR="005D17A6" w:rsidRPr="00AF4EFE" w:rsidRDefault="005D17A6" w:rsidP="005D17A6">
            <w:pPr>
              <w:jc w:val="center"/>
            </w:pPr>
            <w:r w:rsidRPr="00AF4EFE">
              <w:t>___________________</w:t>
            </w:r>
          </w:p>
          <w:p w:rsidR="005D17A6" w:rsidRPr="00AF4EFE" w:rsidRDefault="00277EB0" w:rsidP="005D17A6">
            <w:pPr>
              <w:jc w:val="center"/>
            </w:pPr>
            <w:r>
              <w:rPr>
                <w:rFonts w:cs="Tahoma"/>
              </w:rPr>
              <w:t>«20» августа 2020 г.</w:t>
            </w:r>
          </w:p>
        </w:tc>
        <w:tc>
          <w:tcPr>
            <w:tcW w:w="2898" w:type="dxa"/>
          </w:tcPr>
          <w:p w:rsidR="005D17A6" w:rsidRPr="00AF4EFE" w:rsidRDefault="005D17A6" w:rsidP="005D17A6">
            <w:pPr>
              <w:jc w:val="center"/>
            </w:pPr>
          </w:p>
        </w:tc>
        <w:tc>
          <w:tcPr>
            <w:tcW w:w="3240" w:type="dxa"/>
          </w:tcPr>
          <w:p w:rsidR="005D17A6" w:rsidRDefault="005D17A6" w:rsidP="005D17A6">
            <w:pPr>
              <w:jc w:val="center"/>
            </w:pPr>
            <w:r w:rsidRPr="00AF4EFE">
              <w:t xml:space="preserve">Программа рассмотрена и одобрена на заседании кафедры </w:t>
            </w:r>
            <w:r>
              <w:t>(протокол №</w:t>
            </w:r>
            <w:r w:rsidR="00AD7C2A">
              <w:t>9</w:t>
            </w:r>
            <w:r>
              <w:t xml:space="preserve"> от </w:t>
            </w:r>
            <w:r w:rsidR="00AD7C2A">
              <w:t>3</w:t>
            </w:r>
            <w:r>
              <w:t>.04.20</w:t>
            </w:r>
            <w:r w:rsidR="00277EB0">
              <w:t>20</w:t>
            </w:r>
            <w:r>
              <w:t>)</w:t>
            </w:r>
          </w:p>
          <w:p w:rsidR="005D17A6" w:rsidRPr="00AF4EFE" w:rsidRDefault="005D17A6" w:rsidP="005D17A6">
            <w:pPr>
              <w:jc w:val="center"/>
            </w:pPr>
            <w:r w:rsidRPr="00AF4EFE">
              <w:t xml:space="preserve">Заведующий кафедрой, к.б.н. Стрельникова И.В.  </w:t>
            </w:r>
          </w:p>
          <w:p w:rsidR="005D17A6" w:rsidRPr="00AF4EFE" w:rsidRDefault="005D17A6" w:rsidP="005D17A6">
            <w:pPr>
              <w:jc w:val="center"/>
            </w:pPr>
            <w:r w:rsidRPr="00AF4EFE">
              <w:t>________________________</w:t>
            </w:r>
          </w:p>
          <w:p w:rsidR="005D17A6" w:rsidRPr="00AF4EFE" w:rsidRDefault="005D17A6" w:rsidP="005D17A6">
            <w:pPr>
              <w:jc w:val="center"/>
            </w:pPr>
          </w:p>
        </w:tc>
      </w:tr>
    </w:tbl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:rsidR="005D17A6" w:rsidRPr="00AF4EFE" w:rsidRDefault="005D17A6" w:rsidP="005D17A6">
      <w:pPr>
        <w:pStyle w:val="aa"/>
        <w:ind w:left="0"/>
        <w:jc w:val="center"/>
        <w:rPr>
          <w:b/>
          <w:color w:val="000000"/>
        </w:rPr>
      </w:pPr>
    </w:p>
    <w:p w:rsidR="005D17A6" w:rsidRDefault="005D17A6" w:rsidP="005D17A6">
      <w:pPr>
        <w:jc w:val="center"/>
        <w:rPr>
          <w:b/>
          <w:color w:val="000000"/>
        </w:rPr>
      </w:pPr>
      <w:r w:rsidRPr="00AF4EFE">
        <w:rPr>
          <w:b/>
          <w:color w:val="000000"/>
        </w:rPr>
        <w:t>Малаховка 20</w:t>
      </w:r>
      <w:r w:rsidR="00277EB0">
        <w:rPr>
          <w:b/>
          <w:color w:val="000000"/>
        </w:rPr>
        <w:t>20</w:t>
      </w:r>
    </w:p>
    <w:p w:rsidR="005D17A6" w:rsidRDefault="005D17A6" w:rsidP="005D17A6">
      <w:pPr>
        <w:jc w:val="both"/>
        <w:rPr>
          <w:b/>
        </w:rPr>
      </w:pPr>
    </w:p>
    <w:p w:rsidR="00AD7C2A" w:rsidRPr="00647488" w:rsidRDefault="00AD7C2A" w:rsidP="00AD7C2A">
      <w:pPr>
        <w:ind w:firstLine="709"/>
        <w:jc w:val="both"/>
      </w:pPr>
      <w:r w:rsidRPr="00647488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5D17A6" w:rsidRPr="00AF4EFE" w:rsidRDefault="005D17A6" w:rsidP="005D17A6">
      <w:pPr>
        <w:jc w:val="both"/>
        <w:rPr>
          <w:b/>
        </w:rPr>
      </w:pPr>
      <w:r w:rsidRPr="00AF4EFE">
        <w:t>.</w:t>
      </w:r>
    </w:p>
    <w:p w:rsidR="005D17A6" w:rsidRPr="00AF4EFE" w:rsidRDefault="005D17A6" w:rsidP="005D17A6">
      <w:pPr>
        <w:rPr>
          <w:color w:val="000000"/>
        </w:rPr>
      </w:pPr>
    </w:p>
    <w:p w:rsidR="005D17A6" w:rsidRPr="00AF4EFE" w:rsidRDefault="005D17A6" w:rsidP="005D17A6">
      <w:pPr>
        <w:rPr>
          <w:b/>
          <w:color w:val="000000"/>
        </w:rPr>
      </w:pPr>
    </w:p>
    <w:p w:rsidR="005D17A6" w:rsidRPr="00AF4EFE" w:rsidRDefault="005D17A6" w:rsidP="005D17A6">
      <w:pPr>
        <w:rPr>
          <w:b/>
          <w:color w:val="000000"/>
        </w:rPr>
      </w:pPr>
      <w:r w:rsidRPr="00AF4EFE">
        <w:rPr>
          <w:b/>
          <w:color w:val="000000"/>
        </w:rPr>
        <w:t xml:space="preserve">Составители рабочей программы: </w:t>
      </w:r>
    </w:p>
    <w:p w:rsidR="005D17A6" w:rsidRPr="00AF4EFE" w:rsidRDefault="005D17A6" w:rsidP="005D17A6">
      <w:pPr>
        <w:jc w:val="both"/>
        <w:rPr>
          <w:color w:val="000000"/>
        </w:rPr>
      </w:pPr>
      <w:r w:rsidRPr="00AF4EFE">
        <w:rPr>
          <w:color w:val="000000"/>
        </w:rPr>
        <w:t>Стрельникова Ирина Владимировна, кандидат биологических наук, доцент</w:t>
      </w:r>
    </w:p>
    <w:p w:rsidR="005D17A6" w:rsidRPr="00AF4EFE" w:rsidRDefault="005D17A6" w:rsidP="005D17A6">
      <w:pPr>
        <w:jc w:val="both"/>
        <w:rPr>
          <w:color w:val="000000"/>
        </w:rPr>
      </w:pPr>
      <w:r w:rsidRPr="00AF4EFE">
        <w:rPr>
          <w:color w:val="000000"/>
        </w:rPr>
        <w:t>Толасова Диана Георгиевна, кандидат педагогических наук, доцент</w:t>
      </w:r>
    </w:p>
    <w:p w:rsidR="005D17A6" w:rsidRPr="00AF4EFE" w:rsidRDefault="005D17A6" w:rsidP="005D17A6">
      <w:pPr>
        <w:jc w:val="both"/>
        <w:rPr>
          <w:color w:val="000000"/>
        </w:rPr>
      </w:pPr>
      <w:r w:rsidRPr="00AF4EFE">
        <w:rPr>
          <w:color w:val="000000"/>
        </w:rPr>
        <w:t>Стрельникова Галина Владимировна, старший преподаватель</w:t>
      </w:r>
    </w:p>
    <w:p w:rsidR="005D17A6" w:rsidRPr="00AF4EFE" w:rsidRDefault="005D17A6" w:rsidP="005D17A6">
      <w:pPr>
        <w:rPr>
          <w:b/>
          <w:color w:val="000000"/>
        </w:rPr>
      </w:pPr>
    </w:p>
    <w:p w:rsidR="005D17A6" w:rsidRPr="00AF4EFE" w:rsidRDefault="005D17A6" w:rsidP="005D17A6">
      <w:pPr>
        <w:rPr>
          <w:b/>
          <w:color w:val="000000"/>
        </w:rPr>
      </w:pPr>
      <w:r w:rsidRPr="00AF4EFE">
        <w:rPr>
          <w:b/>
          <w:color w:val="000000"/>
        </w:rPr>
        <w:t xml:space="preserve">Рецензенты: </w:t>
      </w:r>
    </w:p>
    <w:p w:rsidR="005D17A6" w:rsidRPr="00AF4EFE" w:rsidRDefault="005D17A6" w:rsidP="005D17A6">
      <w:pPr>
        <w:rPr>
          <w:color w:val="000000"/>
        </w:rPr>
      </w:pPr>
      <w:r w:rsidRPr="00AF4EFE">
        <w:rPr>
          <w:color w:val="000000"/>
        </w:rPr>
        <w:t>Осадченко Ирина Владимировна</w:t>
      </w:r>
    </w:p>
    <w:p w:rsidR="005D17A6" w:rsidRPr="00AF4EFE" w:rsidRDefault="005D17A6" w:rsidP="005D17A6">
      <w:pPr>
        <w:rPr>
          <w:color w:val="000000"/>
        </w:rPr>
      </w:pPr>
      <w:r w:rsidRPr="00AF4EFE">
        <w:rPr>
          <w:color w:val="000000"/>
        </w:rPr>
        <w:t>кандидат биологических наук, доцент</w:t>
      </w:r>
    </w:p>
    <w:p w:rsidR="005D17A6" w:rsidRPr="00AF4EFE" w:rsidRDefault="005D17A6" w:rsidP="005D17A6">
      <w:pPr>
        <w:rPr>
          <w:color w:val="000000"/>
        </w:rPr>
      </w:pPr>
    </w:p>
    <w:p w:rsidR="005D17A6" w:rsidRPr="00AF4EFE" w:rsidRDefault="005D17A6" w:rsidP="005D17A6">
      <w:pPr>
        <w:rPr>
          <w:color w:val="000000"/>
        </w:rPr>
      </w:pPr>
      <w:r w:rsidRPr="00AF4EFE">
        <w:rPr>
          <w:color w:val="000000"/>
        </w:rPr>
        <w:t>Лактионова Тамара Ивановна</w:t>
      </w:r>
    </w:p>
    <w:p w:rsidR="005D17A6" w:rsidRDefault="005D17A6" w:rsidP="005D17A6">
      <w:pPr>
        <w:rPr>
          <w:b/>
          <w:color w:val="000000"/>
        </w:rPr>
      </w:pPr>
      <w:r w:rsidRPr="00AF4EFE">
        <w:rPr>
          <w:color w:val="000000"/>
        </w:rPr>
        <w:t>кандидат медицинских наук, доцент</w:t>
      </w:r>
    </w:p>
    <w:p w:rsidR="005D17A6" w:rsidRDefault="005D17A6" w:rsidP="00AF4EFE">
      <w:pPr>
        <w:rPr>
          <w:b/>
          <w:color w:val="000000"/>
        </w:rPr>
      </w:pPr>
    </w:p>
    <w:p w:rsidR="00AD7C2A" w:rsidRDefault="00AD7C2A" w:rsidP="00AF4EFE">
      <w:pPr>
        <w:rPr>
          <w:b/>
          <w:color w:val="000000"/>
        </w:rPr>
      </w:pPr>
    </w:p>
    <w:p w:rsidR="00AD7C2A" w:rsidRPr="00AD7C2A" w:rsidRDefault="00AD7C2A" w:rsidP="00AD7C2A">
      <w:pPr>
        <w:rPr>
          <w:bCs/>
        </w:rPr>
      </w:pPr>
      <w:r w:rsidRPr="00AD7C2A">
        <w:rPr>
          <w:bCs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AD7C2A" w:rsidRPr="00AD7C2A" w:rsidTr="00AD7C2A">
        <w:tc>
          <w:tcPr>
            <w:tcW w:w="766" w:type="dxa"/>
            <w:shd w:val="clear" w:color="auto" w:fill="auto"/>
          </w:tcPr>
          <w:p w:rsidR="00AD7C2A" w:rsidRPr="00AD7C2A" w:rsidRDefault="00AD7C2A" w:rsidP="00AD7C2A">
            <w:pPr>
              <w:jc w:val="center"/>
              <w:rPr>
                <w:bCs/>
              </w:rPr>
            </w:pPr>
            <w:r w:rsidRPr="00AD7C2A">
              <w:rPr>
                <w:bCs/>
              </w:rPr>
              <w:t>Код ПС</w:t>
            </w:r>
          </w:p>
        </w:tc>
        <w:tc>
          <w:tcPr>
            <w:tcW w:w="4480" w:type="dxa"/>
            <w:shd w:val="clear" w:color="auto" w:fill="auto"/>
          </w:tcPr>
          <w:p w:rsidR="00AD7C2A" w:rsidRPr="00AD7C2A" w:rsidRDefault="00AD7C2A" w:rsidP="00AD7C2A">
            <w:pPr>
              <w:jc w:val="center"/>
              <w:rPr>
                <w:b/>
              </w:rPr>
            </w:pPr>
            <w:r w:rsidRPr="00AD7C2A">
              <w:rPr>
                <w:b/>
              </w:rPr>
              <w:t>Профессиональный стандарт</w:t>
            </w:r>
          </w:p>
        </w:tc>
        <w:tc>
          <w:tcPr>
            <w:tcW w:w="3544" w:type="dxa"/>
            <w:shd w:val="clear" w:color="auto" w:fill="auto"/>
          </w:tcPr>
          <w:p w:rsidR="00AD7C2A" w:rsidRPr="00AD7C2A" w:rsidRDefault="00AD7C2A" w:rsidP="00AD7C2A">
            <w:pPr>
              <w:jc w:val="center"/>
              <w:rPr>
                <w:b/>
              </w:rPr>
            </w:pPr>
            <w:r w:rsidRPr="00AD7C2A">
              <w:rPr>
                <w:b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:rsidR="00AD7C2A" w:rsidRPr="00AD7C2A" w:rsidRDefault="00AD7C2A" w:rsidP="00AD7C2A">
            <w:pPr>
              <w:jc w:val="center"/>
              <w:rPr>
                <w:bCs/>
              </w:rPr>
            </w:pPr>
            <w:r w:rsidRPr="00AD7C2A">
              <w:rPr>
                <w:bCs/>
              </w:rPr>
              <w:t>Аббрев. исп. в РПД</w:t>
            </w:r>
          </w:p>
        </w:tc>
      </w:tr>
      <w:tr w:rsidR="00AD7C2A" w:rsidRPr="00AD7C2A" w:rsidTr="00AD7C2A">
        <w:tc>
          <w:tcPr>
            <w:tcW w:w="9782" w:type="dxa"/>
            <w:gridSpan w:val="4"/>
            <w:shd w:val="clear" w:color="auto" w:fill="auto"/>
          </w:tcPr>
          <w:p w:rsidR="00AD7C2A" w:rsidRPr="00AD7C2A" w:rsidRDefault="00AD7C2A" w:rsidP="00AD7C2A">
            <w:pPr>
              <w:jc w:val="center"/>
              <w:rPr>
                <w:b/>
              </w:rPr>
            </w:pPr>
            <w:r w:rsidRPr="00AD7C2A">
              <w:rPr>
                <w:b/>
              </w:rPr>
              <w:t>01 Образование и наука</w:t>
            </w:r>
          </w:p>
        </w:tc>
      </w:tr>
      <w:tr w:rsidR="00AD7C2A" w:rsidRPr="00AD7C2A" w:rsidTr="00AD7C2A">
        <w:tc>
          <w:tcPr>
            <w:tcW w:w="766" w:type="dxa"/>
            <w:shd w:val="clear" w:color="auto" w:fill="auto"/>
          </w:tcPr>
          <w:p w:rsidR="00AD7C2A" w:rsidRPr="00AD7C2A" w:rsidRDefault="00AD7C2A" w:rsidP="00AD7C2A">
            <w:pPr>
              <w:rPr>
                <w:bCs/>
              </w:rPr>
            </w:pPr>
            <w:r w:rsidRPr="00AD7C2A">
              <w:rPr>
                <w:bCs/>
              </w:rPr>
              <w:t>01.004</w:t>
            </w:r>
          </w:p>
        </w:tc>
        <w:tc>
          <w:tcPr>
            <w:tcW w:w="4480" w:type="dxa"/>
            <w:shd w:val="clear" w:color="auto" w:fill="auto"/>
          </w:tcPr>
          <w:p w:rsidR="00AD7C2A" w:rsidRPr="00AD7C2A" w:rsidRDefault="00BE5A2F" w:rsidP="00AD7C2A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</w:pPr>
            <w:hyperlink r:id="rId5" w:history="1">
              <w:r w:rsidR="00AD7C2A" w:rsidRPr="00AD7C2A">
                <w:rPr>
                  <w:rStyle w:val="af2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 </w:t>
              </w:r>
              <w:r w:rsidR="00AD7C2A" w:rsidRPr="00AD7C2A">
                <w:rPr>
                  <w:rStyle w:val="af2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>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544" w:type="dxa"/>
            <w:shd w:val="clear" w:color="auto" w:fill="auto"/>
          </w:tcPr>
          <w:p w:rsidR="00AD7C2A" w:rsidRPr="00AD7C2A" w:rsidRDefault="00AD7C2A" w:rsidP="00AD7C2A">
            <w:pPr>
              <w:rPr>
                <w:bCs/>
              </w:rPr>
            </w:pPr>
            <w:r w:rsidRPr="00AD7C2A">
              <w:rPr>
                <w:bCs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  <w:shd w:val="clear" w:color="auto" w:fill="auto"/>
          </w:tcPr>
          <w:p w:rsidR="00AD7C2A" w:rsidRPr="00AD7C2A" w:rsidRDefault="00AD7C2A" w:rsidP="00AD7C2A">
            <w:pPr>
              <w:rPr>
                <w:bCs/>
              </w:rPr>
            </w:pPr>
            <w:r w:rsidRPr="00AD7C2A">
              <w:rPr>
                <w:bCs/>
              </w:rPr>
              <w:t>ППО</w:t>
            </w:r>
          </w:p>
        </w:tc>
      </w:tr>
      <w:tr w:rsidR="00AD7C2A" w:rsidRPr="00AD7C2A" w:rsidTr="00AD7C2A">
        <w:tc>
          <w:tcPr>
            <w:tcW w:w="9782" w:type="dxa"/>
            <w:gridSpan w:val="4"/>
            <w:shd w:val="clear" w:color="auto" w:fill="auto"/>
          </w:tcPr>
          <w:p w:rsidR="00AD7C2A" w:rsidRPr="00AD7C2A" w:rsidRDefault="00AD7C2A" w:rsidP="00AD7C2A">
            <w:pPr>
              <w:jc w:val="center"/>
              <w:rPr>
                <w:b/>
              </w:rPr>
            </w:pPr>
            <w:r w:rsidRPr="00AD7C2A">
              <w:rPr>
                <w:b/>
              </w:rPr>
              <w:t>05 Физическая культура и спорт</w:t>
            </w:r>
          </w:p>
        </w:tc>
      </w:tr>
      <w:tr w:rsidR="00AD7C2A" w:rsidRPr="00AD7C2A" w:rsidTr="00AD7C2A">
        <w:tc>
          <w:tcPr>
            <w:tcW w:w="766" w:type="dxa"/>
            <w:shd w:val="clear" w:color="auto" w:fill="auto"/>
          </w:tcPr>
          <w:p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05.003</w:t>
            </w:r>
          </w:p>
        </w:tc>
        <w:tc>
          <w:tcPr>
            <w:tcW w:w="4480" w:type="dxa"/>
            <w:shd w:val="clear" w:color="auto" w:fill="auto"/>
          </w:tcPr>
          <w:p w:rsidR="00AD7C2A" w:rsidRPr="00AD7C2A" w:rsidRDefault="00BE5A2F" w:rsidP="00AD7C2A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AD7C2A" w:rsidRPr="00AD7C2A">
                <w:rPr>
                  <w:rStyle w:val="af2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AD7C2A" w:rsidRPr="00AD7C2A" w:rsidRDefault="00AD7C2A" w:rsidP="00AD7C2A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shd w:val="clear" w:color="auto" w:fill="auto"/>
          </w:tcPr>
          <w:p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Т</w:t>
            </w:r>
          </w:p>
        </w:tc>
      </w:tr>
      <w:tr w:rsidR="00AD7C2A" w:rsidRPr="00AD7C2A" w:rsidTr="00AD7C2A">
        <w:tc>
          <w:tcPr>
            <w:tcW w:w="766" w:type="dxa"/>
            <w:shd w:val="clear" w:color="auto" w:fill="auto"/>
          </w:tcPr>
          <w:p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05.008</w:t>
            </w:r>
          </w:p>
        </w:tc>
        <w:tc>
          <w:tcPr>
            <w:tcW w:w="4480" w:type="dxa"/>
            <w:shd w:val="clear" w:color="auto" w:fill="auto"/>
          </w:tcPr>
          <w:p w:rsidR="00AD7C2A" w:rsidRPr="00AD7C2A" w:rsidRDefault="00BE5A2F" w:rsidP="00AD7C2A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7" w:history="1">
              <w:r w:rsidR="00AD7C2A" w:rsidRPr="00AD7C2A">
                <w:rPr>
                  <w:rStyle w:val="af2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 </w:t>
              </w:r>
              <w:r w:rsidR="00AD7C2A" w:rsidRPr="00AD7C2A">
                <w:rPr>
                  <w:rStyle w:val="af2"/>
                  <w:rFonts w:ascii="Times New Roman" w:hAnsi="Times New Roman" w:cs="Times New Roman"/>
                  <w:b w:val="0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shd w:val="clear" w:color="auto" w:fill="auto"/>
          </w:tcPr>
          <w:p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shd w:val="clear" w:color="auto" w:fill="auto"/>
          </w:tcPr>
          <w:p w:rsidR="00AD7C2A" w:rsidRPr="00AD7C2A" w:rsidRDefault="00AD7C2A" w:rsidP="00AD7C2A">
            <w:pPr>
              <w:jc w:val="both"/>
              <w:rPr>
                <w:bCs/>
              </w:rPr>
            </w:pPr>
            <w:r w:rsidRPr="00AD7C2A">
              <w:rPr>
                <w:bCs/>
              </w:rPr>
              <w:t>Р</w:t>
            </w:r>
          </w:p>
        </w:tc>
      </w:tr>
    </w:tbl>
    <w:p w:rsidR="00AD7C2A" w:rsidRDefault="00AD7C2A" w:rsidP="00AF4EFE">
      <w:pPr>
        <w:rPr>
          <w:b/>
          <w:color w:val="000000"/>
        </w:rPr>
      </w:pPr>
    </w:p>
    <w:p w:rsidR="005D17A6" w:rsidRDefault="005D17A6" w:rsidP="00AF4EFE">
      <w:pPr>
        <w:rPr>
          <w:b/>
          <w:color w:val="000000"/>
        </w:rPr>
      </w:pPr>
    </w:p>
    <w:p w:rsidR="005D17A6" w:rsidRDefault="005D17A6" w:rsidP="00AF4EFE">
      <w:pPr>
        <w:rPr>
          <w:b/>
          <w:bCs/>
          <w:color w:val="000000"/>
        </w:rPr>
      </w:pPr>
    </w:p>
    <w:p w:rsidR="005D17A6" w:rsidRDefault="005D17A6" w:rsidP="00AF4EFE">
      <w:pPr>
        <w:rPr>
          <w:b/>
          <w:bCs/>
          <w:color w:val="000000"/>
        </w:rPr>
      </w:pPr>
    </w:p>
    <w:p w:rsidR="005D17A6" w:rsidRDefault="005D17A6" w:rsidP="00AF4EFE">
      <w:pPr>
        <w:rPr>
          <w:b/>
          <w:bCs/>
          <w:color w:val="000000"/>
        </w:rPr>
      </w:pPr>
    </w:p>
    <w:p w:rsidR="001F6E0B" w:rsidRDefault="001F6E0B" w:rsidP="00AF4EFE">
      <w:pPr>
        <w:rPr>
          <w:b/>
          <w:bCs/>
          <w:color w:val="000000"/>
        </w:rPr>
      </w:pPr>
    </w:p>
    <w:p w:rsidR="001F6E0B" w:rsidRDefault="001F6E0B" w:rsidP="00AF4EFE">
      <w:pPr>
        <w:rPr>
          <w:b/>
          <w:bCs/>
          <w:color w:val="000000"/>
        </w:rPr>
      </w:pPr>
    </w:p>
    <w:p w:rsidR="001F6E0B" w:rsidRDefault="001F6E0B" w:rsidP="00AF4EFE">
      <w:pPr>
        <w:rPr>
          <w:b/>
          <w:bCs/>
          <w:color w:val="000000"/>
        </w:rPr>
      </w:pPr>
    </w:p>
    <w:p w:rsidR="00277EB0" w:rsidRDefault="00277EB0" w:rsidP="00AF4EFE">
      <w:pPr>
        <w:rPr>
          <w:b/>
          <w:bCs/>
          <w:color w:val="000000"/>
        </w:rPr>
      </w:pPr>
    </w:p>
    <w:p w:rsidR="001F6E0B" w:rsidRDefault="001F6E0B" w:rsidP="00AF4EFE">
      <w:pPr>
        <w:rPr>
          <w:b/>
          <w:bCs/>
          <w:color w:val="000000"/>
        </w:rPr>
      </w:pPr>
    </w:p>
    <w:p w:rsidR="001F6E0B" w:rsidRDefault="001F6E0B" w:rsidP="00AF4EFE">
      <w:pPr>
        <w:rPr>
          <w:b/>
          <w:bCs/>
          <w:color w:val="000000"/>
        </w:rPr>
      </w:pPr>
    </w:p>
    <w:p w:rsidR="00AD7C2A" w:rsidRPr="004F75D8" w:rsidRDefault="00AD7C2A" w:rsidP="00AD7C2A">
      <w:pPr>
        <w:pStyle w:val="aa"/>
        <w:widowControl w:val="0"/>
        <w:numPr>
          <w:ilvl w:val="0"/>
          <w:numId w:val="16"/>
        </w:numPr>
        <w:tabs>
          <w:tab w:val="left" w:pos="0"/>
        </w:tabs>
        <w:jc w:val="both"/>
        <w:rPr>
          <w:b/>
          <w:bCs/>
        </w:rPr>
      </w:pPr>
      <w:r w:rsidRPr="004F75D8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AD7C2A" w:rsidRDefault="00AD7C2A" w:rsidP="00AD7C2A">
      <w:pPr>
        <w:tabs>
          <w:tab w:val="left" w:pos="0"/>
        </w:tabs>
        <w:jc w:val="both"/>
      </w:pPr>
      <w:r w:rsidRPr="00695362">
        <w:rPr>
          <w:b/>
          <w:bCs/>
        </w:rPr>
        <w:t>ПК-</w:t>
      </w:r>
      <w:r>
        <w:rPr>
          <w:b/>
          <w:bCs/>
        </w:rPr>
        <w:t>1.</w:t>
      </w:r>
      <w:r w:rsidRPr="00AD7C2A">
        <w:t xml:space="preserve"> </w:t>
      </w:r>
      <w:r w:rsidRPr="00833DE2">
        <w:t xml:space="preserve">Способен </w:t>
      </w:r>
      <w:proofErr w:type="gramStart"/>
      <w:r w:rsidRPr="00833DE2">
        <w:t>преподавать  по</w:t>
      </w:r>
      <w:proofErr w:type="gramEnd"/>
      <w:r w:rsidRPr="00833DE2">
        <w:t xml:space="preserve"> образовательным программ высшего образования и ДПО в области ФКиС</w:t>
      </w:r>
      <w:r w:rsidRPr="00695362">
        <w:t>.</w:t>
      </w:r>
    </w:p>
    <w:p w:rsidR="00AD7C2A" w:rsidRPr="00E01BCA" w:rsidRDefault="00AD7C2A" w:rsidP="00AD7C2A">
      <w:pPr>
        <w:tabs>
          <w:tab w:val="left" w:pos="0"/>
        </w:tabs>
        <w:jc w:val="both"/>
      </w:pPr>
      <w:r w:rsidRPr="00E01BCA">
        <w:rPr>
          <w:b/>
        </w:rPr>
        <w:t>ПК-4.</w:t>
      </w:r>
      <w:r w:rsidRPr="00E01BCA">
        <w:t xml:space="preserve"> </w:t>
      </w:r>
      <w:r>
        <w:t>С</w:t>
      </w:r>
      <w:r w:rsidRPr="00E01BCA">
        <w:t>пособен применять знания из области подготовки спортсменов (новейшие теории, интерпретации, методы и технологии) в тренерской деятельности</w:t>
      </w:r>
    </w:p>
    <w:p w:rsidR="005D17A6" w:rsidRDefault="005D17A6" w:rsidP="00AF4EFE">
      <w:pPr>
        <w:rPr>
          <w:b/>
          <w:bCs/>
          <w:color w:val="000000"/>
        </w:rPr>
      </w:pPr>
    </w:p>
    <w:p w:rsidR="00AD7C2A" w:rsidRPr="00CB329E" w:rsidRDefault="00AD7C2A" w:rsidP="00AD7C2A">
      <w:pPr>
        <w:shd w:val="clear" w:color="auto" w:fill="FFFFFF"/>
        <w:ind w:firstLine="708"/>
        <w:jc w:val="center"/>
        <w:rPr>
          <w:spacing w:val="-1"/>
        </w:rPr>
      </w:pPr>
      <w:r w:rsidRPr="00CB329E">
        <w:rPr>
          <w:caps/>
          <w:spacing w:val="-1"/>
        </w:rPr>
        <w:t>РЕЗУЛЬТАТЫ ОБУЧЕНИЯ ПО ДИСЦИПЛИНЕ:</w:t>
      </w:r>
    </w:p>
    <w:p w:rsidR="00AD7C2A" w:rsidRDefault="00AD7C2A" w:rsidP="00AD7C2A">
      <w:pPr>
        <w:tabs>
          <w:tab w:val="left" w:pos="0"/>
        </w:tabs>
        <w:jc w:val="both"/>
        <w:rPr>
          <w:b/>
          <w:bCs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AD7C2A" w:rsidRPr="00E22E7B" w:rsidTr="00AD7C2A">
        <w:tc>
          <w:tcPr>
            <w:tcW w:w="4077" w:type="dxa"/>
            <w:shd w:val="clear" w:color="auto" w:fill="auto"/>
          </w:tcPr>
          <w:p w:rsidR="00AD7C2A" w:rsidRPr="003F1B49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AD7C2A" w:rsidRPr="00E22E7B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  <w:r w:rsidRPr="00E22E7B">
              <w:rPr>
                <w:bCs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AD7C2A" w:rsidRPr="00E22E7B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  <w:r w:rsidRPr="00E22E7B">
              <w:rPr>
                <w:bCs/>
              </w:rPr>
              <w:t>Формируемые компетенции</w:t>
            </w:r>
          </w:p>
        </w:tc>
      </w:tr>
      <w:tr w:rsidR="00AD7C2A" w:rsidRPr="00E22E7B" w:rsidTr="00AD7C2A">
        <w:tc>
          <w:tcPr>
            <w:tcW w:w="4077" w:type="dxa"/>
            <w:shd w:val="clear" w:color="auto" w:fill="auto"/>
          </w:tcPr>
          <w:p w:rsidR="00AD7C2A" w:rsidRPr="00AD32A3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AD32A3">
              <w:rPr>
                <w:b/>
                <w:bCs/>
                <w:i/>
              </w:rPr>
              <w:t>Знания:</w:t>
            </w:r>
          </w:p>
          <w:p w:rsidR="00AD7C2A" w:rsidRPr="00AD32A3" w:rsidRDefault="00AC690E" w:rsidP="00AD7C2A">
            <w:pPr>
              <w:rPr>
                <w:bCs/>
              </w:rPr>
            </w:pPr>
            <w:r w:rsidRPr="004A6C10">
              <w:rPr>
                <w:spacing w:val="-4"/>
              </w:rPr>
              <w:t>индивидуальные особенности личности, обусловленные характером межполушарной асимметрии</w:t>
            </w:r>
            <w:r>
              <w:rPr>
                <w:spacing w:val="-4"/>
              </w:rPr>
              <w:t>, значимые для эффективности педагогического процесса в сфере ФКиС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B16FE" w:rsidRPr="00B17194" w:rsidRDefault="00CB16FE" w:rsidP="00CB16FE">
            <w:pPr>
              <w:tabs>
                <w:tab w:val="right" w:leader="underscore" w:pos="9356"/>
              </w:tabs>
              <w:rPr>
                <w:b/>
              </w:rPr>
            </w:pPr>
            <w:r w:rsidRPr="001B4B06">
              <w:rPr>
                <w:b/>
              </w:rPr>
              <w:t>ППО</w:t>
            </w:r>
            <w:r w:rsidRPr="001B4B06">
              <w:t xml:space="preserve">   </w:t>
            </w:r>
            <w:r w:rsidRPr="00B17194">
              <w:rPr>
                <w:b/>
              </w:rPr>
              <w:t>01.004</w:t>
            </w:r>
          </w:p>
          <w:p w:rsidR="00CB16FE" w:rsidRPr="001B4B06" w:rsidRDefault="00CB16FE" w:rsidP="00CB16FE">
            <w:pPr>
              <w:rPr>
                <w:b/>
                <w:i/>
              </w:rPr>
            </w:pPr>
            <w:r w:rsidRPr="001B4B06">
              <w:rPr>
                <w:b/>
                <w:i/>
              </w:rPr>
              <w:t>G/01.7</w:t>
            </w:r>
          </w:p>
          <w:p w:rsidR="00AD7C2A" w:rsidRPr="009A2435" w:rsidRDefault="00CB16FE" w:rsidP="00CB16FE">
            <w:pPr>
              <w:rPr>
                <w:bCs/>
              </w:rPr>
            </w:pPr>
            <w:r w:rsidRPr="001B4B06">
              <w:t>Разработка научно-методических и учебно-методических материалов, обеспечивающих реализацию программ профессионального обучения, СПО и(или) ДПП</w:t>
            </w:r>
          </w:p>
        </w:tc>
        <w:tc>
          <w:tcPr>
            <w:tcW w:w="2186" w:type="dxa"/>
            <w:vMerge w:val="restart"/>
            <w:shd w:val="clear" w:color="auto" w:fill="auto"/>
          </w:tcPr>
          <w:p w:rsidR="00AD7C2A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</w:p>
          <w:p w:rsidR="00AD7C2A" w:rsidRPr="00E22E7B" w:rsidRDefault="00AD7C2A" w:rsidP="00AD7C2A">
            <w:pPr>
              <w:tabs>
                <w:tab w:val="left" w:pos="0"/>
              </w:tabs>
              <w:jc w:val="center"/>
              <w:rPr>
                <w:bCs/>
              </w:rPr>
            </w:pPr>
            <w:r>
              <w:rPr>
                <w:bCs/>
              </w:rPr>
              <w:t>ПК-</w:t>
            </w:r>
            <w:r w:rsidR="00AC690E">
              <w:rPr>
                <w:bCs/>
              </w:rPr>
              <w:t>1</w:t>
            </w:r>
          </w:p>
        </w:tc>
      </w:tr>
      <w:tr w:rsidR="00AD7C2A" w:rsidRPr="00E22E7B" w:rsidTr="00AD7C2A">
        <w:tc>
          <w:tcPr>
            <w:tcW w:w="4077" w:type="dxa"/>
            <w:shd w:val="clear" w:color="auto" w:fill="auto"/>
          </w:tcPr>
          <w:p w:rsidR="00AD7C2A" w:rsidRPr="00AD32A3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AD32A3">
              <w:rPr>
                <w:b/>
                <w:bCs/>
                <w:i/>
              </w:rPr>
              <w:t>Умения:</w:t>
            </w:r>
          </w:p>
          <w:p w:rsidR="00AD7C2A" w:rsidRPr="00AC690E" w:rsidRDefault="00AC690E" w:rsidP="00AD7C2A">
            <w:pPr>
              <w:pStyle w:val="TableParagraph"/>
              <w:ind w:left="0" w:right="126"/>
              <w:jc w:val="both"/>
              <w:rPr>
                <w:lang w:val="ru-RU" w:eastAsia="ru-RU"/>
              </w:rPr>
            </w:pPr>
            <w:r w:rsidRPr="00AC690E">
              <w:rPr>
                <w:rFonts w:ascii="Times New Roman" w:hAnsi="Times New Roman" w:cs="Times New Roman"/>
                <w:lang w:val="ru-RU"/>
              </w:rPr>
              <w:t xml:space="preserve">определять особенности профиля латеральной организации мозга, значимые для </w:t>
            </w:r>
            <w:r w:rsidRPr="00AC690E">
              <w:rPr>
                <w:rFonts w:ascii="Times New Roman" w:hAnsi="Times New Roman" w:cs="Times New Roman"/>
                <w:spacing w:val="-4"/>
                <w:lang w:val="ru-RU"/>
              </w:rPr>
              <w:t>эффективности педагогического процесса в сфере ФКиС</w:t>
            </w:r>
          </w:p>
        </w:tc>
        <w:tc>
          <w:tcPr>
            <w:tcW w:w="3544" w:type="dxa"/>
            <w:vMerge/>
            <w:shd w:val="clear" w:color="auto" w:fill="auto"/>
          </w:tcPr>
          <w:p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</w:tr>
      <w:tr w:rsidR="00AD7C2A" w:rsidRPr="00E22E7B" w:rsidTr="00AD7C2A">
        <w:tc>
          <w:tcPr>
            <w:tcW w:w="4077" w:type="dxa"/>
            <w:shd w:val="clear" w:color="auto" w:fill="auto"/>
          </w:tcPr>
          <w:p w:rsidR="00AD7C2A" w:rsidRPr="002D5061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2D5061">
              <w:rPr>
                <w:b/>
                <w:bCs/>
                <w:i/>
              </w:rPr>
              <w:t>Навыки и/или опыт деятельности:</w:t>
            </w:r>
          </w:p>
          <w:p w:rsidR="00AD7C2A" w:rsidRPr="00B83864" w:rsidRDefault="00AC690E" w:rsidP="00AD7C2A">
            <w:pPr>
              <w:rPr>
                <w:rFonts w:eastAsia="Calibri"/>
              </w:rPr>
            </w:pPr>
            <w:r w:rsidRPr="004A6C10">
              <w:t xml:space="preserve">определения межполушарной асимметрии и межполушарного взаимодействия для разработки индивидуальных программ </w:t>
            </w:r>
            <w:r>
              <w:t xml:space="preserve">обучения </w:t>
            </w:r>
            <w:r w:rsidRPr="004A6C10">
              <w:t>лиц с разными латеральными предпочтениями</w:t>
            </w:r>
            <w:r w:rsidR="00AD7C2A" w:rsidRPr="000955FF">
              <w:t>.</w:t>
            </w:r>
          </w:p>
        </w:tc>
        <w:tc>
          <w:tcPr>
            <w:tcW w:w="3544" w:type="dxa"/>
            <w:vMerge/>
            <w:shd w:val="clear" w:color="auto" w:fill="auto"/>
          </w:tcPr>
          <w:p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</w:rPr>
            </w:pPr>
          </w:p>
        </w:tc>
      </w:tr>
      <w:tr w:rsidR="00AD7C2A" w:rsidRPr="00E22E7B" w:rsidTr="00AD7C2A">
        <w:tc>
          <w:tcPr>
            <w:tcW w:w="4077" w:type="dxa"/>
            <w:shd w:val="clear" w:color="auto" w:fill="auto"/>
          </w:tcPr>
          <w:p w:rsidR="00AD7C2A" w:rsidRDefault="00AD7C2A" w:rsidP="00AD7C2A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b/>
                <w:bCs/>
                <w:i/>
              </w:rPr>
              <w:t>Знания:</w:t>
            </w:r>
            <w:r w:rsidRPr="004F699F">
              <w:rPr>
                <w:lang w:eastAsia="en-US"/>
              </w:rPr>
              <w:t xml:space="preserve"> </w:t>
            </w:r>
          </w:p>
          <w:p w:rsidR="00AD7C2A" w:rsidRPr="00936A80" w:rsidRDefault="00AC690E" w:rsidP="00AD7C2A">
            <w:pPr>
              <w:autoSpaceDE w:val="0"/>
              <w:autoSpaceDN w:val="0"/>
              <w:adjustRightInd w:val="0"/>
              <w:jc w:val="both"/>
            </w:pPr>
            <w:r w:rsidRPr="004A6C10">
              <w:rPr>
                <w:spacing w:val="-4"/>
              </w:rPr>
              <w:t>особенности межполушарной асимметрии и межполушарного взаимодействия, обусловливающие латеральные предпочтения человека</w:t>
            </w:r>
            <w:r w:rsidR="00AD7C2A">
              <w:t>;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D7C2A" w:rsidRDefault="00AD7C2A" w:rsidP="00AD7C2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 </w:t>
            </w:r>
            <w:r w:rsidRPr="00451B08">
              <w:rPr>
                <w:b/>
                <w:bCs/>
              </w:rPr>
              <w:t xml:space="preserve">05.008 </w:t>
            </w:r>
          </w:p>
          <w:p w:rsidR="00AD7C2A" w:rsidRPr="003A64FF" w:rsidRDefault="00AD7C2A" w:rsidP="00AD7C2A">
            <w:pPr>
              <w:rPr>
                <w:b/>
                <w:i/>
              </w:rPr>
            </w:pPr>
            <w:r w:rsidRPr="003A64FF">
              <w:rPr>
                <w:b/>
                <w:i/>
              </w:rPr>
              <w:t>Е/01.7</w:t>
            </w:r>
          </w:p>
          <w:p w:rsidR="00AD7C2A" w:rsidRDefault="00AD7C2A" w:rsidP="00AD7C2A">
            <w:r w:rsidRPr="00BF5938">
              <w:t>Текущее планирование спортивной подготовки</w:t>
            </w:r>
          </w:p>
          <w:p w:rsidR="00AD7C2A" w:rsidRPr="00BF5938" w:rsidRDefault="00AD7C2A" w:rsidP="00AD7C2A"/>
          <w:p w:rsidR="00AD7C2A" w:rsidRPr="003A64FF" w:rsidRDefault="00AD7C2A" w:rsidP="00AD7C2A">
            <w:pPr>
              <w:rPr>
                <w:b/>
                <w:i/>
              </w:rPr>
            </w:pPr>
            <w:r w:rsidRPr="003A64FF">
              <w:rPr>
                <w:b/>
                <w:i/>
              </w:rPr>
              <w:t>Е/04.7</w:t>
            </w:r>
          </w:p>
          <w:p w:rsidR="00AD7C2A" w:rsidRPr="00BF5938" w:rsidRDefault="00AD7C2A" w:rsidP="00AD7C2A">
            <w:r w:rsidRPr="00BF5938"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AD7C2A" w:rsidRDefault="00AD7C2A" w:rsidP="00AD7C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AD7C2A" w:rsidRDefault="00AD7C2A" w:rsidP="00AD7C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</w:t>
            </w:r>
            <w:r w:rsidRPr="00451B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05.003 </w:t>
            </w:r>
          </w:p>
          <w:p w:rsidR="00AD7C2A" w:rsidRPr="003A64FF" w:rsidRDefault="00AD7C2A" w:rsidP="00AD7C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</w:pPr>
            <w:r w:rsidRPr="003A64F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  <w:t>Н/02.7</w:t>
            </w:r>
          </w:p>
          <w:p w:rsidR="00AD7C2A" w:rsidRPr="003B5999" w:rsidRDefault="00AD7C2A" w:rsidP="00AD7C2A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5999">
              <w:rPr>
                <w:rFonts w:ascii="Times New Roman" w:hAnsi="Times New Roman" w:cs="Times New Roman"/>
                <w:lang w:val="ru-RU"/>
              </w:rPr>
              <w:t>Управление подготовкой спортсменов спортивной сборной команды</w:t>
            </w:r>
          </w:p>
          <w:p w:rsidR="00AD7C2A" w:rsidRPr="00B860AA" w:rsidRDefault="00AD7C2A" w:rsidP="00AD7C2A">
            <w:pPr>
              <w:tabs>
                <w:tab w:val="left" w:pos="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AD7C2A" w:rsidRPr="00507C89" w:rsidRDefault="00AD7C2A" w:rsidP="00AD7C2A">
            <w:pPr>
              <w:tabs>
                <w:tab w:val="left" w:pos="0"/>
              </w:tabs>
              <w:jc w:val="center"/>
            </w:pPr>
          </w:p>
          <w:p w:rsidR="00AD7C2A" w:rsidRPr="00507C89" w:rsidRDefault="00AD7C2A" w:rsidP="00AD7C2A">
            <w:pPr>
              <w:tabs>
                <w:tab w:val="left" w:pos="0"/>
              </w:tabs>
              <w:jc w:val="center"/>
            </w:pPr>
            <w:r w:rsidRPr="00507C89">
              <w:t>ПК-4</w:t>
            </w:r>
          </w:p>
        </w:tc>
      </w:tr>
      <w:tr w:rsidR="00AD7C2A" w:rsidRPr="00E22E7B" w:rsidTr="00AD7C2A">
        <w:tc>
          <w:tcPr>
            <w:tcW w:w="4077" w:type="dxa"/>
            <w:shd w:val="clear" w:color="auto" w:fill="auto"/>
          </w:tcPr>
          <w:p w:rsidR="00AD7C2A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936A80">
              <w:rPr>
                <w:b/>
                <w:bCs/>
                <w:i/>
              </w:rPr>
              <w:t>Умения:</w:t>
            </w:r>
          </w:p>
          <w:p w:rsidR="00AD7C2A" w:rsidRPr="003F1B49" w:rsidRDefault="00AC690E" w:rsidP="00AD7C2A">
            <w:pPr>
              <w:autoSpaceDE w:val="0"/>
              <w:autoSpaceDN w:val="0"/>
              <w:adjustRightInd w:val="0"/>
              <w:jc w:val="both"/>
              <w:rPr>
                <w:bCs/>
                <w:highlight w:val="yellow"/>
              </w:rPr>
            </w:pPr>
            <w:r w:rsidRPr="004A6C10">
              <w:t>использовать знания об особенностях латеральной организации организма спортсмена для построения адекватного тренировочного процесса</w:t>
            </w:r>
            <w:r w:rsidR="00AD7C2A">
              <w:t>;</w:t>
            </w:r>
          </w:p>
        </w:tc>
        <w:tc>
          <w:tcPr>
            <w:tcW w:w="3544" w:type="dxa"/>
            <w:vMerge/>
            <w:shd w:val="clear" w:color="auto" w:fill="auto"/>
          </w:tcPr>
          <w:p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</w:tr>
      <w:tr w:rsidR="00AD7C2A" w:rsidRPr="00E22E7B" w:rsidTr="00AD7C2A">
        <w:tc>
          <w:tcPr>
            <w:tcW w:w="4077" w:type="dxa"/>
            <w:shd w:val="clear" w:color="auto" w:fill="auto"/>
          </w:tcPr>
          <w:p w:rsidR="00AD7C2A" w:rsidRDefault="00AD7C2A" w:rsidP="00AD7C2A">
            <w:pPr>
              <w:tabs>
                <w:tab w:val="left" w:pos="0"/>
              </w:tabs>
              <w:jc w:val="both"/>
              <w:rPr>
                <w:b/>
                <w:bCs/>
                <w:i/>
              </w:rPr>
            </w:pPr>
            <w:r w:rsidRPr="00936A80">
              <w:rPr>
                <w:b/>
                <w:bCs/>
                <w:i/>
              </w:rPr>
              <w:t>Навыки и/или опыт деятельности:</w:t>
            </w:r>
          </w:p>
          <w:p w:rsidR="00AD7C2A" w:rsidRPr="00407A55" w:rsidRDefault="00AC690E" w:rsidP="00AD7C2A">
            <w:pPr>
              <w:autoSpaceDE w:val="0"/>
              <w:autoSpaceDN w:val="0"/>
              <w:ind w:left="29" w:right="126" w:hanging="29"/>
              <w:jc w:val="both"/>
              <w:rPr>
                <w:bCs/>
                <w:highlight w:val="yellow"/>
              </w:rPr>
            </w:pPr>
            <w:r w:rsidRPr="004A6C10">
              <w:t>построения тренировочных программ подготовки спортсменов на основе учета его латеральных предпочтений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AD7C2A" w:rsidRPr="00E22E7B" w:rsidRDefault="00AD7C2A" w:rsidP="00AD7C2A">
            <w:pPr>
              <w:tabs>
                <w:tab w:val="left" w:pos="0"/>
              </w:tabs>
              <w:jc w:val="both"/>
              <w:rPr>
                <w:bCs/>
                <w:highlight w:val="yellow"/>
              </w:rPr>
            </w:pPr>
          </w:p>
        </w:tc>
      </w:tr>
    </w:tbl>
    <w:p w:rsidR="00AD7C2A" w:rsidRDefault="00AD7C2A" w:rsidP="00AD7C2A"/>
    <w:p w:rsidR="00AD7C2A" w:rsidRDefault="00AD7C2A" w:rsidP="00AF4EFE">
      <w:pPr>
        <w:rPr>
          <w:b/>
          <w:bCs/>
          <w:color w:val="000000"/>
        </w:rPr>
      </w:pPr>
    </w:p>
    <w:p w:rsidR="005D17A6" w:rsidRDefault="005D17A6" w:rsidP="00AF4EFE">
      <w:pPr>
        <w:rPr>
          <w:b/>
          <w:bCs/>
          <w:color w:val="000000"/>
        </w:rPr>
      </w:pPr>
    </w:p>
    <w:p w:rsidR="005D17A6" w:rsidRDefault="005D17A6" w:rsidP="00AF4EFE">
      <w:pPr>
        <w:rPr>
          <w:b/>
          <w:bCs/>
          <w:color w:val="000000"/>
        </w:rPr>
      </w:pPr>
    </w:p>
    <w:p w:rsidR="005D17A6" w:rsidRDefault="005D17A6" w:rsidP="00AF4EFE">
      <w:pPr>
        <w:rPr>
          <w:b/>
          <w:bCs/>
          <w:color w:val="000000"/>
        </w:rPr>
      </w:pPr>
    </w:p>
    <w:p w:rsidR="00A97C89" w:rsidRPr="00AF4EFE" w:rsidRDefault="00AC690E" w:rsidP="00AF4EFE">
      <w:pPr>
        <w:pStyle w:val="a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2</w:t>
      </w:r>
      <w:r w:rsidR="00A97C89" w:rsidRPr="00AF4EFE">
        <w:rPr>
          <w:b/>
        </w:rPr>
        <w:t xml:space="preserve">. </w:t>
      </w:r>
      <w:r w:rsidR="00251F4E" w:rsidRPr="00AF4EFE">
        <w:rPr>
          <w:b/>
        </w:rPr>
        <w:t>МЕСТО ДИСЦИПЛИНЫ В СТРУКТУРЕ ОБРАЗОВАТЕЛЬНОЙ ПРОГРАММЫ</w:t>
      </w:r>
      <w:r w:rsidR="00A97C89" w:rsidRPr="00AF4EFE">
        <w:rPr>
          <w:b/>
        </w:rPr>
        <w:t xml:space="preserve">. </w:t>
      </w:r>
    </w:p>
    <w:p w:rsidR="003E4654" w:rsidRPr="00AF4EFE" w:rsidRDefault="00C723E5" w:rsidP="00AF4EFE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AF4EFE">
        <w:rPr>
          <w:color w:val="000000"/>
        </w:rPr>
        <w:t>Дисциплина «Феномен асимметрии в физической культуре</w:t>
      </w:r>
      <w:r w:rsidR="006C6CB9">
        <w:rPr>
          <w:color w:val="000000"/>
        </w:rPr>
        <w:t xml:space="preserve"> и спорте</w:t>
      </w:r>
      <w:r w:rsidRPr="00AF4EFE">
        <w:rPr>
          <w:color w:val="000000"/>
        </w:rPr>
        <w:t xml:space="preserve">» </w:t>
      </w:r>
      <w:r w:rsidR="00AC690E">
        <w:rPr>
          <w:color w:val="000000"/>
        </w:rPr>
        <w:t>в структуре образовательной программы относится к</w:t>
      </w:r>
      <w:r w:rsidRPr="00AF4EFE">
        <w:rPr>
          <w:color w:val="000000"/>
        </w:rPr>
        <w:t xml:space="preserve"> дисциплин</w:t>
      </w:r>
      <w:r w:rsidR="00AC690E">
        <w:rPr>
          <w:color w:val="000000"/>
        </w:rPr>
        <w:t>ам</w:t>
      </w:r>
      <w:r w:rsidRPr="00AF4EFE">
        <w:rPr>
          <w:color w:val="000000"/>
        </w:rPr>
        <w:t xml:space="preserve"> по выбор</w:t>
      </w:r>
      <w:r w:rsidR="00A97C89" w:rsidRPr="00AF4EFE">
        <w:rPr>
          <w:color w:val="000000"/>
        </w:rPr>
        <w:t>у вариативной части</w:t>
      </w:r>
      <w:r w:rsidR="00AC690E">
        <w:rPr>
          <w:color w:val="000000"/>
        </w:rPr>
        <w:t xml:space="preserve">, </w:t>
      </w:r>
      <w:r w:rsidR="00AC690E">
        <w:rPr>
          <w:spacing w:val="-1"/>
        </w:rPr>
        <w:t>формируемой участниками образовательных отношений</w:t>
      </w:r>
      <w:r w:rsidRPr="00AF4EFE">
        <w:rPr>
          <w:color w:val="000000"/>
        </w:rPr>
        <w:t>.</w:t>
      </w:r>
    </w:p>
    <w:p w:rsidR="003E4654" w:rsidRPr="00AF4EFE" w:rsidRDefault="00AC690E" w:rsidP="00AF4EFE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B93AF2">
        <w:rPr>
          <w:spacing w:val="-1"/>
        </w:rPr>
        <w:t xml:space="preserve">В соответствии с рабочим учебным планом дисциплина изучается </w:t>
      </w:r>
      <w:r w:rsidRPr="001F6E0B">
        <w:rPr>
          <w:spacing w:val="-1"/>
        </w:rPr>
        <w:t xml:space="preserve">во 2 семестре очной и заочной форм </w:t>
      </w:r>
      <w:proofErr w:type="gramStart"/>
      <w:r w:rsidRPr="001F6E0B">
        <w:rPr>
          <w:spacing w:val="-1"/>
        </w:rPr>
        <w:t>обучения.</w:t>
      </w:r>
      <w:r w:rsidR="003E4654" w:rsidRPr="00AF4EFE">
        <w:rPr>
          <w:color w:val="000000"/>
        </w:rPr>
        <w:t>.</w:t>
      </w:r>
      <w:proofErr w:type="gramEnd"/>
      <w:r w:rsidR="003E4654" w:rsidRPr="00AF4EFE">
        <w:rPr>
          <w:color w:val="000000"/>
        </w:rPr>
        <w:t xml:space="preserve"> Форма промежуточной аттестации – зачет.</w:t>
      </w:r>
    </w:p>
    <w:p w:rsidR="00C723E5" w:rsidRPr="00AF4EFE" w:rsidRDefault="00C723E5" w:rsidP="00AF4EFE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</w:p>
    <w:p w:rsidR="00251F4E" w:rsidRPr="004B3AC0" w:rsidRDefault="00251F4E" w:rsidP="00251F4E">
      <w:pPr>
        <w:widowControl w:val="0"/>
        <w:numPr>
          <w:ilvl w:val="0"/>
          <w:numId w:val="1"/>
        </w:numPr>
        <w:jc w:val="center"/>
        <w:rPr>
          <w:b/>
          <w:caps/>
        </w:rPr>
      </w:pPr>
      <w:r>
        <w:rPr>
          <w:b/>
          <w:caps/>
        </w:rPr>
        <w:t xml:space="preserve">3. </w:t>
      </w:r>
      <w:r w:rsidRPr="00642350">
        <w:rPr>
          <w:b/>
          <w:caps/>
        </w:rPr>
        <w:t>Объем дисциплины и виды учебной работы:</w:t>
      </w:r>
    </w:p>
    <w:p w:rsidR="00C723E5" w:rsidRPr="00AF4EFE" w:rsidRDefault="00251F4E" w:rsidP="00251F4E">
      <w:pPr>
        <w:tabs>
          <w:tab w:val="right" w:leader="underscore" w:pos="9356"/>
        </w:tabs>
        <w:jc w:val="center"/>
        <w:outlineLvl w:val="0"/>
        <w:rPr>
          <w:b/>
          <w:bCs/>
        </w:rPr>
      </w:pPr>
      <w:r w:rsidRPr="00C922A3">
        <w:t>ОЧНАЯ ФОРМА ОБУЧЕНИЯ</w:t>
      </w:r>
    </w:p>
    <w:tbl>
      <w:tblPr>
        <w:tblStyle w:val="af0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CF02F5" w:rsidRPr="00CF02F5" w:rsidTr="00251F4E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CF02F5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CF02F5">
              <w:rPr>
                <w:i/>
                <w:iCs/>
                <w:lang w:eastAsia="en-US"/>
              </w:rPr>
              <w:t>Всего</w:t>
            </w:r>
            <w:r w:rsidRPr="00CF02F5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tabs>
                <w:tab w:val="right" w:leader="underscore" w:pos="9356"/>
              </w:tabs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i/>
                <w:iCs/>
                <w:lang w:eastAsia="en-US"/>
              </w:rPr>
              <w:t>Семестр</w:t>
            </w:r>
          </w:p>
        </w:tc>
      </w:tr>
      <w:tr w:rsidR="00CF02F5" w:rsidRPr="00CF02F5" w:rsidTr="00251F4E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5" w:rsidRPr="00CF02F5" w:rsidRDefault="00CF02F5">
            <w:pPr>
              <w:rPr>
                <w:i/>
                <w:iCs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F5" w:rsidRPr="00CF02F5" w:rsidRDefault="00CF02F5">
            <w:pPr>
              <w:rPr>
                <w:i/>
                <w:iCs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tabs>
                <w:tab w:val="right" w:leader="underscore" w:pos="9356"/>
              </w:tabs>
              <w:jc w:val="center"/>
              <w:outlineLvl w:val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 </w:t>
            </w:r>
          </w:p>
        </w:tc>
      </w:tr>
      <w:tr w:rsidR="00CF02F5" w:rsidRPr="00CF02F5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251F4E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4675C9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880B70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880B70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880B70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880B70">
              <w:rPr>
                <w:b/>
                <w:lang w:eastAsia="en-US"/>
              </w:rPr>
              <w:t>18</w:t>
            </w:r>
          </w:p>
        </w:tc>
      </w:tr>
      <w:tr w:rsidR="00CF02F5" w:rsidRPr="00CF02F5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CF02F5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CF02F5" w:rsidRPr="00CF02F5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CF02F5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F02F5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F02F5">
              <w:rPr>
                <w:lang w:eastAsia="en-US"/>
              </w:rPr>
              <w:t>4</w:t>
            </w:r>
          </w:p>
        </w:tc>
      </w:tr>
      <w:tr w:rsidR="00CF02F5" w:rsidRPr="00CF02F5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CF02F5">
              <w:rPr>
                <w:lang w:eastAsia="en-US"/>
              </w:rPr>
              <w:t>Семинары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F02F5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F02F5">
              <w:rPr>
                <w:lang w:eastAsia="en-US"/>
              </w:rPr>
              <w:t>14</w:t>
            </w:r>
          </w:p>
        </w:tc>
      </w:tr>
      <w:tr w:rsidR="00CF02F5" w:rsidRPr="00CF02F5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CF02F5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880B70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880B70">
              <w:rPr>
                <w:b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880B70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880B70">
              <w:rPr>
                <w:b/>
                <w:lang w:eastAsia="en-US"/>
              </w:rPr>
              <w:t>54</w:t>
            </w:r>
          </w:p>
        </w:tc>
      </w:tr>
      <w:tr w:rsidR="00CF02F5" w:rsidRPr="00CF02F5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CF02F5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F02F5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251F4E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</w:tr>
      <w:tr w:rsidR="00CF02F5" w:rsidRPr="00CF02F5" w:rsidTr="00251F4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CF02F5">
              <w:rPr>
                <w:lang w:eastAsia="en-US"/>
              </w:rPr>
              <w:t>Общ</w:t>
            </w:r>
            <w:r>
              <w:rPr>
                <w:lang w:eastAsia="en-US"/>
              </w:rPr>
              <w:t xml:space="preserve">ая трудоемкость      </w:t>
            </w:r>
            <w:r w:rsidRPr="00CF02F5">
              <w:rPr>
                <w:lang w:eastAsia="en-US"/>
              </w:rPr>
              <w:t xml:space="preserve">   часы</w:t>
            </w:r>
          </w:p>
          <w:p w:rsidR="00CF02F5" w:rsidRPr="00CF02F5" w:rsidRDefault="00CF02F5">
            <w:pPr>
              <w:pStyle w:val="ab"/>
              <w:tabs>
                <w:tab w:val="right" w:leader="underscore" w:pos="9356"/>
              </w:tabs>
              <w:rPr>
                <w:lang w:eastAsia="en-US"/>
              </w:rPr>
            </w:pPr>
            <w:r w:rsidRPr="00CF02F5">
              <w:rPr>
                <w:lang w:eastAsia="en-US"/>
              </w:rPr>
              <w:t xml:space="preserve">                        </w:t>
            </w:r>
            <w:r>
              <w:rPr>
                <w:lang w:eastAsia="en-US"/>
              </w:rPr>
              <w:t xml:space="preserve">                      </w:t>
            </w:r>
            <w:r w:rsidRPr="00CF02F5">
              <w:rPr>
                <w:lang w:eastAsia="en-US"/>
              </w:rPr>
              <w:t>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F02F5">
              <w:rPr>
                <w:lang w:eastAsia="en-US"/>
              </w:rPr>
              <w:t>72</w:t>
            </w:r>
          </w:p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F02F5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F02F5">
              <w:rPr>
                <w:lang w:eastAsia="en-US"/>
              </w:rPr>
              <w:t>72</w:t>
            </w:r>
          </w:p>
          <w:p w:rsidR="00CF02F5" w:rsidRPr="00CF02F5" w:rsidRDefault="00CF02F5">
            <w:pPr>
              <w:pStyle w:val="ab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CF02F5">
              <w:rPr>
                <w:lang w:eastAsia="en-US"/>
              </w:rPr>
              <w:t>2</w:t>
            </w:r>
          </w:p>
        </w:tc>
      </w:tr>
    </w:tbl>
    <w:p w:rsidR="00251F4E" w:rsidRDefault="00251F4E" w:rsidP="00251F4E">
      <w:pPr>
        <w:widowControl w:val="0"/>
        <w:numPr>
          <w:ilvl w:val="0"/>
          <w:numId w:val="4"/>
        </w:numPr>
        <w:spacing w:after="120"/>
        <w:jc w:val="center"/>
        <w:rPr>
          <w:caps/>
        </w:rPr>
      </w:pPr>
    </w:p>
    <w:p w:rsidR="00251F4E" w:rsidRPr="001F6E0B" w:rsidRDefault="00251F4E" w:rsidP="00251F4E">
      <w:pPr>
        <w:widowControl w:val="0"/>
        <w:numPr>
          <w:ilvl w:val="0"/>
          <w:numId w:val="4"/>
        </w:numPr>
        <w:spacing w:after="120"/>
        <w:jc w:val="center"/>
        <w:rPr>
          <w:caps/>
        </w:rPr>
      </w:pPr>
      <w:r w:rsidRPr="001F6E0B">
        <w:rPr>
          <w:caps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1F6E0B" w:rsidRPr="001F6E0B" w:rsidTr="00486EAA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F4E" w:rsidRPr="001F6E0B" w:rsidRDefault="00251F4E" w:rsidP="00486EAA">
            <w:pPr>
              <w:jc w:val="center"/>
            </w:pPr>
            <w:r w:rsidRPr="001F6E0B"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F4E" w:rsidRPr="001F6E0B" w:rsidRDefault="00251F4E" w:rsidP="00486EAA">
            <w:pPr>
              <w:jc w:val="center"/>
            </w:pPr>
            <w:r w:rsidRPr="001F6E0B"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51F4E" w:rsidRPr="001F6E0B" w:rsidRDefault="00251F4E" w:rsidP="00486EAA">
            <w:pPr>
              <w:jc w:val="center"/>
            </w:pPr>
            <w:r w:rsidRPr="001F6E0B">
              <w:t>Семестры</w:t>
            </w:r>
          </w:p>
        </w:tc>
      </w:tr>
      <w:tr w:rsidR="001F6E0B" w:rsidRPr="001F6E0B" w:rsidTr="00486EAA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F4E" w:rsidRPr="001F6E0B" w:rsidRDefault="00251F4E" w:rsidP="00486EAA"/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1F4E" w:rsidRPr="001F6E0B" w:rsidRDefault="00251F4E" w:rsidP="00486EAA"/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center"/>
              <w:rPr>
                <w:b/>
              </w:rPr>
            </w:pPr>
            <w:r w:rsidRPr="001F6E0B">
              <w:rPr>
                <w:b/>
              </w:rPr>
              <w:t>2</w:t>
            </w:r>
          </w:p>
        </w:tc>
      </w:tr>
      <w:tr w:rsidR="001F6E0B" w:rsidRPr="001F6E0B" w:rsidTr="00486EAA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51F4E" w:rsidRPr="001F6E0B" w:rsidRDefault="00251F4E" w:rsidP="00486EAA">
            <w:pPr>
              <w:rPr>
                <w:b/>
              </w:rPr>
            </w:pPr>
            <w:r w:rsidRPr="001F6E0B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51F4E" w:rsidRPr="001F6E0B" w:rsidRDefault="00251F4E" w:rsidP="00486EAA">
            <w:pPr>
              <w:jc w:val="center"/>
            </w:pPr>
            <w:r w:rsidRPr="001F6E0B"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51F4E" w:rsidRPr="001F6E0B" w:rsidRDefault="00251F4E" w:rsidP="00486EAA">
            <w:pPr>
              <w:jc w:val="center"/>
            </w:pPr>
            <w:r w:rsidRPr="001F6E0B">
              <w:t>10</w:t>
            </w:r>
          </w:p>
        </w:tc>
      </w:tr>
      <w:tr w:rsidR="001F6E0B" w:rsidRPr="001F6E0B" w:rsidTr="00486EAA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51F4E" w:rsidRPr="001F6E0B" w:rsidRDefault="00251F4E" w:rsidP="00486EAA">
            <w:r w:rsidRPr="001F6E0B">
              <w:t>В том числе:</w:t>
            </w:r>
          </w:p>
        </w:tc>
      </w:tr>
      <w:tr w:rsidR="001F6E0B" w:rsidRPr="001F6E0B" w:rsidTr="00486EA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F4E" w:rsidRPr="001F6E0B" w:rsidRDefault="00251F4E" w:rsidP="00486EAA">
            <w:r w:rsidRPr="001F6E0B"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2</w:t>
            </w:r>
          </w:p>
        </w:tc>
      </w:tr>
      <w:tr w:rsidR="001F6E0B" w:rsidRPr="001F6E0B" w:rsidTr="00486EA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1F4E" w:rsidRPr="001F6E0B" w:rsidRDefault="00251F4E" w:rsidP="00486EAA">
            <w:r w:rsidRPr="001F6E0B"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8</w:t>
            </w:r>
          </w:p>
        </w:tc>
      </w:tr>
      <w:tr w:rsidR="001F6E0B" w:rsidRPr="001F6E0B" w:rsidTr="00486EA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251F4E" w:rsidRPr="001F6E0B" w:rsidRDefault="00251F4E" w:rsidP="00486EAA">
            <w:pPr>
              <w:rPr>
                <w:b/>
              </w:rPr>
            </w:pPr>
            <w:r w:rsidRPr="001F6E0B">
              <w:rPr>
                <w:b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51F4E" w:rsidRPr="001F6E0B" w:rsidRDefault="00251F4E" w:rsidP="00486EAA">
            <w:pPr>
              <w:jc w:val="center"/>
            </w:pPr>
            <w:r w:rsidRPr="001F6E0B"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51F4E" w:rsidRPr="001F6E0B" w:rsidRDefault="00251F4E" w:rsidP="00486EAA">
            <w:pPr>
              <w:jc w:val="center"/>
            </w:pPr>
            <w:r w:rsidRPr="001F6E0B">
              <w:t>62</w:t>
            </w:r>
          </w:p>
        </w:tc>
      </w:tr>
      <w:tr w:rsidR="001F6E0B" w:rsidRPr="001F6E0B" w:rsidTr="00486EAA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1F4E" w:rsidRPr="001F6E0B" w:rsidRDefault="00251F4E" w:rsidP="00486EAA">
            <w:r w:rsidRPr="001F6E0B"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экзамен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экзамен</w:t>
            </w:r>
          </w:p>
        </w:tc>
      </w:tr>
      <w:tr w:rsidR="001F6E0B" w:rsidRPr="001F6E0B" w:rsidTr="00486EAA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1F4E" w:rsidRPr="001F6E0B" w:rsidRDefault="00251F4E" w:rsidP="00486EAA">
            <w:pPr>
              <w:rPr>
                <w:b/>
              </w:rPr>
            </w:pPr>
            <w:r w:rsidRPr="001F6E0B">
              <w:rPr>
                <w:b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1F4E" w:rsidRPr="001F6E0B" w:rsidRDefault="00251F4E" w:rsidP="00486EAA">
            <w:pPr>
              <w:jc w:val="center"/>
              <w:rPr>
                <w:b/>
                <w:spacing w:val="-1"/>
                <w:szCs w:val="28"/>
              </w:rPr>
            </w:pPr>
            <w:r w:rsidRPr="001F6E0B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251F4E" w:rsidRPr="001F6E0B" w:rsidRDefault="00251F4E" w:rsidP="00486EAA">
            <w:pPr>
              <w:jc w:val="center"/>
            </w:pPr>
            <w:r w:rsidRPr="001F6E0B"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251F4E" w:rsidRPr="001F6E0B" w:rsidRDefault="00251F4E" w:rsidP="00486EAA">
            <w:pPr>
              <w:jc w:val="center"/>
            </w:pPr>
            <w:r w:rsidRPr="001F6E0B">
              <w:t>72</w:t>
            </w:r>
          </w:p>
        </w:tc>
      </w:tr>
      <w:tr w:rsidR="001F6E0B" w:rsidRPr="001F6E0B" w:rsidTr="00486EAA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51F4E" w:rsidRPr="001F6E0B" w:rsidRDefault="00251F4E" w:rsidP="00486EAA">
            <w:pPr>
              <w:rPr>
                <w:b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1F4E" w:rsidRPr="001F6E0B" w:rsidRDefault="00251F4E" w:rsidP="00486EAA">
            <w:pPr>
              <w:jc w:val="center"/>
              <w:rPr>
                <w:b/>
                <w:spacing w:val="-1"/>
                <w:szCs w:val="28"/>
              </w:rPr>
            </w:pPr>
            <w:r w:rsidRPr="001F6E0B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251F4E" w:rsidRPr="001F6E0B" w:rsidRDefault="00251F4E" w:rsidP="00486EAA">
            <w:pPr>
              <w:jc w:val="center"/>
            </w:pPr>
            <w:r w:rsidRPr="001F6E0B"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251F4E" w:rsidRPr="001F6E0B" w:rsidRDefault="00251F4E" w:rsidP="00486EAA">
            <w:pPr>
              <w:jc w:val="center"/>
            </w:pPr>
            <w:r w:rsidRPr="001F6E0B">
              <w:t>2</w:t>
            </w:r>
          </w:p>
        </w:tc>
      </w:tr>
    </w:tbl>
    <w:p w:rsidR="00C723E5" w:rsidRPr="00AF4EFE" w:rsidRDefault="00C723E5" w:rsidP="00AF4EFE">
      <w:pPr>
        <w:rPr>
          <w:b/>
          <w:color w:val="000000"/>
        </w:rPr>
      </w:pPr>
      <w:r w:rsidRPr="001F6E0B">
        <w:br/>
      </w:r>
      <w:r w:rsidR="00251F4E">
        <w:rPr>
          <w:b/>
          <w:color w:val="000000"/>
        </w:rPr>
        <w:t>4</w:t>
      </w:r>
      <w:r w:rsidRPr="00AF4EFE">
        <w:rPr>
          <w:b/>
          <w:color w:val="000000"/>
        </w:rPr>
        <w:t xml:space="preserve">. </w:t>
      </w:r>
      <w:r w:rsidR="00251F4E" w:rsidRPr="00AF4EFE">
        <w:rPr>
          <w:b/>
          <w:color w:val="000000"/>
        </w:rPr>
        <w:t>СОДЕРЖАНИЕ ДИСЦИПЛИНЫ</w:t>
      </w:r>
    </w:p>
    <w:p w:rsidR="00C723E5" w:rsidRPr="00AF4EFE" w:rsidRDefault="00C723E5" w:rsidP="00AF4EFE">
      <w:pPr>
        <w:rPr>
          <w:b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096"/>
        <w:gridCol w:w="5528"/>
        <w:gridCol w:w="1134"/>
      </w:tblGrid>
      <w:tr w:rsidR="00251F4E" w:rsidTr="00251F4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E" w:rsidRDefault="00251F4E" w:rsidP="00CF02F5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п/п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E" w:rsidRDefault="00251F4E" w:rsidP="00CF02F5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Тема (раздел)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E" w:rsidRDefault="00251F4E" w:rsidP="00CF02F5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Содержание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E" w:rsidRDefault="00251F4E" w:rsidP="00CF02F5">
            <w:pPr>
              <w:tabs>
                <w:tab w:val="right" w:leader="underscore" w:pos="9356"/>
              </w:tabs>
              <w:jc w:val="center"/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Всего часов</w:t>
            </w:r>
          </w:p>
        </w:tc>
      </w:tr>
      <w:tr w:rsidR="00251F4E" w:rsidTr="00251F4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CF02F5">
            <w:pPr>
              <w:tabs>
                <w:tab w:val="right" w:leader="underscore" w:pos="9356"/>
              </w:tabs>
              <w:outlineLvl w:val="0"/>
              <w:rPr>
                <w:b/>
                <w:bCs/>
                <w:lang w:eastAsia="en-US"/>
              </w:rPr>
            </w:pPr>
          </w:p>
          <w:p w:rsidR="00251F4E" w:rsidRDefault="00251F4E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E" w:rsidRDefault="00251F4E" w:rsidP="00CF02F5">
            <w:pPr>
              <w:rPr>
                <w:bCs/>
                <w:spacing w:val="-1"/>
                <w:lang w:eastAsia="en-US"/>
              </w:rPr>
            </w:pPr>
            <w:r>
              <w:rPr>
                <w:lang w:eastAsia="en-US"/>
              </w:rPr>
              <w:t>Определение понятий, их содержание. Типы асимметрий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E" w:rsidRDefault="00251F4E" w:rsidP="00CF02F5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История взглядов на феномен «левшества» и функции полушарий мозга. Понятие доминантного полушария. Парциальное доминирование полушарий. </w:t>
            </w:r>
            <w:r>
              <w:rPr>
                <w:color w:val="000000"/>
                <w:lang w:eastAsia="en-US"/>
              </w:rPr>
              <w:t>Типы асимметрий. Биохимия и асимметрия полушарий головного мозга. Специализация левого и правого полушарий. Совместная деятельность полушарий мозга. Обучение и специализация полушарий. Моторная, сенсорная, психическая, анатомическая асимметрии. Межполушарное взаимодействие.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89" w:rsidRDefault="003B4789" w:rsidP="003B4789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</w:p>
          <w:p w:rsidR="003B4789" w:rsidRDefault="003B4789" w:rsidP="003B4789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</w:p>
          <w:p w:rsidR="00251F4E" w:rsidRDefault="003B4789" w:rsidP="003B4789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16</w:t>
            </w:r>
          </w:p>
        </w:tc>
      </w:tr>
      <w:tr w:rsidR="00251F4E" w:rsidTr="00251F4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</w:p>
          <w:p w:rsidR="00251F4E" w:rsidRDefault="00251F4E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CF02F5">
            <w:pPr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Методы определения функциональной </w:t>
            </w:r>
            <w:r>
              <w:rPr>
                <w:lang w:eastAsia="en-US"/>
              </w:rPr>
              <w:lastRenderedPageBreak/>
              <w:t>асимметрии. Профиль латеральной организации мозга.</w:t>
            </w:r>
          </w:p>
          <w:p w:rsidR="00251F4E" w:rsidRDefault="00251F4E" w:rsidP="00CF02F5">
            <w:pPr>
              <w:rPr>
                <w:bCs/>
                <w:spacing w:val="-1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E" w:rsidRDefault="00251F4E" w:rsidP="00CF02F5">
            <w:pPr>
              <w:widowControl w:val="0"/>
              <w:autoSpaceDE w:val="0"/>
              <w:autoSpaceDN w:val="0"/>
              <w:adjustRightInd w:val="0"/>
              <w:ind w:firstLine="68"/>
              <w:rPr>
                <w:bCs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Обзор современных аппаратных методик для оценки различных сторон функциональной асимметрии  мозга. </w:t>
            </w:r>
            <w:r>
              <w:rPr>
                <w:lang w:eastAsia="en-US"/>
              </w:rPr>
              <w:t xml:space="preserve">Методы определения профиля </w:t>
            </w:r>
            <w:r>
              <w:rPr>
                <w:lang w:eastAsia="en-US"/>
              </w:rPr>
              <w:lastRenderedPageBreak/>
              <w:t>латеральной организации мозга. Функциональная асимметрия мозга и особенности перцептивных и когнитивных процессов. Функциональная асимметрия и особенности регуляции функций организма. Функциональная асимметрия полушарий как основа индивидуальных различий.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89" w:rsidRDefault="003B4789" w:rsidP="003B4789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</w:p>
          <w:p w:rsidR="003B4789" w:rsidRDefault="003B4789" w:rsidP="003B4789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</w:p>
          <w:p w:rsidR="00251F4E" w:rsidRDefault="003B4789" w:rsidP="003B4789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24</w:t>
            </w:r>
          </w:p>
        </w:tc>
      </w:tr>
      <w:tr w:rsidR="00251F4E" w:rsidTr="00251F4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</w:p>
          <w:p w:rsidR="00251F4E" w:rsidRDefault="00251F4E" w:rsidP="00CF02F5">
            <w:pPr>
              <w:tabs>
                <w:tab w:val="right" w:leader="underscore" w:pos="9356"/>
              </w:tabs>
              <w:outlineLvl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E" w:rsidRDefault="00251F4E" w:rsidP="00CF02F5">
            <w:pPr>
              <w:rPr>
                <w:bCs/>
                <w:spacing w:val="-1"/>
                <w:lang w:eastAsia="en-US"/>
              </w:rPr>
            </w:pPr>
            <w:r>
              <w:rPr>
                <w:lang w:eastAsia="en-US"/>
              </w:rPr>
              <w:t>Функциональная асимметрия и успешность спортивной деятельности.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4E" w:rsidRDefault="00251F4E" w:rsidP="00CF02F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Значимость латерализации функций в отдельных видах спорта. Выбор амплуа спортсмена в зависимости от его латеральных предпочтений. Особенности построения тренировочных программ в зависимости от выраженности латеральных предпочтений спортсмена и их значимости для конкретного вида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89" w:rsidRDefault="003B4789" w:rsidP="003B4789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</w:p>
          <w:p w:rsidR="003B4789" w:rsidRDefault="003B4789" w:rsidP="003B4789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</w:p>
          <w:p w:rsidR="00251F4E" w:rsidRDefault="003B4789" w:rsidP="003B4789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32</w:t>
            </w:r>
          </w:p>
        </w:tc>
      </w:tr>
    </w:tbl>
    <w:p w:rsidR="00C723E5" w:rsidRPr="00AF4EFE" w:rsidRDefault="00C723E5" w:rsidP="00AF4EFE">
      <w:pPr>
        <w:rPr>
          <w:color w:val="000000"/>
        </w:rPr>
      </w:pPr>
    </w:p>
    <w:p w:rsidR="00251F4E" w:rsidRDefault="00277EB0" w:rsidP="00251F4E">
      <w:pPr>
        <w:pStyle w:val="aa"/>
        <w:numPr>
          <w:ilvl w:val="0"/>
          <w:numId w:val="17"/>
        </w:numPr>
        <w:jc w:val="center"/>
        <w:rPr>
          <w:b/>
          <w:szCs w:val="28"/>
        </w:rPr>
      </w:pPr>
      <w:bookmarkStart w:id="0" w:name="_Hlk32249093"/>
      <w:r>
        <w:rPr>
          <w:b/>
          <w:szCs w:val="28"/>
        </w:rPr>
        <w:t>РАЗДЕЛЫ</w:t>
      </w:r>
      <w:r w:rsidR="00251F4E" w:rsidRPr="008521CF">
        <w:rPr>
          <w:b/>
          <w:szCs w:val="28"/>
        </w:rPr>
        <w:t xml:space="preserve"> ДИСЦИПЛИНЫ</w:t>
      </w:r>
      <w:r>
        <w:rPr>
          <w:b/>
          <w:szCs w:val="28"/>
        </w:rPr>
        <w:t xml:space="preserve"> и ВИДЫ УЧЕБНОЙ РАБОТЫ</w:t>
      </w:r>
      <w:r w:rsidR="00251F4E" w:rsidRPr="008521CF">
        <w:rPr>
          <w:b/>
          <w:szCs w:val="28"/>
        </w:rPr>
        <w:t>:</w:t>
      </w:r>
    </w:p>
    <w:p w:rsidR="00251F4E" w:rsidRPr="00235254" w:rsidRDefault="00251F4E" w:rsidP="00251F4E">
      <w:pPr>
        <w:jc w:val="center"/>
        <w:rPr>
          <w:szCs w:val="28"/>
        </w:rPr>
      </w:pPr>
      <w:r w:rsidRPr="00235254">
        <w:rPr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251F4E" w:rsidRPr="008020C9" w:rsidTr="00486EAA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251F4E" w:rsidRPr="00544E72" w:rsidRDefault="00251F4E" w:rsidP="00486EAA">
            <w:pPr>
              <w:jc w:val="both"/>
            </w:pPr>
            <w:r w:rsidRPr="00544E72"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544E72" w:rsidRDefault="00251F4E" w:rsidP="00486EAA">
            <w:pPr>
              <w:jc w:val="center"/>
            </w:pPr>
            <w:r w:rsidRPr="00544E72"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473532" w:rsidRDefault="00251F4E" w:rsidP="00486EAA">
            <w:pPr>
              <w:jc w:val="center"/>
            </w:pPr>
            <w:r w:rsidRPr="00473532"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4E" w:rsidRPr="00473532" w:rsidRDefault="00251F4E" w:rsidP="00486EAA">
            <w:pPr>
              <w:jc w:val="center"/>
            </w:pPr>
            <w:r w:rsidRPr="00473532">
              <w:t>Всего</w:t>
            </w:r>
          </w:p>
          <w:p w:rsidR="00251F4E" w:rsidRPr="008020C9" w:rsidRDefault="00251F4E" w:rsidP="00486EAA">
            <w:pPr>
              <w:jc w:val="center"/>
              <w:rPr>
                <w:highlight w:val="yellow"/>
              </w:rPr>
            </w:pPr>
            <w:r w:rsidRPr="00473532">
              <w:t>часов</w:t>
            </w:r>
          </w:p>
        </w:tc>
      </w:tr>
      <w:tr w:rsidR="00251F4E" w:rsidRPr="008020C9" w:rsidTr="00486EAA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E" w:rsidRPr="00544E72" w:rsidRDefault="00251F4E" w:rsidP="00486EAA"/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E" w:rsidRPr="00544E72" w:rsidRDefault="00251F4E" w:rsidP="00486EA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544E72" w:rsidRDefault="00251F4E" w:rsidP="00486EAA">
            <w:pPr>
              <w:jc w:val="center"/>
            </w:pPr>
            <w:r w:rsidRPr="00544E72"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473532" w:rsidRDefault="00251F4E" w:rsidP="00486EAA">
            <w:pPr>
              <w:jc w:val="center"/>
            </w:pPr>
            <w: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473532" w:rsidRDefault="00251F4E" w:rsidP="00486EAA">
            <w:pPr>
              <w:jc w:val="center"/>
            </w:pPr>
            <w:r w:rsidRPr="00473532"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E" w:rsidRPr="008020C9" w:rsidRDefault="00251F4E" w:rsidP="00486EAA">
            <w:pPr>
              <w:rPr>
                <w:highlight w:val="yellow"/>
              </w:rPr>
            </w:pPr>
          </w:p>
        </w:tc>
      </w:tr>
      <w:tr w:rsidR="00251F4E" w:rsidRPr="008020C9" w:rsidTr="00486E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544E72" w:rsidRDefault="00251F4E" w:rsidP="00251F4E">
            <w:pPr>
              <w:jc w:val="center"/>
            </w:pPr>
            <w:r w:rsidRPr="00544E72"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53696D" w:rsidRDefault="00251F4E" w:rsidP="00251F4E">
            <w:pPr>
              <w:rPr>
                <w:bCs/>
                <w:spacing w:val="-1"/>
              </w:rPr>
            </w:pPr>
            <w:r w:rsidRPr="00AF4EFE">
              <w:rPr>
                <w:bCs/>
                <w:spacing w:val="-1"/>
              </w:rPr>
              <w:t>Определение понятий. Типы асимметрий.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>
            <w:pPr>
              <w:jc w:val="center"/>
            </w:pPr>
          </w:p>
          <w:p w:rsidR="00251F4E" w:rsidRPr="009F1ACB" w:rsidRDefault="00251F4E" w:rsidP="00251F4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>
            <w:pPr>
              <w:tabs>
                <w:tab w:val="right" w:leader="underscore" w:pos="9356"/>
              </w:tabs>
              <w:jc w:val="center"/>
            </w:pPr>
          </w:p>
          <w:p w:rsidR="00251F4E" w:rsidRPr="009F1ACB" w:rsidRDefault="00251F4E" w:rsidP="00251F4E">
            <w:pPr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>
            <w:pPr>
              <w:jc w:val="center"/>
            </w:pPr>
          </w:p>
          <w:p w:rsidR="00251F4E" w:rsidRPr="009F1ACB" w:rsidRDefault="00251F4E" w:rsidP="00251F4E">
            <w:pPr>
              <w:jc w:val="center"/>
            </w:pPr>
            <w: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>
            <w:pPr>
              <w:jc w:val="center"/>
            </w:pPr>
          </w:p>
          <w:p w:rsidR="00251F4E" w:rsidRPr="004B3AC0" w:rsidRDefault="00251F4E" w:rsidP="00251F4E">
            <w:pPr>
              <w:jc w:val="center"/>
            </w:pPr>
            <w:r>
              <w:t>16</w:t>
            </w:r>
          </w:p>
        </w:tc>
      </w:tr>
      <w:tr w:rsidR="00251F4E" w:rsidRPr="008020C9" w:rsidTr="00486E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544E72" w:rsidRDefault="00251F4E" w:rsidP="00251F4E">
            <w:pPr>
              <w:jc w:val="center"/>
            </w:pPr>
            <w:r w:rsidRPr="00544E72"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53696D" w:rsidRDefault="00251F4E" w:rsidP="00251F4E">
            <w:pPr>
              <w:rPr>
                <w:bCs/>
                <w:spacing w:val="-1"/>
              </w:rPr>
            </w:pPr>
            <w:r w:rsidRPr="00AF4EFE">
              <w:rPr>
                <w:bCs/>
                <w:spacing w:val="-1"/>
              </w:rPr>
              <w:t>Методы исследования функциональной асимметрии. Профиль латеральной организации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>
            <w:pPr>
              <w:jc w:val="center"/>
            </w:pPr>
          </w:p>
          <w:p w:rsidR="00251F4E" w:rsidRPr="009F1ACB" w:rsidRDefault="00251F4E" w:rsidP="00251F4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>
            <w:pPr>
              <w:tabs>
                <w:tab w:val="right" w:leader="underscore" w:pos="9356"/>
              </w:tabs>
              <w:jc w:val="center"/>
            </w:pPr>
          </w:p>
          <w:p w:rsidR="00251F4E" w:rsidRPr="009F1ACB" w:rsidRDefault="00251F4E" w:rsidP="00251F4E">
            <w:pPr>
              <w:tabs>
                <w:tab w:val="right" w:leader="underscore" w:pos="9356"/>
              </w:tabs>
              <w:jc w:val="center"/>
            </w:pPr>
            <w: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>
            <w:pPr>
              <w:jc w:val="center"/>
            </w:pPr>
          </w:p>
          <w:p w:rsidR="00251F4E" w:rsidRPr="009F1ACB" w:rsidRDefault="00251F4E" w:rsidP="00251F4E">
            <w:pPr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>
            <w:pPr>
              <w:snapToGrid w:val="0"/>
              <w:jc w:val="center"/>
            </w:pPr>
          </w:p>
          <w:p w:rsidR="00251F4E" w:rsidRPr="005F55B8" w:rsidRDefault="00251F4E" w:rsidP="00251F4E">
            <w:pPr>
              <w:snapToGrid w:val="0"/>
              <w:jc w:val="center"/>
            </w:pPr>
            <w:r>
              <w:t>24</w:t>
            </w:r>
          </w:p>
        </w:tc>
      </w:tr>
      <w:tr w:rsidR="00251F4E" w:rsidRPr="008020C9" w:rsidTr="00486E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544E72" w:rsidRDefault="00251F4E" w:rsidP="00251F4E">
            <w:pPr>
              <w:jc w:val="center"/>
            </w:pPr>
            <w:r w:rsidRPr="00544E72"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53696D" w:rsidRDefault="00251F4E" w:rsidP="00251F4E">
            <w:pPr>
              <w:rPr>
                <w:bCs/>
                <w:spacing w:val="-1"/>
              </w:rPr>
            </w:pPr>
            <w:r w:rsidRPr="00AF4EFE">
              <w:rPr>
                <w:bCs/>
                <w:spacing w:val="-1"/>
              </w:rPr>
              <w:t>Функциональная асимметрия и успешность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/>
          <w:p w:rsidR="00251F4E" w:rsidRPr="009F1ACB" w:rsidRDefault="00251F4E" w:rsidP="00251F4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>
            <w:pPr>
              <w:tabs>
                <w:tab w:val="right" w:leader="underscore" w:pos="9356"/>
              </w:tabs>
              <w:jc w:val="center"/>
            </w:pPr>
          </w:p>
          <w:p w:rsidR="00251F4E" w:rsidRPr="009F1ACB" w:rsidRDefault="00251F4E" w:rsidP="00251F4E">
            <w:pPr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>
            <w:pPr>
              <w:jc w:val="center"/>
            </w:pPr>
          </w:p>
          <w:p w:rsidR="00251F4E" w:rsidRPr="009F1ACB" w:rsidRDefault="00251F4E" w:rsidP="00251F4E">
            <w:pPr>
              <w:jc w:val="center"/>
            </w:pPr>
            <w:r>
              <w:t>28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Default="00251F4E" w:rsidP="00251F4E">
            <w:pPr>
              <w:snapToGrid w:val="0"/>
              <w:jc w:val="center"/>
            </w:pPr>
          </w:p>
          <w:p w:rsidR="00251F4E" w:rsidRPr="005F55B8" w:rsidRDefault="00251F4E" w:rsidP="00251F4E">
            <w:pPr>
              <w:snapToGrid w:val="0"/>
              <w:jc w:val="center"/>
            </w:pPr>
            <w:r>
              <w:t>32</w:t>
            </w:r>
          </w:p>
        </w:tc>
      </w:tr>
      <w:tr w:rsidR="00251F4E" w:rsidRPr="00473532" w:rsidTr="00486E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473532" w:rsidRDefault="00251F4E" w:rsidP="00486EAA">
            <w:pPr>
              <w:jc w:val="center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473532" w:rsidRDefault="00251F4E" w:rsidP="00486EAA">
            <w:pPr>
              <w:jc w:val="both"/>
              <w:rPr>
                <w:b/>
              </w:rPr>
            </w:pPr>
            <w:r w:rsidRPr="00473532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473532" w:rsidRDefault="00251F4E" w:rsidP="00486EAA">
            <w:pPr>
              <w:snapToGrid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473532" w:rsidRDefault="00251F4E" w:rsidP="00486EAA">
            <w:pPr>
              <w:jc w:val="center"/>
            </w:pPr>
            <w: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473532" w:rsidRDefault="00251F4E" w:rsidP="00486EAA">
            <w:pPr>
              <w:jc w:val="center"/>
            </w:pPr>
            <w:r>
              <w:t>54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473532" w:rsidRDefault="00251F4E" w:rsidP="00486EAA">
            <w:pPr>
              <w:jc w:val="center"/>
            </w:pPr>
            <w:r>
              <w:t>72</w:t>
            </w:r>
          </w:p>
        </w:tc>
      </w:tr>
    </w:tbl>
    <w:p w:rsidR="00251F4E" w:rsidRPr="001F6E0B" w:rsidRDefault="00251F4E" w:rsidP="00251F4E">
      <w:pPr>
        <w:spacing w:after="120"/>
        <w:jc w:val="center"/>
        <w:rPr>
          <w:b/>
          <w:caps/>
        </w:rPr>
      </w:pPr>
    </w:p>
    <w:p w:rsidR="00251F4E" w:rsidRPr="001F6E0B" w:rsidRDefault="00251F4E" w:rsidP="00251F4E">
      <w:pPr>
        <w:pStyle w:val="aa"/>
        <w:numPr>
          <w:ilvl w:val="0"/>
          <w:numId w:val="4"/>
        </w:numPr>
        <w:jc w:val="center"/>
        <w:rPr>
          <w:szCs w:val="28"/>
        </w:rPr>
      </w:pPr>
      <w:bookmarkStart w:id="1" w:name="_Hlk32249147"/>
      <w:r w:rsidRPr="001F6E0B">
        <w:rPr>
          <w:szCs w:val="28"/>
        </w:rPr>
        <w:t>заочная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1F6E0B" w:rsidRPr="001F6E0B" w:rsidTr="00486EAA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both"/>
            </w:pPr>
            <w:r w:rsidRPr="001F6E0B"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Всего</w:t>
            </w:r>
          </w:p>
          <w:p w:rsidR="00251F4E" w:rsidRPr="001F6E0B" w:rsidRDefault="00251F4E" w:rsidP="00486EAA">
            <w:pPr>
              <w:jc w:val="center"/>
              <w:rPr>
                <w:highlight w:val="yellow"/>
              </w:rPr>
            </w:pPr>
            <w:r w:rsidRPr="001F6E0B">
              <w:t>часов</w:t>
            </w:r>
          </w:p>
        </w:tc>
      </w:tr>
      <w:tr w:rsidR="001F6E0B" w:rsidRPr="001F6E0B" w:rsidTr="00486EAA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E" w:rsidRPr="001F6E0B" w:rsidRDefault="00251F4E" w:rsidP="00486EAA"/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E" w:rsidRPr="001F6E0B" w:rsidRDefault="00251F4E" w:rsidP="00486EA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4E" w:rsidRPr="001F6E0B" w:rsidRDefault="00251F4E" w:rsidP="00486EAA">
            <w:pPr>
              <w:rPr>
                <w:highlight w:val="yellow"/>
              </w:rPr>
            </w:pPr>
          </w:p>
        </w:tc>
      </w:tr>
      <w:tr w:rsidR="001F6E0B" w:rsidRPr="001F6E0B" w:rsidTr="00486E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jc w:val="center"/>
            </w:pPr>
            <w:r w:rsidRPr="001F6E0B"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rPr>
                <w:bCs/>
                <w:spacing w:val="-1"/>
              </w:rPr>
            </w:pPr>
            <w:r w:rsidRPr="001F6E0B">
              <w:rPr>
                <w:bCs/>
                <w:spacing w:val="-1"/>
              </w:rPr>
              <w:t>Определение понятий. Типы асимметрий.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jc w:val="center"/>
            </w:pPr>
            <w:r w:rsidRPr="001F6E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3B4789" w:rsidP="001F6E0B">
            <w:pPr>
              <w:jc w:val="center"/>
            </w:pPr>
            <w: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3B4789" w:rsidP="001F6E0B">
            <w:pPr>
              <w:jc w:val="center"/>
            </w:pPr>
            <w:r>
              <w:t>16</w:t>
            </w:r>
          </w:p>
        </w:tc>
      </w:tr>
      <w:tr w:rsidR="001F6E0B" w:rsidRPr="001F6E0B" w:rsidTr="00486E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jc w:val="center"/>
            </w:pPr>
            <w:r w:rsidRPr="001F6E0B"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rPr>
                <w:bCs/>
                <w:spacing w:val="-1"/>
              </w:rPr>
            </w:pPr>
            <w:r w:rsidRPr="001F6E0B">
              <w:rPr>
                <w:bCs/>
                <w:spacing w:val="-1"/>
              </w:rPr>
              <w:t>Методы исследования функциональной асимметрии. Профиль латеральной организации мозга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tabs>
                <w:tab w:val="right" w:leader="underscore" w:pos="9356"/>
              </w:tabs>
              <w:jc w:val="center"/>
            </w:pPr>
            <w:r w:rsidRPr="001F6E0B"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jc w:val="center"/>
            </w:pPr>
            <w:r w:rsidRPr="001F6E0B"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snapToGrid w:val="0"/>
              <w:jc w:val="center"/>
            </w:pPr>
            <w:r w:rsidRPr="001F6E0B">
              <w:t>24</w:t>
            </w:r>
          </w:p>
        </w:tc>
      </w:tr>
      <w:tr w:rsidR="001F6E0B" w:rsidRPr="001F6E0B" w:rsidTr="00486E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jc w:val="center"/>
            </w:pPr>
            <w:r w:rsidRPr="001F6E0B"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rPr>
                <w:bCs/>
                <w:spacing w:val="-1"/>
              </w:rPr>
            </w:pPr>
            <w:r w:rsidRPr="001F6E0B">
              <w:rPr>
                <w:bCs/>
                <w:spacing w:val="-1"/>
              </w:rPr>
              <w:t>Функциональная асимметрия и успешность спортивной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tabs>
                <w:tab w:val="right" w:leader="underscore" w:pos="9356"/>
              </w:tabs>
              <w:jc w:val="center"/>
            </w:pPr>
            <w:r w:rsidRPr="001F6E0B"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1F6E0B" w:rsidP="001F6E0B">
            <w:pPr>
              <w:jc w:val="center"/>
            </w:pPr>
            <w:r w:rsidRPr="001F6E0B">
              <w:t>2</w:t>
            </w:r>
            <w:r w:rsidR="003B4789"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0B" w:rsidRPr="001F6E0B" w:rsidRDefault="003B4789" w:rsidP="001F6E0B">
            <w:pPr>
              <w:snapToGrid w:val="0"/>
              <w:jc w:val="center"/>
            </w:pPr>
            <w:r>
              <w:t>32</w:t>
            </w:r>
          </w:p>
        </w:tc>
      </w:tr>
      <w:tr w:rsidR="001F6E0B" w:rsidRPr="001F6E0B" w:rsidTr="00486EA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center"/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both"/>
              <w:rPr>
                <w:b/>
              </w:rPr>
            </w:pPr>
            <w:r w:rsidRPr="001F6E0B">
              <w:rPr>
                <w:b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snapToGrid w:val="0"/>
              <w:jc w:val="center"/>
            </w:pPr>
            <w:r w:rsidRPr="001F6E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4E" w:rsidRPr="001F6E0B" w:rsidRDefault="00251F4E" w:rsidP="00486EAA">
            <w:pPr>
              <w:jc w:val="center"/>
            </w:pPr>
            <w:r w:rsidRPr="001F6E0B">
              <w:t>72</w:t>
            </w:r>
          </w:p>
        </w:tc>
      </w:tr>
      <w:bookmarkEnd w:id="1"/>
    </w:tbl>
    <w:p w:rsidR="00AC2EAA" w:rsidRPr="001F6E0B" w:rsidRDefault="00AC2EAA" w:rsidP="00AF4EFE">
      <w:pPr>
        <w:pStyle w:val="aa"/>
        <w:numPr>
          <w:ilvl w:val="0"/>
          <w:numId w:val="4"/>
        </w:numPr>
        <w:tabs>
          <w:tab w:val="right" w:leader="underscore" w:pos="-567"/>
        </w:tabs>
        <w:rPr>
          <w:b/>
        </w:rPr>
      </w:pPr>
    </w:p>
    <w:p w:rsidR="00251F4E" w:rsidRPr="00251F4E" w:rsidRDefault="00251F4E" w:rsidP="00251F4E">
      <w:pPr>
        <w:pStyle w:val="aa"/>
        <w:numPr>
          <w:ilvl w:val="0"/>
          <w:numId w:val="4"/>
        </w:numPr>
        <w:jc w:val="both"/>
        <w:rPr>
          <w:b/>
        </w:rPr>
      </w:pPr>
      <w:bookmarkStart w:id="2" w:name="_Hlk32249331"/>
      <w:r w:rsidRPr="00251F4E">
        <w:rPr>
          <w:b/>
        </w:rPr>
        <w:t>6.</w:t>
      </w:r>
      <w:r>
        <w:tab/>
      </w:r>
      <w:r w:rsidRPr="00251F4E">
        <w:rPr>
          <w:b/>
          <w:caps/>
          <w:spacing w:val="-1"/>
        </w:rPr>
        <w:t xml:space="preserve">Перечень основной и дополнительной литературы, </w:t>
      </w:r>
      <w:r w:rsidRPr="00251F4E">
        <w:rPr>
          <w:b/>
        </w:rPr>
        <w:t>необходимый для освоения дисциплины</w:t>
      </w:r>
    </w:p>
    <w:bookmarkEnd w:id="2"/>
    <w:p w:rsidR="00251F4E" w:rsidRPr="00251F4E" w:rsidRDefault="00251F4E" w:rsidP="00251F4E">
      <w:pPr>
        <w:pStyle w:val="aa"/>
        <w:numPr>
          <w:ilvl w:val="0"/>
          <w:numId w:val="4"/>
        </w:numPr>
        <w:jc w:val="both"/>
        <w:rPr>
          <w:rFonts w:cs="Tahoma"/>
          <w:b/>
        </w:rPr>
      </w:pPr>
      <w:r w:rsidRPr="00251F4E">
        <w:rPr>
          <w:rFonts w:cs="Tahoma"/>
          <w:b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FD5DAB" w:rsidRPr="00AF4EFE" w:rsidTr="004E20A5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B" w:rsidRPr="00AF4EFE" w:rsidRDefault="00FD5DAB" w:rsidP="00AF4EFE">
            <w:pPr>
              <w:jc w:val="center"/>
              <w:rPr>
                <w:rFonts w:cs="Tahoma"/>
                <w:b/>
                <w:vertAlign w:val="superscript"/>
              </w:rPr>
            </w:pPr>
            <w:r w:rsidRPr="00AF4EFE">
              <w:rPr>
                <w:rFonts w:cs="Tahoma"/>
                <w:b/>
              </w:rPr>
              <w:t>Наименование издания</w:t>
            </w:r>
          </w:p>
          <w:p w:rsidR="00FD5DAB" w:rsidRPr="00AF4EFE" w:rsidRDefault="00FD5DAB" w:rsidP="00AF4EFE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t>Кол-во экземпляров</w:t>
            </w:r>
          </w:p>
        </w:tc>
      </w:tr>
      <w:tr w:rsidR="00FD5DAB" w:rsidRPr="00AF4EFE" w:rsidTr="004E20A5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кафедра</w:t>
            </w:r>
          </w:p>
        </w:tc>
      </w:tr>
      <w:tr w:rsidR="00FD5DAB" w:rsidRPr="00AF4EFE" w:rsidTr="004E20A5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pPr>
              <w:numPr>
                <w:ilvl w:val="0"/>
                <w:numId w:val="6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r w:rsidRPr="00AF4EFE">
              <w:rPr>
                <w:bCs/>
              </w:rPr>
              <w:t xml:space="preserve">Солодков, А. С. </w:t>
            </w:r>
            <w:r w:rsidRPr="00AF4EFE">
              <w:t xml:space="preserve">Физиология человека. Общая. Спортивная. Возрастная: учебник для высших учебных заведений физической культуры. - Изд. </w:t>
            </w:r>
            <w:r w:rsidR="001F6E0B">
              <w:t>5</w:t>
            </w:r>
            <w:r w:rsidRPr="00AF4EFE">
              <w:t>-е, испр</w:t>
            </w:r>
            <w:proofErr w:type="gramStart"/>
            <w:r w:rsidRPr="00AF4EFE">
              <w:t>. и</w:t>
            </w:r>
            <w:proofErr w:type="gramEnd"/>
            <w:r w:rsidRPr="00AF4EFE">
              <w:t xml:space="preserve"> доп. - М. : Советский спорт, 201</w:t>
            </w:r>
            <w:r w:rsidR="00251F4E">
              <w:t>6</w:t>
            </w:r>
            <w:r w:rsidRPr="00AF4EFE"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pPr>
              <w:jc w:val="center"/>
            </w:pPr>
          </w:p>
          <w:p w:rsidR="00FD5DAB" w:rsidRPr="00AF4EFE" w:rsidRDefault="00FD5DAB" w:rsidP="00AF4EFE">
            <w:pPr>
              <w:jc w:val="center"/>
            </w:pPr>
            <w:r w:rsidRPr="00AF4EFE">
              <w:t>9</w:t>
            </w:r>
            <w:r w:rsidR="00BB7DF3" w:rsidRPr="00AF4EFE"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pPr>
              <w:jc w:val="center"/>
            </w:pPr>
          </w:p>
          <w:p w:rsidR="00FD5DAB" w:rsidRPr="00AF4EFE" w:rsidRDefault="00FD5DAB" w:rsidP="00AF4EFE">
            <w:pPr>
              <w:jc w:val="center"/>
            </w:pPr>
            <w:r w:rsidRPr="00AF4EFE">
              <w:t>3</w:t>
            </w:r>
          </w:p>
        </w:tc>
      </w:tr>
    </w:tbl>
    <w:p w:rsidR="00FD5DAB" w:rsidRPr="00AF4EFE" w:rsidRDefault="00FD5DAB" w:rsidP="00AF4EFE">
      <w:pPr>
        <w:jc w:val="both"/>
        <w:rPr>
          <w:rFonts w:cs="Tahoma"/>
          <w:b/>
        </w:rPr>
      </w:pPr>
    </w:p>
    <w:p w:rsidR="00FD5DAB" w:rsidRPr="00AF4EFE" w:rsidRDefault="00251F4E" w:rsidP="00AF4EFE">
      <w:pPr>
        <w:jc w:val="both"/>
        <w:rPr>
          <w:rFonts w:cs="Tahoma"/>
          <w:b/>
        </w:rPr>
      </w:pPr>
      <w:r>
        <w:rPr>
          <w:rFonts w:cs="Tahoma"/>
          <w:b/>
        </w:rPr>
        <w:t>6</w:t>
      </w:r>
      <w:r w:rsidR="00FD5DAB" w:rsidRPr="00116509">
        <w:rPr>
          <w:rFonts w:cs="Tahoma"/>
          <w:b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FD5DAB" w:rsidRPr="00AF4EFE" w:rsidTr="004E20A5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t xml:space="preserve">№ </w:t>
            </w:r>
            <w:r w:rsidRPr="00AF4EFE">
              <w:rPr>
                <w:rFonts w:cs="Tahoma"/>
                <w:b/>
              </w:rPr>
              <w:lastRenderedPageBreak/>
              <w:t>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B" w:rsidRPr="00AF4EFE" w:rsidRDefault="00FD5DAB" w:rsidP="00AF4EFE">
            <w:pPr>
              <w:jc w:val="center"/>
              <w:rPr>
                <w:rFonts w:cs="Tahoma"/>
                <w:b/>
                <w:vertAlign w:val="superscript"/>
              </w:rPr>
            </w:pPr>
            <w:r w:rsidRPr="00AF4EFE">
              <w:rPr>
                <w:rFonts w:cs="Tahoma"/>
                <w:b/>
              </w:rPr>
              <w:lastRenderedPageBreak/>
              <w:t>Наименование издания</w:t>
            </w:r>
          </w:p>
          <w:p w:rsidR="00FD5DAB" w:rsidRPr="00AF4EFE" w:rsidRDefault="00FD5DAB" w:rsidP="00AF4EFE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jc w:val="center"/>
              <w:rPr>
                <w:rFonts w:cs="Tahoma"/>
                <w:b/>
              </w:rPr>
            </w:pPr>
            <w:r w:rsidRPr="00AF4EFE">
              <w:rPr>
                <w:rFonts w:cs="Tahoma"/>
                <w:b/>
              </w:rPr>
              <w:lastRenderedPageBreak/>
              <w:t>Кол-во экземпляров</w:t>
            </w:r>
          </w:p>
        </w:tc>
      </w:tr>
      <w:tr w:rsidR="00FD5DAB" w:rsidRPr="00AF4EFE" w:rsidTr="004E20A5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rPr>
                <w:rFonts w:cs="Tahoma"/>
                <w:b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AB" w:rsidRPr="00AF4EFE" w:rsidRDefault="00FD5DAB" w:rsidP="00AF4EFE">
            <w:pPr>
              <w:jc w:val="center"/>
              <w:rPr>
                <w:rFonts w:cs="Tahoma"/>
              </w:rPr>
            </w:pPr>
            <w:r w:rsidRPr="00AF4EFE">
              <w:rPr>
                <w:rFonts w:cs="Tahoma"/>
              </w:rPr>
              <w:t>кафедра</w:t>
            </w:r>
          </w:p>
        </w:tc>
      </w:tr>
      <w:tr w:rsidR="00FD5DAB" w:rsidRPr="00AF4EFE" w:rsidTr="004E20A5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pPr>
              <w:jc w:val="both"/>
            </w:pPr>
            <w:r w:rsidRPr="00AF4EFE">
              <w:lastRenderedPageBreak/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FD5DAB" w:rsidP="00BB510C">
            <w:r w:rsidRPr="00AF4EFE">
              <w:rPr>
                <w:bCs/>
                <w:color w:val="000000"/>
              </w:rPr>
              <w:t>Фомина Е. В.</w:t>
            </w:r>
            <w:r w:rsidRPr="00AF4EFE">
              <w:rPr>
                <w:color w:val="000000"/>
              </w:rPr>
              <w:t xml:space="preserve"> Сенсомоторные асимметрии спортсменов</w:t>
            </w:r>
            <w:r w:rsidR="00BB510C">
              <w:rPr>
                <w:color w:val="000000"/>
              </w:rPr>
              <w:t>.</w:t>
            </w:r>
            <w:r w:rsidRPr="00AF4EFE">
              <w:rPr>
                <w:color w:val="000000"/>
              </w:rPr>
              <w:t xml:space="preserve"> СибГУФК. - Омск, 2003.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BB7DF3" w:rsidP="00AF4EF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AF4EFE"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BB7DF3" w:rsidP="00AF4EFE">
            <w:pPr>
              <w:jc w:val="center"/>
            </w:pPr>
            <w:r w:rsidRPr="00AF4EFE">
              <w:t>1</w:t>
            </w:r>
          </w:p>
        </w:tc>
      </w:tr>
      <w:tr w:rsidR="00FD5DAB" w:rsidRPr="00AF4EFE" w:rsidTr="004E20A5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pPr>
              <w:jc w:val="both"/>
            </w:pPr>
            <w:r w:rsidRPr="00AF4EFE"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AF4EFE">
              <w:rPr>
                <w:rFonts w:ascii="Times New Roman" w:hAnsi="Times New Roman"/>
                <w:bCs/>
                <w:color w:val="000000"/>
              </w:rPr>
              <w:t>Пахолкова Н. В.</w:t>
            </w:r>
            <w:r w:rsidRPr="00AF4EFE">
              <w:rPr>
                <w:rFonts w:ascii="Times New Roman" w:hAnsi="Times New Roman"/>
                <w:color w:val="000000"/>
              </w:rPr>
              <w:t xml:space="preserve"> Влияние психомоторных асимметрий на эффективность деятельности в спорте. // Детский тренер. - 2013. - № 1. - С. 8-13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C45E26" w:rsidP="00AF4EF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pPr>
              <w:jc w:val="center"/>
            </w:pPr>
          </w:p>
        </w:tc>
      </w:tr>
      <w:tr w:rsidR="00FD5DAB" w:rsidRPr="00AF4EFE" w:rsidTr="004E20A5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pPr>
              <w:jc w:val="both"/>
            </w:pPr>
            <w:r w:rsidRPr="00AF4EFE"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BB7DF3" w:rsidP="00C45E26">
            <w:pPr>
              <w:rPr>
                <w:bCs/>
              </w:rPr>
            </w:pPr>
            <w:r w:rsidRPr="00AF4EFE">
              <w:rPr>
                <w:bCs/>
                <w:color w:val="000000"/>
              </w:rPr>
              <w:t>Ежова Н. М.</w:t>
            </w:r>
            <w:r w:rsidR="00C45E26">
              <w:rPr>
                <w:bCs/>
                <w:color w:val="000000"/>
              </w:rPr>
              <w:t xml:space="preserve"> </w:t>
            </w:r>
            <w:r w:rsidRPr="00AF4EFE">
              <w:rPr>
                <w:color w:val="000000"/>
              </w:rPr>
              <w:t>Сравнительный анализ методик коррекции асимметрии усилий, прикладываемых на лопасти весла, у квалифицированных гребцов-байдарочников</w:t>
            </w:r>
            <w:r w:rsidRPr="00AF4EFE">
              <w:rPr>
                <w:color w:val="000000"/>
              </w:rPr>
              <w:br/>
              <w:t>// Вопросы функциональной подготовки в спорте высших достижений. - Омск, 2013. - С. 260-266.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C45E26" w:rsidP="00AF4EF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pPr>
              <w:jc w:val="center"/>
            </w:pPr>
          </w:p>
        </w:tc>
      </w:tr>
      <w:tr w:rsidR="00FD5DAB" w:rsidRPr="00AF4EFE" w:rsidTr="004E20A5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pPr>
              <w:jc w:val="both"/>
            </w:pPr>
            <w:r w:rsidRPr="00AF4EFE"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BB7DF3" w:rsidP="00C45E26">
            <w:pPr>
              <w:rPr>
                <w:bCs/>
              </w:rPr>
            </w:pPr>
            <w:r w:rsidRPr="00AF4EFE">
              <w:rPr>
                <w:bCs/>
                <w:color w:val="000000"/>
              </w:rPr>
              <w:t>Глазкова Н. В.</w:t>
            </w:r>
            <w:r w:rsidR="00C45E26">
              <w:rPr>
                <w:bCs/>
                <w:color w:val="000000"/>
              </w:rPr>
              <w:t xml:space="preserve"> </w:t>
            </w:r>
            <w:r w:rsidRPr="00AF4EFE">
              <w:rPr>
                <w:color w:val="000000"/>
              </w:rPr>
              <w:t>Особенности помехоустойчивости спортсменов с разным типом функциональной асимметрии / МГАФК</w:t>
            </w:r>
            <w:r w:rsidR="00C45E26">
              <w:rPr>
                <w:color w:val="000000"/>
              </w:rPr>
              <w:t xml:space="preserve"> </w:t>
            </w:r>
            <w:r w:rsidRPr="00AF4EFE">
              <w:rPr>
                <w:color w:val="000000"/>
              </w:rPr>
              <w:t>// XXXII научная конференция студентов, аспирантов и соискателей МГАФК. - Малаховка, 2008. - С. 130-133.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C45E26" w:rsidP="00AF4EF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AB" w:rsidRPr="00AF4EFE" w:rsidRDefault="00FD5DAB" w:rsidP="00AF4EFE">
            <w:pPr>
              <w:jc w:val="center"/>
            </w:pPr>
          </w:p>
        </w:tc>
      </w:tr>
      <w:tr w:rsidR="004C4654" w:rsidRPr="00AF4EFE" w:rsidTr="004E20A5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54" w:rsidRDefault="004C4654" w:rsidP="004C46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54" w:rsidRDefault="004C4654" w:rsidP="004C4654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Пономарева, Т. В. </w:t>
            </w:r>
            <w:r>
              <w:rPr>
                <w:color w:val="000000"/>
                <w:lang w:eastAsia="en-US"/>
              </w:rPr>
              <w:t xml:space="preserve">Становление функциональных асимметрий в раннем </w:t>
            </w:r>
            <w:proofErr w:type="gramStart"/>
            <w:r>
              <w:rPr>
                <w:color w:val="000000"/>
                <w:lang w:eastAsia="en-US"/>
              </w:rPr>
              <w:t>онтогенезе :</w:t>
            </w:r>
            <w:proofErr w:type="gramEnd"/>
            <w:r>
              <w:rPr>
                <w:color w:val="000000"/>
                <w:lang w:eastAsia="en-US"/>
              </w:rPr>
              <w:t xml:space="preserve"> автореф. дис. ... канд. биол. наук : 03.03.01 / КубГУФК. - Краснодар, 2010. - 24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54" w:rsidRDefault="004C4654" w:rsidP="004C4654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54" w:rsidRDefault="004C4654" w:rsidP="004C4654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4C4654" w:rsidRPr="00AF4EFE" w:rsidTr="004E20A5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54" w:rsidRDefault="004C4654" w:rsidP="004C46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54" w:rsidRDefault="004C4654" w:rsidP="004C4654">
            <w:pPr>
              <w:spacing w:line="25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Толасова Д.Г.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Индивидуализация тренировочного процесса квалифицированых фехтовальщиц с разными психофизиологическими особенностями: дис… к.п.н. – Малаховка, 2007.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54" w:rsidRDefault="004C4654" w:rsidP="004C4654">
            <w:pPr>
              <w:pStyle w:val="Style3"/>
              <w:widowControl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54" w:rsidRDefault="004C4654" w:rsidP="004C46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1511CB" w:rsidRDefault="001511CB" w:rsidP="001511CB">
      <w:pPr>
        <w:ind w:left="710"/>
        <w:rPr>
          <w:b/>
          <w:caps/>
          <w:spacing w:val="-1"/>
          <w:szCs w:val="28"/>
        </w:rPr>
      </w:pPr>
    </w:p>
    <w:p w:rsidR="001511CB" w:rsidRPr="008521CF" w:rsidRDefault="001511CB" w:rsidP="001511CB">
      <w:pPr>
        <w:ind w:left="710"/>
        <w:rPr>
          <w:b/>
          <w:sz w:val="22"/>
        </w:rPr>
      </w:pPr>
      <w:bookmarkStart w:id="3" w:name="_Hlk32249449"/>
      <w:r>
        <w:rPr>
          <w:b/>
          <w:caps/>
          <w:spacing w:val="-1"/>
          <w:szCs w:val="28"/>
        </w:rPr>
        <w:t xml:space="preserve">7. </w:t>
      </w:r>
      <w:r w:rsidRPr="008521CF">
        <w:rPr>
          <w:b/>
          <w:caps/>
          <w:spacing w:val="-1"/>
          <w:szCs w:val="28"/>
        </w:rPr>
        <w:t xml:space="preserve">Перечень ресурсов информационно-коммуникационной сети «Интернет», </w:t>
      </w:r>
      <w:r>
        <w:rPr>
          <w:b/>
          <w:caps/>
          <w:spacing w:val="-1"/>
          <w:szCs w:val="28"/>
        </w:rPr>
        <w:t xml:space="preserve">СПРАВОЧНЫЕ И ПОИСКОВЫЕ СИСТЕМЫ, ПРОФЕССИОНАЛЬНЫЕ БАЗЫ ДАННЫХ, </w:t>
      </w:r>
      <w:r w:rsidRPr="008521CF">
        <w:rPr>
          <w:b/>
        </w:rPr>
        <w:t>необходимы</w:t>
      </w:r>
      <w:r>
        <w:rPr>
          <w:b/>
        </w:rPr>
        <w:t>е</w:t>
      </w:r>
      <w:r w:rsidRPr="008521CF">
        <w:rPr>
          <w:b/>
        </w:rPr>
        <w:t xml:space="preserve"> для освоения дисциплины</w:t>
      </w:r>
    </w:p>
    <w:p w:rsidR="001511CB" w:rsidRDefault="001511CB" w:rsidP="001511CB">
      <w:pPr>
        <w:ind w:left="709"/>
        <w:rPr>
          <w:b/>
          <w:highlight w:val="yellow"/>
        </w:rPr>
      </w:pPr>
    </w:p>
    <w:p w:rsidR="001511CB" w:rsidRPr="00D17ECF" w:rsidRDefault="001511CB" w:rsidP="001511CB">
      <w:pPr>
        <w:jc w:val="both"/>
      </w:pPr>
      <w:r w:rsidRPr="00D17ECF">
        <w:rPr>
          <w:b/>
        </w:rPr>
        <w:t xml:space="preserve">- </w:t>
      </w:r>
      <w:r w:rsidRPr="00D17ECF">
        <w:t xml:space="preserve">Электронная библиотечная система ЭЛМАРК (МГАФК)  </w:t>
      </w:r>
      <w:r w:rsidRPr="00D17ECF">
        <w:rPr>
          <w:lang w:val="en-US"/>
        </w:rPr>
        <w:t>lib</w:t>
      </w:r>
      <w:r w:rsidRPr="00D17ECF">
        <w:t>.</w:t>
      </w:r>
      <w:proofErr w:type="spellStart"/>
      <w:r w:rsidRPr="00D17ECF">
        <w:rPr>
          <w:lang w:val="en-US"/>
        </w:rPr>
        <w:t>mgafk</w:t>
      </w:r>
      <w:proofErr w:type="spellEnd"/>
      <w:r w:rsidRPr="00D17ECF">
        <w:t>.</w:t>
      </w:r>
      <w:r w:rsidRPr="00D17ECF">
        <w:rPr>
          <w:lang w:val="en-US"/>
        </w:rPr>
        <w:t>ru</w:t>
      </w:r>
    </w:p>
    <w:p w:rsidR="001511CB" w:rsidRPr="00D17ECF" w:rsidRDefault="001511CB" w:rsidP="001511CB">
      <w:pPr>
        <w:tabs>
          <w:tab w:val="right" w:leader="underscore" w:pos="9356"/>
        </w:tabs>
        <w:rPr>
          <w:rStyle w:val="a3"/>
          <w:rFonts w:eastAsia="Arial Unicode MS"/>
        </w:rPr>
      </w:pPr>
      <w:r w:rsidRPr="00D17ECF">
        <w:rPr>
          <w:rStyle w:val="a3"/>
          <w:rFonts w:eastAsia="Arial Unicode MS"/>
        </w:rPr>
        <w:t xml:space="preserve">- Электронно-библиотечная </w:t>
      </w:r>
      <w:proofErr w:type="gramStart"/>
      <w:r w:rsidRPr="00D17ECF">
        <w:rPr>
          <w:rStyle w:val="a3"/>
          <w:rFonts w:eastAsia="Arial Unicode MS"/>
        </w:rPr>
        <w:t>система  Е</w:t>
      </w:r>
      <w:proofErr w:type="gramEnd"/>
      <w:r w:rsidRPr="00D17ECF">
        <w:rPr>
          <w:rStyle w:val="a3"/>
          <w:rFonts w:eastAsia="Arial Unicode MS"/>
          <w:lang w:val="en-US"/>
        </w:rPr>
        <w:t>Library</w:t>
      </w:r>
      <w:r w:rsidRPr="00D17ECF">
        <w:rPr>
          <w:rStyle w:val="a3"/>
          <w:rFonts w:eastAsia="Arial Unicode MS"/>
        </w:rPr>
        <w:t xml:space="preserve"> </w:t>
      </w:r>
      <w:hyperlink r:id="rId8" w:history="1">
        <w:r w:rsidRPr="00D17ECF">
          <w:rPr>
            <w:rStyle w:val="a3"/>
            <w:rFonts w:eastAsia="Arial Unicode MS"/>
            <w:lang w:val="en-US"/>
          </w:rPr>
          <w:t>https</w:t>
        </w:r>
        <w:r w:rsidRPr="00D17ECF">
          <w:rPr>
            <w:rStyle w:val="a3"/>
            <w:rFonts w:eastAsia="Arial Unicode MS"/>
          </w:rPr>
          <w:t>://</w:t>
        </w:r>
        <w:proofErr w:type="spellStart"/>
        <w:r w:rsidRPr="00D17ECF">
          <w:rPr>
            <w:rStyle w:val="a3"/>
            <w:rFonts w:eastAsia="Arial Unicode MS"/>
            <w:lang w:val="en-US"/>
          </w:rPr>
          <w:t>elibrary</w:t>
        </w:r>
        <w:proofErr w:type="spellEnd"/>
        <w:r w:rsidRPr="00D17ECF">
          <w:rPr>
            <w:rStyle w:val="a3"/>
            <w:rFonts w:eastAsia="Arial Unicode MS"/>
          </w:rPr>
          <w:t>.</w:t>
        </w:r>
        <w:r w:rsidRPr="00D17ECF">
          <w:rPr>
            <w:rStyle w:val="a3"/>
            <w:rFonts w:eastAsia="Arial Unicode MS"/>
            <w:lang w:val="en-US"/>
          </w:rPr>
          <w:t>ru</w:t>
        </w:r>
      </w:hyperlink>
    </w:p>
    <w:p w:rsidR="001511CB" w:rsidRDefault="001511CB" w:rsidP="001511CB">
      <w:pPr>
        <w:jc w:val="both"/>
      </w:pPr>
      <w:r w:rsidRPr="00D17ECF">
        <w:t xml:space="preserve">- Электронно-библиотечная система издательства «Лань»  </w:t>
      </w:r>
      <w:hyperlink r:id="rId9" w:history="1">
        <w:r w:rsidRPr="009E3AAD">
          <w:rPr>
            <w:rStyle w:val="a3"/>
            <w:rFonts w:eastAsia="Arial Unicode MS"/>
            <w:lang w:val="en-US"/>
          </w:rPr>
          <w:t>https</w:t>
        </w:r>
        <w:r w:rsidRPr="009E3AAD">
          <w:rPr>
            <w:rStyle w:val="a3"/>
            <w:rFonts w:eastAsia="Arial Unicode MS"/>
          </w:rPr>
          <w:t>://</w:t>
        </w:r>
        <w:proofErr w:type="spellStart"/>
        <w:r w:rsidRPr="009E3AAD">
          <w:rPr>
            <w:rStyle w:val="a3"/>
            <w:rFonts w:eastAsia="Arial Unicode MS"/>
            <w:lang w:val="en-US"/>
          </w:rPr>
          <w:t>l</w:t>
        </w:r>
        <w:r w:rsidRPr="009E3AAD">
          <w:rPr>
            <w:rStyle w:val="a3"/>
            <w:lang w:val="en-US"/>
          </w:rPr>
          <w:t>anbook</w:t>
        </w:r>
        <w:proofErr w:type="spellEnd"/>
        <w:r w:rsidRPr="009E3AAD">
          <w:rPr>
            <w:rStyle w:val="a3"/>
          </w:rPr>
          <w:t>.</w:t>
        </w:r>
        <w:r w:rsidRPr="009E3AAD">
          <w:rPr>
            <w:rStyle w:val="a3"/>
            <w:lang w:val="en-US"/>
          </w:rPr>
          <w:t>com</w:t>
        </w:r>
      </w:hyperlink>
    </w:p>
    <w:p w:rsidR="001511CB" w:rsidRDefault="001511CB" w:rsidP="001511CB">
      <w:pPr>
        <w:jc w:val="both"/>
      </w:pPr>
      <w:r>
        <w:t xml:space="preserve">- </w:t>
      </w:r>
      <w:r w:rsidRPr="00D17ECF">
        <w:t>Электронно-библиотечная система</w:t>
      </w:r>
      <w:r>
        <w:t xml:space="preserve"> «</w:t>
      </w:r>
      <w:proofErr w:type="spellStart"/>
      <w:r>
        <w:t>Юрайт</w:t>
      </w:r>
      <w:proofErr w:type="spellEnd"/>
      <w:r>
        <w:t xml:space="preserve">» </w:t>
      </w:r>
      <w:hyperlink r:id="rId10" w:history="1">
        <w:r w:rsidRPr="009E3AAD">
          <w:rPr>
            <w:rStyle w:val="a3"/>
            <w:rFonts w:eastAsia="Arial Unicode MS"/>
            <w:lang w:val="en-US"/>
          </w:rPr>
          <w:t>https</w:t>
        </w:r>
        <w:r w:rsidRPr="009E3AAD">
          <w:rPr>
            <w:rStyle w:val="a3"/>
            <w:rFonts w:eastAsia="Arial Unicode MS"/>
          </w:rPr>
          <w:t>://</w:t>
        </w:r>
        <w:proofErr w:type="spellStart"/>
        <w:r w:rsidRPr="009E3AAD">
          <w:rPr>
            <w:rStyle w:val="a3"/>
            <w:rFonts w:eastAsia="Arial Unicode MS"/>
            <w:lang w:val="en-US"/>
          </w:rPr>
          <w:t>biblio</w:t>
        </w:r>
        <w:proofErr w:type="spellEnd"/>
        <w:r w:rsidRPr="00666374">
          <w:rPr>
            <w:rStyle w:val="a3"/>
            <w:rFonts w:eastAsia="Arial Unicode MS"/>
          </w:rPr>
          <w:t>-</w:t>
        </w:r>
        <w:r w:rsidRPr="009E3AAD">
          <w:rPr>
            <w:rStyle w:val="a3"/>
            <w:rFonts w:eastAsia="Arial Unicode MS"/>
            <w:lang w:val="en-US"/>
          </w:rPr>
          <w:t>online</w:t>
        </w:r>
        <w:r w:rsidRPr="009E3AAD">
          <w:rPr>
            <w:rStyle w:val="a3"/>
            <w:rFonts w:eastAsia="Arial Unicode MS"/>
          </w:rPr>
          <w:t>.</w:t>
        </w:r>
        <w:r w:rsidRPr="009E3AAD">
          <w:rPr>
            <w:rStyle w:val="a3"/>
            <w:rFonts w:eastAsia="Arial Unicode MS"/>
            <w:lang w:val="en-US"/>
          </w:rPr>
          <w:t>ru</w:t>
        </w:r>
      </w:hyperlink>
    </w:p>
    <w:p w:rsidR="001511CB" w:rsidRPr="00666374" w:rsidRDefault="001511CB" w:rsidP="001511CB">
      <w:pPr>
        <w:jc w:val="both"/>
      </w:pPr>
      <w:r>
        <w:t xml:space="preserve">- </w:t>
      </w:r>
      <w:r w:rsidRPr="00D17ECF">
        <w:t>Электронно-библиотечная система</w:t>
      </w:r>
      <w:r w:rsidRPr="00666374">
        <w:t xml:space="preserve"> </w:t>
      </w:r>
      <w:proofErr w:type="spellStart"/>
      <w:r>
        <w:rPr>
          <w:lang w:val="en-US"/>
        </w:rPr>
        <w:t>IPRbooks</w:t>
      </w:r>
      <w:proofErr w:type="spellEnd"/>
      <w:r w:rsidRPr="00666374">
        <w:t xml:space="preserve"> </w:t>
      </w:r>
      <w:hyperlink r:id="rId11" w:history="1">
        <w:r w:rsidRPr="009E3AAD">
          <w:rPr>
            <w:rStyle w:val="a3"/>
            <w:rFonts w:eastAsia="Arial Unicode MS"/>
            <w:lang w:val="en-US"/>
          </w:rPr>
          <w:t>https</w:t>
        </w:r>
        <w:r w:rsidRPr="009E3AAD">
          <w:rPr>
            <w:rStyle w:val="a3"/>
            <w:rFonts w:eastAsia="Arial Unicode MS"/>
          </w:rPr>
          <w:t>://</w:t>
        </w:r>
        <w:proofErr w:type="spellStart"/>
        <w:r w:rsidRPr="009E3AAD">
          <w:rPr>
            <w:rStyle w:val="a3"/>
            <w:rFonts w:eastAsia="Arial Unicode MS"/>
            <w:lang w:val="en-US"/>
          </w:rPr>
          <w:t>iprbookshop</w:t>
        </w:r>
        <w:proofErr w:type="spellEnd"/>
        <w:r w:rsidRPr="009E3AAD">
          <w:rPr>
            <w:rStyle w:val="a3"/>
            <w:rFonts w:eastAsia="Arial Unicode MS"/>
          </w:rPr>
          <w:t>.</w:t>
        </w:r>
        <w:r w:rsidRPr="009E3AAD">
          <w:rPr>
            <w:rStyle w:val="a3"/>
            <w:rFonts w:eastAsia="Arial Unicode MS"/>
            <w:lang w:val="en-US"/>
          </w:rPr>
          <w:t>ru</w:t>
        </w:r>
      </w:hyperlink>
    </w:p>
    <w:p w:rsidR="001511CB" w:rsidRDefault="001511CB" w:rsidP="001511CB">
      <w:pPr>
        <w:tabs>
          <w:tab w:val="right" w:leader="underscore" w:pos="9356"/>
        </w:tabs>
        <w:rPr>
          <w:rStyle w:val="a3"/>
          <w:rFonts w:eastAsia="Arial Unicode MS"/>
        </w:rPr>
      </w:pPr>
      <w:r w:rsidRPr="00D17ECF">
        <w:t>- Электронно-библиотечная система «</w:t>
      </w:r>
      <w:proofErr w:type="spellStart"/>
      <w:r w:rsidRPr="00D17ECF">
        <w:t>Руконт</w:t>
      </w:r>
      <w:proofErr w:type="spellEnd"/>
      <w:r w:rsidRPr="00D17ECF">
        <w:t>»</w:t>
      </w:r>
      <w:r w:rsidRPr="00D17ECF">
        <w:rPr>
          <w:rStyle w:val="a3"/>
          <w:rFonts w:eastAsia="Arial Unicode MS"/>
        </w:rPr>
        <w:t xml:space="preserve"> </w:t>
      </w:r>
      <w:hyperlink r:id="rId12" w:history="1">
        <w:r w:rsidRPr="00D17ECF">
          <w:rPr>
            <w:rStyle w:val="a3"/>
            <w:rFonts w:eastAsia="Arial Unicode MS"/>
            <w:lang w:val="en-US"/>
          </w:rPr>
          <w:t>https</w:t>
        </w:r>
        <w:r w:rsidRPr="00D17ECF">
          <w:rPr>
            <w:rStyle w:val="a3"/>
            <w:rFonts w:eastAsia="Arial Unicode MS"/>
          </w:rPr>
          <w:t>://</w:t>
        </w:r>
        <w:proofErr w:type="spellStart"/>
        <w:r w:rsidRPr="00D17ECF">
          <w:rPr>
            <w:rStyle w:val="a3"/>
            <w:rFonts w:eastAsia="Arial Unicode MS"/>
            <w:lang w:val="en-US"/>
          </w:rPr>
          <w:t>rucont</w:t>
        </w:r>
        <w:proofErr w:type="spellEnd"/>
        <w:r w:rsidRPr="00D17ECF">
          <w:rPr>
            <w:rStyle w:val="a3"/>
            <w:rFonts w:eastAsia="Arial Unicode MS"/>
          </w:rPr>
          <w:t>.</w:t>
        </w:r>
        <w:r w:rsidRPr="00D17ECF">
          <w:rPr>
            <w:rStyle w:val="a3"/>
            <w:rFonts w:eastAsia="Arial Unicode MS"/>
            <w:lang w:val="en-US"/>
          </w:rPr>
          <w:t>ru</w:t>
        </w:r>
      </w:hyperlink>
    </w:p>
    <w:p w:rsidR="001511CB" w:rsidRDefault="001511CB" w:rsidP="001511CB">
      <w:pPr>
        <w:autoSpaceDE w:val="0"/>
        <w:autoSpaceDN w:val="0"/>
        <w:adjustRightInd w:val="0"/>
        <w:contextualSpacing/>
      </w:pPr>
      <w:r>
        <w:t xml:space="preserve">- </w:t>
      </w:r>
      <w:r w:rsidRPr="00B828AD">
        <w:t xml:space="preserve">Министерство образования и науки Российской Федерации </w:t>
      </w:r>
      <w:hyperlink r:id="rId13" w:history="1">
        <w:r w:rsidRPr="000D32F1">
          <w:rPr>
            <w:rStyle w:val="a3"/>
            <w:lang w:val="en-US"/>
          </w:rPr>
          <w:t>http</w:t>
        </w:r>
        <w:r w:rsidRPr="000D32F1">
          <w:rPr>
            <w:rStyle w:val="a3"/>
          </w:rPr>
          <w:t>://минобрнауки.рф</w:t>
        </w:r>
      </w:hyperlink>
    </w:p>
    <w:p w:rsidR="001511CB" w:rsidRDefault="001511CB" w:rsidP="001511CB">
      <w:pPr>
        <w:autoSpaceDE w:val="0"/>
        <w:autoSpaceDN w:val="0"/>
        <w:adjustRightInd w:val="0"/>
        <w:contextualSpacing/>
      </w:pPr>
      <w:r>
        <w:t xml:space="preserve">- </w:t>
      </w:r>
      <w:r w:rsidRPr="00B828AD">
        <w:t xml:space="preserve">Федеральная служба по надзору в сфере образования и науки </w:t>
      </w:r>
      <w:hyperlink r:id="rId14" w:history="1">
        <w:r w:rsidRPr="000D32F1">
          <w:rPr>
            <w:rStyle w:val="a3"/>
          </w:rPr>
          <w:t>http://obrnadzor.gov.ru</w:t>
        </w:r>
      </w:hyperlink>
    </w:p>
    <w:p w:rsidR="001511CB" w:rsidRDefault="001511CB" w:rsidP="001511CB">
      <w:pPr>
        <w:autoSpaceDE w:val="0"/>
        <w:autoSpaceDN w:val="0"/>
        <w:adjustRightInd w:val="0"/>
        <w:contextualSpacing/>
      </w:pPr>
      <w:r>
        <w:t xml:space="preserve">- </w:t>
      </w:r>
      <w:r w:rsidRPr="00B828AD">
        <w:t xml:space="preserve">Федеральный портал «Российское образование» </w:t>
      </w:r>
      <w:hyperlink r:id="rId15" w:history="1">
        <w:r w:rsidRPr="000D32F1">
          <w:rPr>
            <w:rStyle w:val="a3"/>
          </w:rPr>
          <w:t>http://www.edu.ru</w:t>
        </w:r>
      </w:hyperlink>
    </w:p>
    <w:p w:rsidR="001511CB" w:rsidRDefault="001511CB" w:rsidP="001511CB">
      <w:pPr>
        <w:autoSpaceDE w:val="0"/>
        <w:autoSpaceDN w:val="0"/>
        <w:adjustRightInd w:val="0"/>
        <w:contextualSpacing/>
      </w:pPr>
      <w:r>
        <w:t xml:space="preserve">- </w:t>
      </w:r>
      <w:r w:rsidRPr="00B828AD">
        <w:t xml:space="preserve">Информационная система «Единое окно доступа к образовательным ресурсам» </w:t>
      </w:r>
      <w:hyperlink r:id="rId16" w:history="1">
        <w:r w:rsidRPr="000D32F1">
          <w:rPr>
            <w:rStyle w:val="a3"/>
          </w:rPr>
          <w:t>http://window.edu.ru</w:t>
        </w:r>
      </w:hyperlink>
    </w:p>
    <w:p w:rsidR="001511CB" w:rsidRDefault="001511CB" w:rsidP="001511CB">
      <w:pPr>
        <w:spacing w:after="160" w:line="259" w:lineRule="auto"/>
        <w:contextualSpacing/>
      </w:pPr>
      <w:r>
        <w:t xml:space="preserve">- </w:t>
      </w:r>
      <w:r w:rsidRPr="00B828AD">
        <w:t xml:space="preserve">Федеральный центр и информационно-образовательных ресурсов </w:t>
      </w:r>
      <w:hyperlink r:id="rId17" w:history="1">
        <w:r w:rsidRPr="000D32F1">
          <w:rPr>
            <w:rStyle w:val="a3"/>
          </w:rPr>
          <w:t>http://fcior.edu.ru</w:t>
        </w:r>
      </w:hyperlink>
    </w:p>
    <w:p w:rsidR="001511CB" w:rsidRDefault="001511CB" w:rsidP="001511CB">
      <w:pPr>
        <w:spacing w:after="160" w:line="259" w:lineRule="auto"/>
        <w:contextualSpacing/>
      </w:pPr>
      <w:r>
        <w:t xml:space="preserve">- </w:t>
      </w:r>
      <w:r w:rsidRPr="007C5FA1">
        <w:t>Россий</w:t>
      </w:r>
      <w:r>
        <w:t>ская государственная библиотека</w:t>
      </w:r>
      <w:r w:rsidRPr="007C5FA1">
        <w:t>: официальный сайт</w:t>
      </w:r>
      <w:r>
        <w:t xml:space="preserve"> </w:t>
      </w:r>
      <w:hyperlink r:id="rId18" w:history="1">
        <w:r w:rsidRPr="000D32F1">
          <w:rPr>
            <w:rStyle w:val="a3"/>
          </w:rPr>
          <w:t>http://www.rsl.ru</w:t>
        </w:r>
      </w:hyperlink>
    </w:p>
    <w:p w:rsidR="001511CB" w:rsidRPr="00150069" w:rsidRDefault="001511CB" w:rsidP="001511CB">
      <w:pPr>
        <w:spacing w:after="160" w:line="259" w:lineRule="auto"/>
        <w:contextualSpacing/>
        <w:rPr>
          <w:color w:val="333333"/>
        </w:rPr>
      </w:pPr>
      <w:r w:rsidRPr="00150069">
        <w:t xml:space="preserve">- База данных по научному цитированию Института научной информации </w:t>
      </w:r>
      <w:hyperlink r:id="rId19" w:tgtFrame="_blank" w:history="1">
        <w:r w:rsidRPr="00150069">
          <w:rPr>
            <w:rStyle w:val="a3"/>
            <w:color w:val="0088CC"/>
            <w:lang w:val="en-US"/>
          </w:rPr>
          <w:t>Web</w:t>
        </w:r>
        <w:r w:rsidRPr="00150069">
          <w:rPr>
            <w:rStyle w:val="a3"/>
            <w:color w:val="0088CC"/>
          </w:rPr>
          <w:t xml:space="preserve"> </w:t>
        </w:r>
        <w:r w:rsidRPr="00150069">
          <w:rPr>
            <w:rStyle w:val="a3"/>
            <w:color w:val="0088CC"/>
            <w:lang w:val="en-US"/>
          </w:rPr>
          <w:t>of</w:t>
        </w:r>
        <w:r w:rsidRPr="00150069">
          <w:rPr>
            <w:rStyle w:val="a3"/>
            <w:color w:val="0088CC"/>
          </w:rPr>
          <w:t xml:space="preserve"> </w:t>
        </w:r>
        <w:r w:rsidRPr="00150069">
          <w:rPr>
            <w:rStyle w:val="a3"/>
            <w:color w:val="0088CC"/>
            <w:lang w:val="en-US"/>
          </w:rPr>
          <w:t>Science</w:t>
        </w:r>
      </w:hyperlink>
      <w:r w:rsidRPr="00150069">
        <w:rPr>
          <w:color w:val="333333"/>
        </w:rPr>
        <w:t xml:space="preserve"> </w:t>
      </w:r>
    </w:p>
    <w:p w:rsidR="001511CB" w:rsidRPr="00150069" w:rsidRDefault="00BE5A2F" w:rsidP="001511CB">
      <w:pPr>
        <w:spacing w:after="160" w:line="259" w:lineRule="auto"/>
        <w:contextualSpacing/>
      </w:pPr>
      <w:hyperlink r:id="rId20" w:tgtFrame="_blank" w:history="1">
        <w:r w:rsidR="001511CB" w:rsidRPr="00150069">
          <w:rPr>
            <w:rStyle w:val="a3"/>
            <w:color w:val="0088CC"/>
            <w:lang w:val="en-US"/>
          </w:rPr>
          <w:t>Science</w:t>
        </w:r>
        <w:r w:rsidR="001511CB" w:rsidRPr="00150069">
          <w:rPr>
            <w:rStyle w:val="a3"/>
            <w:color w:val="0088CC"/>
          </w:rPr>
          <w:t xml:space="preserve"> </w:t>
        </w:r>
        <w:r w:rsidR="001511CB" w:rsidRPr="00150069">
          <w:rPr>
            <w:rStyle w:val="a3"/>
            <w:color w:val="0088CC"/>
            <w:lang w:val="en-US"/>
          </w:rPr>
          <w:t>Citation</w:t>
        </w:r>
        <w:r w:rsidR="001511CB" w:rsidRPr="00F6021B">
          <w:rPr>
            <w:rStyle w:val="a3"/>
            <w:color w:val="0088CC"/>
          </w:rPr>
          <w:t xml:space="preserve"> </w:t>
        </w:r>
        <w:r w:rsidR="001511CB" w:rsidRPr="00150069">
          <w:rPr>
            <w:rStyle w:val="a3"/>
            <w:color w:val="0088CC"/>
            <w:lang w:val="en-US"/>
          </w:rPr>
          <w:t>Index</w:t>
        </w:r>
        <w:r w:rsidR="001511CB" w:rsidRPr="00F6021B">
          <w:rPr>
            <w:rStyle w:val="a3"/>
            <w:color w:val="0088CC"/>
          </w:rPr>
          <w:t xml:space="preserve"> </w:t>
        </w:r>
        <w:r w:rsidR="001511CB" w:rsidRPr="00150069">
          <w:rPr>
            <w:rStyle w:val="a3"/>
            <w:color w:val="0088CC"/>
            <w:lang w:val="en-US"/>
          </w:rPr>
          <w:t>Expanded</w:t>
        </w:r>
      </w:hyperlink>
      <w:r w:rsidR="001511CB" w:rsidRPr="00150069">
        <w:rPr>
          <w:color w:val="333333"/>
          <w:lang w:val="en-US"/>
        </w:rPr>
        <w:t> </w:t>
      </w:r>
      <w:r w:rsidR="001511CB" w:rsidRPr="00F6021B">
        <w:t>(</w:t>
      </w:r>
      <w:r w:rsidR="001511CB" w:rsidRPr="00150069">
        <w:t>База</w:t>
      </w:r>
      <w:r w:rsidR="001511CB" w:rsidRPr="00F6021B">
        <w:t xml:space="preserve"> </w:t>
      </w:r>
      <w:r w:rsidR="001511CB" w:rsidRPr="00150069">
        <w:t>по</w:t>
      </w:r>
      <w:r w:rsidR="001511CB" w:rsidRPr="00F6021B">
        <w:t xml:space="preserve"> </w:t>
      </w:r>
      <w:r w:rsidR="001511CB" w:rsidRPr="00150069">
        <w:t>Естественным</w:t>
      </w:r>
      <w:r w:rsidR="001511CB" w:rsidRPr="00F6021B">
        <w:t xml:space="preserve"> </w:t>
      </w:r>
      <w:r w:rsidR="001511CB" w:rsidRPr="00150069">
        <w:t>Наукам</w:t>
      </w:r>
      <w:r w:rsidR="001511CB" w:rsidRPr="00F6021B">
        <w:t>).</w:t>
      </w:r>
      <w:r w:rsidR="001511CB" w:rsidRPr="00150069">
        <w:rPr>
          <w:lang w:val="en-US"/>
        </w:rPr>
        <w:t> </w:t>
      </w:r>
    </w:p>
    <w:p w:rsidR="001511CB" w:rsidRPr="00150069" w:rsidRDefault="001511CB" w:rsidP="001511CB">
      <w:pPr>
        <w:spacing w:after="160" w:line="259" w:lineRule="auto"/>
        <w:contextualSpacing/>
      </w:pPr>
      <w:r w:rsidRPr="00150069">
        <w:t>- Универсальная научная поисковая система</w:t>
      </w:r>
      <w:r w:rsidRPr="00150069">
        <w:rPr>
          <w:color w:val="333333"/>
        </w:rPr>
        <w:t xml:space="preserve"> </w:t>
      </w:r>
      <w:hyperlink r:id="rId21" w:tgtFrame="_blank" w:history="1">
        <w:r w:rsidRPr="00150069">
          <w:rPr>
            <w:rStyle w:val="a3"/>
            <w:color w:val="0088CC"/>
          </w:rPr>
          <w:t>Scirus</w:t>
        </w:r>
      </w:hyperlink>
      <w:r w:rsidRPr="00150069">
        <w:rPr>
          <w:color w:val="333333"/>
        </w:rPr>
        <w:t> </w:t>
      </w:r>
    </w:p>
    <w:p w:rsidR="001511CB" w:rsidRPr="00150069" w:rsidRDefault="001511CB" w:rsidP="001511CB">
      <w:pPr>
        <w:spacing w:after="160" w:line="259" w:lineRule="auto"/>
        <w:contextualSpacing/>
      </w:pPr>
      <w:r w:rsidRPr="00150069">
        <w:t>- Поисковая система по научной литературе</w:t>
      </w:r>
      <w:r w:rsidRPr="00150069">
        <w:rPr>
          <w:color w:val="333333"/>
        </w:rPr>
        <w:t> </w:t>
      </w:r>
      <w:hyperlink r:id="rId22" w:tgtFrame="_blank" w:history="1">
        <w:r w:rsidRPr="00150069">
          <w:rPr>
            <w:rStyle w:val="a3"/>
            <w:color w:val="0088CC"/>
          </w:rPr>
          <w:t>Google Scholar</w:t>
        </w:r>
      </w:hyperlink>
      <w:r w:rsidRPr="00150069">
        <w:rPr>
          <w:color w:val="333333"/>
        </w:rPr>
        <w:t> </w:t>
      </w:r>
    </w:p>
    <w:p w:rsidR="001511CB" w:rsidRDefault="001511CB" w:rsidP="001511CB">
      <w:pPr>
        <w:pStyle w:val="aa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b/>
          <w:caps/>
          <w:spacing w:val="-1"/>
          <w:szCs w:val="28"/>
        </w:rPr>
      </w:pPr>
      <w:r>
        <w:rPr>
          <w:b/>
          <w:caps/>
          <w:spacing w:val="-1"/>
          <w:szCs w:val="28"/>
        </w:rPr>
        <w:t xml:space="preserve">8. </w:t>
      </w:r>
      <w:r w:rsidRPr="008521CF">
        <w:rPr>
          <w:b/>
          <w:caps/>
          <w:spacing w:val="-1"/>
          <w:szCs w:val="28"/>
        </w:rPr>
        <w:t>Материально-техническое обеспечение дисциплины</w:t>
      </w:r>
    </w:p>
    <w:p w:rsidR="001511CB" w:rsidRPr="008521CF" w:rsidRDefault="001511CB" w:rsidP="001511CB">
      <w:pPr>
        <w:pStyle w:val="aa"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b/>
        </w:rPr>
      </w:pPr>
      <w:r>
        <w:rPr>
          <w:b/>
        </w:rPr>
        <w:t>8.1.  Специализированные аудитории и оборудование</w:t>
      </w:r>
    </w:p>
    <w:p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>Лекционный зал с мультимедийным оборудованием</w:t>
      </w:r>
    </w:p>
    <w:p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lastRenderedPageBreak/>
        <w:t xml:space="preserve">Аудитория для </w:t>
      </w:r>
      <w:r>
        <w:t xml:space="preserve">проведения семинаров и </w:t>
      </w:r>
      <w:r w:rsidRPr="00B54C4A">
        <w:t>лабораторных работ 403</w:t>
      </w:r>
    </w:p>
    <w:p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 xml:space="preserve">Аудитория для </w:t>
      </w:r>
      <w:r>
        <w:t xml:space="preserve">проведения семинаров и </w:t>
      </w:r>
      <w:r w:rsidRPr="00B54C4A">
        <w:t>лабораторных работ 406</w:t>
      </w:r>
    </w:p>
    <w:p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 xml:space="preserve">Аудитория для </w:t>
      </w:r>
      <w:r>
        <w:t xml:space="preserve">проведения семинаров и </w:t>
      </w:r>
      <w:r w:rsidRPr="00B54C4A">
        <w:t>лабораторных работ 407</w:t>
      </w:r>
    </w:p>
    <w:p w:rsidR="001511CB" w:rsidRPr="00B54C4A" w:rsidRDefault="001511CB" w:rsidP="001511CB">
      <w:pPr>
        <w:widowControl w:val="0"/>
        <w:numPr>
          <w:ilvl w:val="0"/>
          <w:numId w:val="18"/>
        </w:numPr>
        <w:ind w:left="709" w:firstLine="0"/>
        <w:jc w:val="both"/>
      </w:pPr>
      <w:r w:rsidRPr="00B54C4A">
        <w:t>Аудитория для</w:t>
      </w:r>
      <w:r>
        <w:t xml:space="preserve"> проведения семинаров и </w:t>
      </w:r>
      <w:r w:rsidRPr="00B54C4A">
        <w:t xml:space="preserve"> лабораторных работ 408</w:t>
      </w:r>
      <w:r>
        <w:t xml:space="preserve"> (оснащена мультимедийным оборудованием)</w:t>
      </w:r>
    </w:p>
    <w:p w:rsidR="001511CB" w:rsidRDefault="001511CB" w:rsidP="001511CB">
      <w:pPr>
        <w:pStyle w:val="aa"/>
        <w:widowControl w:val="0"/>
        <w:numPr>
          <w:ilvl w:val="0"/>
          <w:numId w:val="18"/>
        </w:numPr>
        <w:tabs>
          <w:tab w:val="right" w:leader="underscore" w:pos="9356"/>
        </w:tabs>
        <w:rPr>
          <w:bCs/>
        </w:rPr>
      </w:pPr>
      <w:r>
        <w:rPr>
          <w:bCs/>
        </w:rPr>
        <w:t>М</w:t>
      </w:r>
      <w:r w:rsidRPr="00F6021B">
        <w:rPr>
          <w:bCs/>
        </w:rPr>
        <w:t>ультимедиа (</w:t>
      </w:r>
      <w:r>
        <w:rPr>
          <w:bCs/>
        </w:rPr>
        <w:t xml:space="preserve">видеофильмы и </w:t>
      </w:r>
      <w:r w:rsidRPr="00F6021B">
        <w:rPr>
          <w:bCs/>
        </w:rPr>
        <w:t>слайды).</w:t>
      </w:r>
    </w:p>
    <w:p w:rsidR="001511CB" w:rsidRDefault="001511CB" w:rsidP="001511CB">
      <w:pPr>
        <w:pStyle w:val="aa"/>
        <w:widowControl w:val="0"/>
        <w:numPr>
          <w:ilvl w:val="0"/>
          <w:numId w:val="18"/>
        </w:numPr>
        <w:tabs>
          <w:tab w:val="right" w:leader="underscore" w:pos="9356"/>
        </w:tabs>
        <w:rPr>
          <w:bCs/>
        </w:rPr>
      </w:pPr>
      <w:r>
        <w:rPr>
          <w:bCs/>
        </w:rPr>
        <w:t>АПК «Функциональные асимметрии».</w:t>
      </w:r>
    </w:p>
    <w:p w:rsidR="001511CB" w:rsidRPr="00C951B4" w:rsidRDefault="001511CB" w:rsidP="001511CB">
      <w:pPr>
        <w:pStyle w:val="aa"/>
        <w:widowControl w:val="0"/>
        <w:numPr>
          <w:ilvl w:val="0"/>
          <w:numId w:val="18"/>
        </w:numPr>
        <w:jc w:val="both"/>
        <w:rPr>
          <w:bCs/>
        </w:rPr>
      </w:pPr>
      <w:r>
        <w:t>Б</w:t>
      </w:r>
      <w:r w:rsidRPr="00C951B4">
        <w:t>ланки диагностических методик</w:t>
      </w:r>
    </w:p>
    <w:p w:rsidR="001511CB" w:rsidRDefault="001511CB" w:rsidP="001511CB">
      <w:pPr>
        <w:tabs>
          <w:tab w:val="right" w:leader="underscore" w:pos="9356"/>
        </w:tabs>
        <w:ind w:left="709"/>
        <w:jc w:val="both"/>
        <w:rPr>
          <w:bCs/>
        </w:rPr>
      </w:pPr>
    </w:p>
    <w:p w:rsidR="001511CB" w:rsidRDefault="001511CB" w:rsidP="001511CB">
      <w:pPr>
        <w:rPr>
          <w:b/>
        </w:rPr>
      </w:pPr>
      <w:r>
        <w:rPr>
          <w:b/>
        </w:rPr>
        <w:t>8.2. Программное обеспечение:</w:t>
      </w:r>
    </w:p>
    <w:p w:rsidR="001511CB" w:rsidRDefault="001511CB" w:rsidP="001511CB">
      <w:pPr>
        <w:rPr>
          <w:b/>
        </w:rPr>
      </w:pPr>
    </w:p>
    <w:p w:rsidR="001511CB" w:rsidRDefault="001511CB" w:rsidP="001511CB">
      <w:pPr>
        <w:jc w:val="both"/>
      </w:pPr>
      <w: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lang w:val="en-US"/>
        </w:rPr>
        <w:t>GYULGPLLibreOffice</w:t>
      </w:r>
      <w:proofErr w:type="spellEnd"/>
      <w:r>
        <w:t xml:space="preserve"> или одна из лицензионных версий </w:t>
      </w:r>
      <w:r>
        <w:rPr>
          <w:lang w:val="en-US"/>
        </w:rPr>
        <w:t>Microsoft</w:t>
      </w:r>
      <w:r w:rsidRPr="008D1F40">
        <w:t xml:space="preserve"> </w:t>
      </w:r>
      <w:r>
        <w:rPr>
          <w:lang w:val="en-US"/>
        </w:rPr>
        <w:t>Office</w:t>
      </w:r>
      <w:r>
        <w:t xml:space="preserve">. </w:t>
      </w:r>
      <w:bookmarkEnd w:id="3"/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Default="00CB16FE" w:rsidP="001511CB">
      <w:pPr>
        <w:jc w:val="both"/>
      </w:pPr>
    </w:p>
    <w:p w:rsidR="00CB16FE" w:rsidRPr="00E37B45" w:rsidRDefault="00CB16FE" w:rsidP="00CB16FE">
      <w:pPr>
        <w:jc w:val="right"/>
        <w:rPr>
          <w:i/>
          <w:sz w:val="20"/>
          <w:szCs w:val="20"/>
        </w:rPr>
      </w:pPr>
      <w:r w:rsidRPr="00E37B45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CB16FE" w:rsidRPr="00E37B45" w:rsidRDefault="00CB16FE" w:rsidP="00CB16FE">
      <w:pPr>
        <w:pStyle w:val="aa"/>
        <w:ind w:left="0"/>
        <w:jc w:val="right"/>
        <w:rPr>
          <w:i/>
          <w:color w:val="000000"/>
          <w:sz w:val="20"/>
          <w:szCs w:val="20"/>
        </w:rPr>
      </w:pPr>
      <w:r w:rsidRPr="00E37B45">
        <w:rPr>
          <w:i/>
          <w:sz w:val="20"/>
          <w:szCs w:val="20"/>
        </w:rPr>
        <w:t>«</w:t>
      </w:r>
      <w:r w:rsidRPr="00E37B45">
        <w:rPr>
          <w:i/>
          <w:color w:val="000000"/>
          <w:sz w:val="20"/>
          <w:szCs w:val="20"/>
        </w:rPr>
        <w:t>Феномен асимметрии в физической культуре</w:t>
      </w:r>
      <w:r w:rsidRPr="00E37B45">
        <w:rPr>
          <w:rFonts w:cs="Tahoma"/>
          <w:i/>
          <w:sz w:val="20"/>
          <w:szCs w:val="20"/>
        </w:rPr>
        <w:t xml:space="preserve"> и спорте»</w:t>
      </w:r>
    </w:p>
    <w:p w:rsidR="00CB16FE" w:rsidRPr="00C34030" w:rsidRDefault="00CB16FE" w:rsidP="00CB16FE">
      <w:pPr>
        <w:jc w:val="right"/>
        <w:rPr>
          <w:i/>
        </w:rPr>
      </w:pPr>
    </w:p>
    <w:p w:rsidR="00CB16FE" w:rsidRDefault="00CB16FE" w:rsidP="00CB16FE">
      <w:pPr>
        <w:jc w:val="right"/>
        <w:rPr>
          <w:i/>
        </w:rPr>
      </w:pPr>
    </w:p>
    <w:p w:rsidR="00CB16FE" w:rsidRDefault="00CB16FE" w:rsidP="00CB16FE">
      <w:pPr>
        <w:jc w:val="right"/>
        <w:rPr>
          <w:i/>
        </w:rPr>
      </w:pPr>
    </w:p>
    <w:p w:rsidR="00CB16FE" w:rsidRPr="00B805F1" w:rsidRDefault="00CB16FE" w:rsidP="00CB16FE">
      <w:pPr>
        <w:jc w:val="right"/>
        <w:rPr>
          <w:i/>
        </w:rPr>
      </w:pPr>
    </w:p>
    <w:p w:rsidR="00CB16FE" w:rsidRPr="00B805F1" w:rsidRDefault="00CB16FE" w:rsidP="00CB16FE">
      <w:pPr>
        <w:jc w:val="center"/>
      </w:pPr>
      <w:r w:rsidRPr="00B805F1">
        <w:t xml:space="preserve">Министерство спорта Российской Федерации </w:t>
      </w:r>
    </w:p>
    <w:p w:rsidR="00CB16FE" w:rsidRPr="00B805F1" w:rsidRDefault="00CB16FE" w:rsidP="00CB16FE">
      <w:pPr>
        <w:jc w:val="center"/>
      </w:pPr>
    </w:p>
    <w:p w:rsidR="00CB16FE" w:rsidRPr="00B805F1" w:rsidRDefault="00CB16FE" w:rsidP="00CB16FE">
      <w:pPr>
        <w:jc w:val="center"/>
      </w:pPr>
      <w:r w:rsidRPr="00B805F1">
        <w:t xml:space="preserve">Федеральное государственное бюджетное образовательное учреждение </w:t>
      </w:r>
    </w:p>
    <w:p w:rsidR="00CB16FE" w:rsidRPr="00B805F1" w:rsidRDefault="00CB16FE" w:rsidP="00CB16FE">
      <w:pPr>
        <w:jc w:val="center"/>
      </w:pPr>
      <w:r w:rsidRPr="00B805F1">
        <w:t>высшего образования</w:t>
      </w:r>
    </w:p>
    <w:p w:rsidR="00CB16FE" w:rsidRPr="00B805F1" w:rsidRDefault="00CB16FE" w:rsidP="00CB16FE">
      <w:pPr>
        <w:jc w:val="center"/>
      </w:pPr>
      <w:r w:rsidRPr="00B805F1">
        <w:t xml:space="preserve"> «Московская государственная академия физической культуры»</w:t>
      </w:r>
    </w:p>
    <w:p w:rsidR="00CB16FE" w:rsidRPr="00B805F1" w:rsidRDefault="00CB16FE" w:rsidP="00CB16FE">
      <w:pPr>
        <w:jc w:val="center"/>
      </w:pPr>
      <w:r w:rsidRPr="00B805F1">
        <w:t>Кафедра физиологии и биохимии</w:t>
      </w:r>
    </w:p>
    <w:p w:rsidR="00CB16FE" w:rsidRPr="00B805F1" w:rsidRDefault="00CB16FE" w:rsidP="00CB16FE">
      <w:pPr>
        <w:jc w:val="center"/>
      </w:pPr>
    </w:p>
    <w:p w:rsidR="00CB16FE" w:rsidRDefault="00CB16FE" w:rsidP="00CB16FE">
      <w:pPr>
        <w:jc w:val="right"/>
      </w:pPr>
    </w:p>
    <w:p w:rsidR="00CB16FE" w:rsidRPr="00B805F1" w:rsidRDefault="00CB16FE" w:rsidP="00CB16FE">
      <w:pPr>
        <w:jc w:val="right"/>
      </w:pPr>
    </w:p>
    <w:p w:rsidR="00CB16FE" w:rsidRPr="00B805F1" w:rsidRDefault="00CB16FE" w:rsidP="00CB16FE">
      <w:pPr>
        <w:jc w:val="right"/>
      </w:pPr>
      <w:r w:rsidRPr="00B805F1">
        <w:t>УТВЕРЖДЕНО</w:t>
      </w:r>
    </w:p>
    <w:p w:rsidR="00CB16FE" w:rsidRPr="00B805F1" w:rsidRDefault="00CB16FE" w:rsidP="00CB16FE">
      <w:pPr>
        <w:jc w:val="right"/>
      </w:pPr>
      <w:r w:rsidRPr="00B805F1">
        <w:t xml:space="preserve">решением Учебно-методической комиссии     </w:t>
      </w:r>
    </w:p>
    <w:p w:rsidR="00CB16FE" w:rsidRPr="00B805F1" w:rsidRDefault="00CB16FE" w:rsidP="00CB16FE">
      <w:pPr>
        <w:jc w:val="right"/>
      </w:pPr>
      <w:r w:rsidRPr="00B805F1">
        <w:t xml:space="preserve">   </w:t>
      </w:r>
      <w:proofErr w:type="gramStart"/>
      <w:r w:rsidRPr="00B805F1">
        <w:t>протокол</w:t>
      </w:r>
      <w:proofErr w:type="gramEnd"/>
      <w:r w:rsidRPr="00B805F1">
        <w:t xml:space="preserve"> №_</w:t>
      </w:r>
      <w:r w:rsidR="00E37B45">
        <w:t>7</w:t>
      </w:r>
      <w:r w:rsidRPr="00B805F1">
        <w:t xml:space="preserve">_ от </w:t>
      </w:r>
      <w:r w:rsidR="00E37B45">
        <w:rPr>
          <w:rFonts w:cs="Tahoma"/>
        </w:rPr>
        <w:t>«20» августа 2020 г.</w:t>
      </w:r>
    </w:p>
    <w:p w:rsidR="00CB16FE" w:rsidRPr="00B805F1" w:rsidRDefault="00CB16FE" w:rsidP="00CB16FE">
      <w:pPr>
        <w:jc w:val="right"/>
      </w:pPr>
      <w:r w:rsidRPr="00B805F1">
        <w:t xml:space="preserve">Председатель УМК, </w:t>
      </w:r>
    </w:p>
    <w:p w:rsidR="00CB16FE" w:rsidRPr="00B805F1" w:rsidRDefault="00CB16FE" w:rsidP="00CB16FE">
      <w:pPr>
        <w:jc w:val="right"/>
      </w:pPr>
      <w:r w:rsidRPr="00B805F1">
        <w:t>проректор по учебной работе</w:t>
      </w:r>
    </w:p>
    <w:p w:rsidR="00CB16FE" w:rsidRPr="00B805F1" w:rsidRDefault="00CB16FE" w:rsidP="00CB16FE">
      <w:pPr>
        <w:jc w:val="right"/>
      </w:pPr>
      <w:r w:rsidRPr="00B805F1">
        <w:t>к.п.н., профессор А.Н. Таланцев</w:t>
      </w:r>
    </w:p>
    <w:p w:rsidR="00CB16FE" w:rsidRPr="00B805F1" w:rsidRDefault="00CB16FE" w:rsidP="00CB16FE">
      <w:pPr>
        <w:jc w:val="right"/>
      </w:pPr>
      <w:r w:rsidRPr="00B805F1">
        <w:t>«14» мая  2019г.</w:t>
      </w:r>
    </w:p>
    <w:p w:rsidR="00CB16FE" w:rsidRPr="00B805F1" w:rsidRDefault="00CB16FE" w:rsidP="00CB16FE">
      <w:pPr>
        <w:jc w:val="right"/>
      </w:pPr>
    </w:p>
    <w:p w:rsidR="00CB16FE" w:rsidRPr="00B805F1" w:rsidRDefault="00CB16FE" w:rsidP="00CB16FE">
      <w:pPr>
        <w:jc w:val="right"/>
      </w:pPr>
    </w:p>
    <w:p w:rsidR="00CB16FE" w:rsidRPr="00B805F1" w:rsidRDefault="00CB16FE" w:rsidP="00CB16FE">
      <w:pPr>
        <w:jc w:val="center"/>
        <w:rPr>
          <w:b/>
          <w:bCs/>
        </w:rPr>
      </w:pPr>
      <w:r w:rsidRPr="00B805F1">
        <w:rPr>
          <w:b/>
          <w:bCs/>
        </w:rPr>
        <w:t>ФОНД ОЦЕНОЧНЫХ СРЕДСТВ</w:t>
      </w:r>
    </w:p>
    <w:p w:rsidR="00CB16FE" w:rsidRDefault="00CB16FE" w:rsidP="00CB16FE">
      <w:pPr>
        <w:jc w:val="center"/>
      </w:pPr>
      <w:r w:rsidRPr="00B805F1">
        <w:t>по дисциплине</w:t>
      </w:r>
    </w:p>
    <w:p w:rsidR="00CB16FE" w:rsidRPr="00B805F1" w:rsidRDefault="00CB16FE" w:rsidP="00CB16FE">
      <w:pPr>
        <w:jc w:val="center"/>
      </w:pPr>
    </w:p>
    <w:p w:rsidR="00CB16FE" w:rsidRPr="00792057" w:rsidRDefault="00CB16FE" w:rsidP="00CB16FE">
      <w:pPr>
        <w:pStyle w:val="aa"/>
        <w:ind w:left="0"/>
        <w:jc w:val="center"/>
        <w:rPr>
          <w:b/>
          <w:color w:val="000000"/>
        </w:rPr>
      </w:pPr>
      <w:r w:rsidRPr="00792057">
        <w:rPr>
          <w:b/>
          <w:color w:val="000000"/>
        </w:rPr>
        <w:t>ФЕНОМЕН АСИММЕТРИИ В ФИЗИЧЕСКОЙ КУЛЬТУРЕ</w:t>
      </w:r>
      <w:r w:rsidRPr="00792057">
        <w:rPr>
          <w:rFonts w:cs="Tahoma"/>
          <w:b/>
        </w:rPr>
        <w:t xml:space="preserve"> И СПОРТЕ</w:t>
      </w:r>
    </w:p>
    <w:p w:rsidR="00CB16FE" w:rsidRPr="00B805F1" w:rsidRDefault="00CB16FE" w:rsidP="00CB16FE">
      <w:pPr>
        <w:jc w:val="center"/>
        <w:rPr>
          <w:i/>
        </w:rPr>
      </w:pPr>
    </w:p>
    <w:p w:rsidR="00CB16FE" w:rsidRPr="00C34030" w:rsidRDefault="00CB16FE" w:rsidP="00CB16FE">
      <w:pPr>
        <w:jc w:val="center"/>
        <w:rPr>
          <w:b/>
        </w:rPr>
      </w:pPr>
      <w:r w:rsidRPr="00C34030">
        <w:rPr>
          <w:b/>
        </w:rPr>
        <w:t>Направление подготовки:</w:t>
      </w:r>
      <w:r w:rsidRPr="00C34030">
        <w:t xml:space="preserve"> </w:t>
      </w:r>
    </w:p>
    <w:p w:rsidR="00CB16FE" w:rsidRPr="00C34030" w:rsidRDefault="00E37B45" w:rsidP="00CB16FE">
      <w:pPr>
        <w:pStyle w:val="aa"/>
        <w:ind w:left="0"/>
        <w:jc w:val="center"/>
      </w:pPr>
      <w:r>
        <w:t>49.04.01 Физическая культура</w:t>
      </w:r>
    </w:p>
    <w:p w:rsidR="00CB16FE" w:rsidRPr="00C34030" w:rsidRDefault="00CB16FE" w:rsidP="00CB16FE">
      <w:pPr>
        <w:jc w:val="center"/>
        <w:rPr>
          <w:bCs/>
        </w:rPr>
      </w:pPr>
    </w:p>
    <w:p w:rsidR="00CB16FE" w:rsidRPr="00B805F1" w:rsidRDefault="00CB16FE" w:rsidP="00CB16FE">
      <w:pPr>
        <w:jc w:val="center"/>
        <w:rPr>
          <w:bCs/>
        </w:rPr>
      </w:pPr>
    </w:p>
    <w:p w:rsidR="00CB16FE" w:rsidRPr="00C34030" w:rsidRDefault="00CB16FE" w:rsidP="00CB16FE">
      <w:pPr>
        <w:pStyle w:val="aa"/>
        <w:ind w:left="0"/>
        <w:jc w:val="center"/>
      </w:pPr>
      <w:r w:rsidRPr="00C34030">
        <w:t>ОПОП «Естественнонаучные проблемы физической культуры»</w:t>
      </w:r>
    </w:p>
    <w:p w:rsidR="00CB16FE" w:rsidRPr="00C34030" w:rsidRDefault="00CB16FE" w:rsidP="00CB16FE">
      <w:pPr>
        <w:jc w:val="center"/>
        <w:rPr>
          <w:b/>
          <w:bCs/>
        </w:rPr>
      </w:pPr>
    </w:p>
    <w:p w:rsidR="00CB16FE" w:rsidRPr="00C34030" w:rsidRDefault="00CB16FE" w:rsidP="00CB16FE">
      <w:pPr>
        <w:jc w:val="center"/>
        <w:rPr>
          <w:b/>
          <w:bCs/>
        </w:rPr>
      </w:pPr>
      <w:r w:rsidRPr="00C34030">
        <w:rPr>
          <w:b/>
          <w:bCs/>
        </w:rPr>
        <w:t>Квалификация выпускника</w:t>
      </w:r>
    </w:p>
    <w:p w:rsidR="00CB16FE" w:rsidRPr="00C34030" w:rsidRDefault="00CB16FE" w:rsidP="00CB16FE">
      <w:pPr>
        <w:jc w:val="center"/>
        <w:rPr>
          <w:b/>
          <w:bCs/>
        </w:rPr>
      </w:pPr>
      <w:r w:rsidRPr="00C34030">
        <w:rPr>
          <w:b/>
          <w:bCs/>
        </w:rPr>
        <w:t>Магистр</w:t>
      </w:r>
    </w:p>
    <w:p w:rsidR="00CB16FE" w:rsidRPr="00C34030" w:rsidRDefault="00CB16FE" w:rsidP="00CB16FE">
      <w:pPr>
        <w:jc w:val="center"/>
        <w:rPr>
          <w:b/>
        </w:rPr>
      </w:pPr>
    </w:p>
    <w:p w:rsidR="00CB16FE" w:rsidRPr="00C34030" w:rsidRDefault="00CB16FE" w:rsidP="00CB16FE">
      <w:pPr>
        <w:jc w:val="center"/>
        <w:rPr>
          <w:b/>
        </w:rPr>
      </w:pPr>
      <w:r w:rsidRPr="00C34030">
        <w:rPr>
          <w:b/>
        </w:rPr>
        <w:t>Форма обучения</w:t>
      </w:r>
    </w:p>
    <w:p w:rsidR="00CB16FE" w:rsidRPr="00C34030" w:rsidRDefault="00CB16FE" w:rsidP="00CB16FE">
      <w:pPr>
        <w:jc w:val="center"/>
      </w:pPr>
      <w:r w:rsidRPr="00C34030">
        <w:t>Очная / Заочная</w:t>
      </w:r>
    </w:p>
    <w:p w:rsidR="00CB16FE" w:rsidRDefault="00CB16FE" w:rsidP="00CB16FE">
      <w:bookmarkStart w:id="4" w:name="_GoBack"/>
      <w:bookmarkEnd w:id="4"/>
    </w:p>
    <w:p w:rsidR="00CB16FE" w:rsidRPr="00B805F1" w:rsidRDefault="00CB16FE" w:rsidP="00CB16FE">
      <w:pPr>
        <w:jc w:val="center"/>
        <w:rPr>
          <w:b/>
        </w:rPr>
      </w:pPr>
    </w:p>
    <w:p w:rsidR="00CB16FE" w:rsidRDefault="00CB16FE" w:rsidP="00CB16FE">
      <w:pPr>
        <w:jc w:val="center"/>
        <w:rPr>
          <w:b/>
        </w:rPr>
      </w:pPr>
    </w:p>
    <w:p w:rsidR="00CB16FE" w:rsidRPr="00B805F1" w:rsidRDefault="00CB16FE" w:rsidP="00CB16FE">
      <w:pPr>
        <w:jc w:val="center"/>
        <w:rPr>
          <w:b/>
        </w:rPr>
      </w:pPr>
    </w:p>
    <w:p w:rsidR="00CB16FE" w:rsidRPr="00B805F1" w:rsidRDefault="00CB16FE" w:rsidP="00CB16FE">
      <w:pPr>
        <w:jc w:val="right"/>
      </w:pPr>
      <w:r w:rsidRPr="00B805F1">
        <w:t>Рассмотрено и одобрено на заседании кафедры</w:t>
      </w:r>
    </w:p>
    <w:p w:rsidR="00CB16FE" w:rsidRPr="00B805F1" w:rsidRDefault="00CB16FE" w:rsidP="00CB16FE">
      <w:pPr>
        <w:jc w:val="right"/>
      </w:pPr>
      <w:r w:rsidRPr="00B805F1">
        <w:t>(</w:t>
      </w:r>
      <w:proofErr w:type="gramStart"/>
      <w:r w:rsidRPr="00B805F1">
        <w:t>протокол</w:t>
      </w:r>
      <w:proofErr w:type="gramEnd"/>
      <w:r w:rsidRPr="00B805F1">
        <w:t xml:space="preserve"> № </w:t>
      </w:r>
      <w:r>
        <w:t>9</w:t>
      </w:r>
      <w:r w:rsidRPr="00B805F1">
        <w:t xml:space="preserve"> от «</w:t>
      </w:r>
      <w:r>
        <w:t>3</w:t>
      </w:r>
      <w:r w:rsidRPr="00B805F1">
        <w:t>»</w:t>
      </w:r>
      <w:r>
        <w:t xml:space="preserve"> апреля</w:t>
      </w:r>
      <w:r w:rsidRPr="00B805F1">
        <w:t xml:space="preserve"> 20</w:t>
      </w:r>
      <w:r w:rsidR="00E37B45">
        <w:t>20</w:t>
      </w:r>
      <w:r w:rsidRPr="00B805F1">
        <w:t xml:space="preserve">г.) </w:t>
      </w:r>
    </w:p>
    <w:p w:rsidR="00CB16FE" w:rsidRPr="00B805F1" w:rsidRDefault="00CB16FE" w:rsidP="00CB16FE">
      <w:pPr>
        <w:tabs>
          <w:tab w:val="left" w:pos="5245"/>
          <w:tab w:val="left" w:pos="5529"/>
        </w:tabs>
        <w:jc w:val="right"/>
      </w:pPr>
      <w:r w:rsidRPr="00B805F1">
        <w:t>Зав. кафедрой к.б.н., доцент</w:t>
      </w:r>
    </w:p>
    <w:p w:rsidR="00CB16FE" w:rsidRPr="00B805F1" w:rsidRDefault="00CB16FE" w:rsidP="00CB16FE">
      <w:pPr>
        <w:tabs>
          <w:tab w:val="left" w:pos="5245"/>
          <w:tab w:val="left" w:pos="5529"/>
        </w:tabs>
        <w:jc w:val="right"/>
        <w:rPr>
          <w:i/>
        </w:rPr>
      </w:pPr>
      <w:r w:rsidRPr="00B805F1">
        <w:rPr>
          <w:i/>
        </w:rPr>
        <w:t>Стрельникова И.В.</w:t>
      </w:r>
    </w:p>
    <w:p w:rsidR="00CB16FE" w:rsidRPr="00B805F1" w:rsidRDefault="00CB16FE" w:rsidP="00CB16FE">
      <w:pPr>
        <w:jc w:val="right"/>
      </w:pPr>
      <w:r w:rsidRPr="00B805F1">
        <w:t xml:space="preserve">______________ </w:t>
      </w:r>
    </w:p>
    <w:p w:rsidR="00CB16FE" w:rsidRPr="00B805F1" w:rsidRDefault="00CB16FE" w:rsidP="00CB16FE">
      <w:pPr>
        <w:tabs>
          <w:tab w:val="left" w:pos="5245"/>
          <w:tab w:val="left" w:pos="5529"/>
        </w:tabs>
        <w:jc w:val="center"/>
      </w:pPr>
      <w:r w:rsidRPr="00B805F1">
        <w:t xml:space="preserve">                                                                                           </w:t>
      </w:r>
    </w:p>
    <w:p w:rsidR="00CB16FE" w:rsidRPr="00B805F1" w:rsidRDefault="00CB16FE" w:rsidP="00CB16FE">
      <w:pPr>
        <w:jc w:val="center"/>
      </w:pPr>
    </w:p>
    <w:p w:rsidR="00CB16FE" w:rsidRPr="00B805F1" w:rsidRDefault="00CB16FE" w:rsidP="00CB16FE">
      <w:pPr>
        <w:jc w:val="center"/>
      </w:pPr>
      <w:r w:rsidRPr="00B805F1">
        <w:t>Малаховка, 20</w:t>
      </w:r>
      <w:r w:rsidR="00E37B45">
        <w:t>20</w:t>
      </w:r>
      <w:r w:rsidRPr="00B805F1">
        <w:t xml:space="preserve"> год </w:t>
      </w:r>
    </w:p>
    <w:p w:rsidR="00CB16FE" w:rsidRPr="00F51744" w:rsidRDefault="00CB16FE" w:rsidP="00CB16FE">
      <w:pPr>
        <w:pStyle w:val="aa"/>
        <w:shd w:val="clear" w:color="auto" w:fill="FFFFFF"/>
        <w:tabs>
          <w:tab w:val="left" w:pos="1134"/>
        </w:tabs>
        <w:ind w:left="0"/>
        <w:jc w:val="both"/>
        <w:rPr>
          <w:b/>
        </w:rPr>
      </w:pPr>
      <w:r w:rsidRPr="00F51744">
        <w:rPr>
          <w:b/>
        </w:rPr>
        <w:lastRenderedPageBreak/>
        <w:t>ФОНД ОЦЕНОЧНЫХ СРЕДСТВ ДЛЯ ПРОВЕДЕНИЯ ПРОМЕЖУТОЧНОЙ АТТЕСТАЦИИ</w:t>
      </w:r>
    </w:p>
    <w:p w:rsidR="00CB16FE" w:rsidRPr="00F51744" w:rsidRDefault="00CB16FE" w:rsidP="00CB16FE">
      <w:pPr>
        <w:pStyle w:val="aa"/>
        <w:shd w:val="clear" w:color="auto" w:fill="FFFFFF"/>
        <w:ind w:left="1069"/>
        <w:jc w:val="both"/>
      </w:pPr>
    </w:p>
    <w:p w:rsidR="00CB16FE" w:rsidRPr="00F51744" w:rsidRDefault="00CB16FE" w:rsidP="00CB16FE">
      <w:pPr>
        <w:pStyle w:val="aa"/>
        <w:numPr>
          <w:ilvl w:val="0"/>
          <w:numId w:val="19"/>
        </w:numPr>
        <w:shd w:val="clear" w:color="auto" w:fill="FFFFFF"/>
        <w:jc w:val="center"/>
        <w:rPr>
          <w:b/>
        </w:rPr>
      </w:pPr>
      <w:r w:rsidRPr="00F51744">
        <w:rPr>
          <w:b/>
        </w:rPr>
        <w:t>Паспорт фонда оценочных средств</w:t>
      </w:r>
    </w:p>
    <w:p w:rsidR="00CB16FE" w:rsidRPr="002B4E30" w:rsidRDefault="00CB16FE" w:rsidP="00CB16FE">
      <w:pPr>
        <w:pStyle w:val="aa"/>
        <w:shd w:val="clear" w:color="auto" w:fill="FFFFFF"/>
        <w:ind w:left="1069"/>
        <w:jc w:val="both"/>
        <w:rPr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3827"/>
      </w:tblGrid>
      <w:tr w:rsidR="00CB16FE" w:rsidRPr="00674BE8" w:rsidTr="000568CC">
        <w:trPr>
          <w:trHeight w:val="185"/>
        </w:trPr>
        <w:tc>
          <w:tcPr>
            <w:tcW w:w="1985" w:type="dxa"/>
            <w:vAlign w:val="center"/>
          </w:tcPr>
          <w:p w:rsidR="00CB16FE" w:rsidRPr="001B4B06" w:rsidRDefault="00CB16FE" w:rsidP="000568CC">
            <w:pPr>
              <w:tabs>
                <w:tab w:val="right" w:leader="underscore" w:pos="9356"/>
              </w:tabs>
              <w:jc w:val="center"/>
            </w:pPr>
            <w:r w:rsidRPr="001B4B06">
              <w:t>Компетенция</w:t>
            </w:r>
          </w:p>
        </w:tc>
        <w:tc>
          <w:tcPr>
            <w:tcW w:w="3260" w:type="dxa"/>
            <w:vAlign w:val="center"/>
          </w:tcPr>
          <w:p w:rsidR="00CB16FE" w:rsidRPr="001B4B06" w:rsidRDefault="00CB16FE" w:rsidP="000568CC">
            <w:pPr>
              <w:tabs>
                <w:tab w:val="right" w:leader="underscore" w:pos="9356"/>
              </w:tabs>
              <w:jc w:val="center"/>
            </w:pPr>
            <w:r w:rsidRPr="001B4B06">
              <w:t>Трудовые функции (при наличии)</w:t>
            </w:r>
          </w:p>
        </w:tc>
        <w:tc>
          <w:tcPr>
            <w:tcW w:w="3827" w:type="dxa"/>
            <w:vAlign w:val="center"/>
          </w:tcPr>
          <w:p w:rsidR="00CB16FE" w:rsidRPr="001B4B06" w:rsidRDefault="00CB16FE" w:rsidP="000568CC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1B4B06">
              <w:rPr>
                <w:iCs/>
              </w:rPr>
              <w:t>Индикаторы достижения</w:t>
            </w:r>
          </w:p>
        </w:tc>
      </w:tr>
      <w:tr w:rsidR="00CB16FE" w:rsidRPr="00674BE8" w:rsidTr="000568CC">
        <w:tc>
          <w:tcPr>
            <w:tcW w:w="1985" w:type="dxa"/>
          </w:tcPr>
          <w:p w:rsidR="00CB16FE" w:rsidRPr="00792057" w:rsidRDefault="00CB16FE" w:rsidP="000568CC">
            <w:pPr>
              <w:tabs>
                <w:tab w:val="left" w:pos="0"/>
              </w:tabs>
              <w:jc w:val="both"/>
            </w:pPr>
            <w:r w:rsidRPr="00792057">
              <w:rPr>
                <w:b/>
              </w:rPr>
              <w:t>ПК-1</w:t>
            </w:r>
            <w:r w:rsidRPr="00792057">
              <w:t xml:space="preserve">. </w:t>
            </w:r>
          </w:p>
          <w:p w:rsidR="00CB16FE" w:rsidRPr="00792057" w:rsidRDefault="00CB16FE" w:rsidP="000568CC">
            <w:pPr>
              <w:tabs>
                <w:tab w:val="left" w:pos="0"/>
              </w:tabs>
              <w:jc w:val="both"/>
              <w:rPr>
                <w:i/>
              </w:rPr>
            </w:pPr>
            <w:r w:rsidRPr="00792057">
              <w:t xml:space="preserve">Способен </w:t>
            </w:r>
            <w:proofErr w:type="gramStart"/>
            <w:r w:rsidRPr="00792057">
              <w:t>преподавать  по</w:t>
            </w:r>
            <w:proofErr w:type="gramEnd"/>
            <w:r w:rsidRPr="00792057">
              <w:t xml:space="preserve"> образовательным программ высшего образования и ДПО в области ФКиС.</w:t>
            </w:r>
          </w:p>
        </w:tc>
        <w:tc>
          <w:tcPr>
            <w:tcW w:w="3260" w:type="dxa"/>
          </w:tcPr>
          <w:p w:rsidR="00CB16FE" w:rsidRPr="00B17194" w:rsidRDefault="00CB16FE" w:rsidP="000568CC">
            <w:pPr>
              <w:tabs>
                <w:tab w:val="right" w:leader="underscore" w:pos="9356"/>
              </w:tabs>
              <w:rPr>
                <w:b/>
              </w:rPr>
            </w:pPr>
            <w:r w:rsidRPr="001B4B06">
              <w:rPr>
                <w:b/>
              </w:rPr>
              <w:t>ППО</w:t>
            </w:r>
            <w:r w:rsidRPr="001B4B06">
              <w:t xml:space="preserve">   </w:t>
            </w:r>
            <w:r w:rsidRPr="00B17194">
              <w:rPr>
                <w:b/>
              </w:rPr>
              <w:t>01.004</w:t>
            </w:r>
          </w:p>
          <w:p w:rsidR="00CB16FE" w:rsidRPr="001B4B06" w:rsidRDefault="00CB16FE" w:rsidP="000568CC">
            <w:pPr>
              <w:rPr>
                <w:b/>
                <w:i/>
              </w:rPr>
            </w:pPr>
            <w:r w:rsidRPr="001B4B06">
              <w:rPr>
                <w:b/>
                <w:i/>
              </w:rPr>
              <w:t>G/01.7</w:t>
            </w:r>
          </w:p>
          <w:p w:rsidR="00CB16FE" w:rsidRPr="001B4B06" w:rsidRDefault="00CB16FE" w:rsidP="000568CC">
            <w:pPr>
              <w:rPr>
                <w:i/>
              </w:rPr>
            </w:pPr>
            <w:r w:rsidRPr="001B4B06">
              <w:t>Разработка научно-методических и учебно-методических материалов, обеспечивающих реализацию программ профессионального обучения, СПО и(или) ДПП</w:t>
            </w:r>
          </w:p>
        </w:tc>
        <w:tc>
          <w:tcPr>
            <w:tcW w:w="3827" w:type="dxa"/>
          </w:tcPr>
          <w:p w:rsidR="00CB16FE" w:rsidRPr="00B17194" w:rsidRDefault="00CB16FE" w:rsidP="000568CC">
            <w:pPr>
              <w:pStyle w:val="ad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rPr>
                <w:b/>
                <w:i/>
              </w:rPr>
            </w:pPr>
            <w:r w:rsidRPr="00B17194">
              <w:rPr>
                <w:b/>
                <w:i/>
              </w:rPr>
              <w:t>Знает:</w:t>
            </w:r>
          </w:p>
          <w:p w:rsidR="00CB16FE" w:rsidRPr="00B17194" w:rsidRDefault="00CB16FE" w:rsidP="000568CC">
            <w:pPr>
              <w:pStyle w:val="ad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rPr>
                <w:b/>
                <w:i/>
              </w:rPr>
            </w:pPr>
            <w:r w:rsidRPr="00B17194">
              <w:rPr>
                <w:spacing w:val="-4"/>
              </w:rPr>
              <w:t>индивидуальные особенности личности, обусловленные характером межполушарной асимметрии, значимые для эффективности педагогического процесса в сфере ФКиС</w:t>
            </w:r>
          </w:p>
          <w:p w:rsidR="00CB16FE" w:rsidRPr="00B17194" w:rsidRDefault="00CB16FE" w:rsidP="000568CC">
            <w:pPr>
              <w:tabs>
                <w:tab w:val="right" w:leader="underscore" w:pos="9356"/>
              </w:tabs>
              <w:rPr>
                <w:b/>
                <w:bCs/>
                <w:iCs/>
              </w:rPr>
            </w:pPr>
            <w:r w:rsidRPr="00B17194">
              <w:rPr>
                <w:b/>
                <w:i/>
              </w:rPr>
              <w:t>Умеет:</w:t>
            </w:r>
            <w:r w:rsidRPr="00B17194">
              <w:rPr>
                <w:b/>
                <w:bCs/>
                <w:iCs/>
              </w:rPr>
              <w:t xml:space="preserve"> </w:t>
            </w:r>
          </w:p>
          <w:p w:rsidR="00CB16FE" w:rsidRPr="00B17194" w:rsidRDefault="00CB16FE" w:rsidP="000568CC">
            <w:pPr>
              <w:tabs>
                <w:tab w:val="right" w:leader="underscore" w:pos="9356"/>
              </w:tabs>
              <w:rPr>
                <w:b/>
                <w:bCs/>
                <w:iCs/>
              </w:rPr>
            </w:pPr>
            <w:r w:rsidRPr="00B17194">
              <w:t xml:space="preserve">определять особенности профиля латеральной организации мозга, значимые для </w:t>
            </w:r>
            <w:r w:rsidRPr="00B17194">
              <w:rPr>
                <w:spacing w:val="-4"/>
              </w:rPr>
              <w:t>эффективности педагогического процесса в сфере ФКиС</w:t>
            </w:r>
          </w:p>
          <w:p w:rsidR="00CB16FE" w:rsidRPr="00B17194" w:rsidRDefault="00CB16FE" w:rsidP="000568CC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 w:rsidRPr="00B17194">
              <w:rPr>
                <w:b/>
                <w:i/>
              </w:rPr>
              <w:t>Имеет опыт:</w:t>
            </w:r>
            <w:r w:rsidRPr="00B17194">
              <w:rPr>
                <w:rFonts w:eastAsia="Calibri"/>
                <w:b/>
                <w:lang w:eastAsia="en-US"/>
              </w:rPr>
              <w:t xml:space="preserve"> </w:t>
            </w:r>
          </w:p>
          <w:p w:rsidR="00CB16FE" w:rsidRPr="00B17194" w:rsidRDefault="00CB16FE" w:rsidP="000568CC">
            <w:pPr>
              <w:tabs>
                <w:tab w:val="right" w:leader="underscore" w:pos="9356"/>
              </w:tabs>
              <w:rPr>
                <w:i/>
              </w:rPr>
            </w:pPr>
            <w:r w:rsidRPr="00B17194">
              <w:t>определения межполушарной асимметрии и межполушарного взаимодействия для разработки индивидуальных программ обучения лиц с разными латеральными предпочтениями.</w:t>
            </w:r>
          </w:p>
        </w:tc>
      </w:tr>
      <w:tr w:rsidR="00CB16FE" w:rsidRPr="00674BE8" w:rsidTr="000568CC">
        <w:tc>
          <w:tcPr>
            <w:tcW w:w="1985" w:type="dxa"/>
          </w:tcPr>
          <w:p w:rsidR="00CB16FE" w:rsidRPr="001B4B06" w:rsidRDefault="00CB16FE" w:rsidP="000568CC">
            <w:pPr>
              <w:pStyle w:val="TableParagraph"/>
              <w:ind w:left="0" w:right="126"/>
              <w:jc w:val="both"/>
              <w:rPr>
                <w:i/>
                <w:sz w:val="24"/>
                <w:szCs w:val="24"/>
                <w:lang w:val="ru-RU"/>
              </w:rPr>
            </w:pPr>
            <w:r w:rsidRPr="001B4B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ПК-4</w:t>
            </w:r>
            <w:r w:rsidRPr="001B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Способен применять знания из области подготовки спортсменов (новейшие теории, интерпретации, методы и технологии) в тренерской деятельности</w:t>
            </w:r>
          </w:p>
        </w:tc>
        <w:tc>
          <w:tcPr>
            <w:tcW w:w="3260" w:type="dxa"/>
          </w:tcPr>
          <w:p w:rsidR="00CB16FE" w:rsidRPr="00792057" w:rsidRDefault="00CB16FE" w:rsidP="000568CC">
            <w:pPr>
              <w:rPr>
                <w:b/>
                <w:bCs/>
              </w:rPr>
            </w:pPr>
            <w:r w:rsidRPr="00792057">
              <w:rPr>
                <w:b/>
                <w:bCs/>
              </w:rPr>
              <w:t xml:space="preserve">Р 05.008 </w:t>
            </w:r>
          </w:p>
          <w:p w:rsidR="00CB16FE" w:rsidRPr="00792057" w:rsidRDefault="00CB16FE" w:rsidP="000568CC">
            <w:pPr>
              <w:rPr>
                <w:b/>
                <w:i/>
              </w:rPr>
            </w:pPr>
            <w:r w:rsidRPr="00792057">
              <w:rPr>
                <w:b/>
                <w:i/>
              </w:rPr>
              <w:t>Е/01.7</w:t>
            </w:r>
          </w:p>
          <w:p w:rsidR="00CB16FE" w:rsidRPr="00792057" w:rsidRDefault="00CB16FE" w:rsidP="000568CC">
            <w:r w:rsidRPr="00792057">
              <w:t>Текущее планирование спортивной подготовки</w:t>
            </w:r>
          </w:p>
          <w:p w:rsidR="00CB16FE" w:rsidRPr="00792057" w:rsidRDefault="00CB16FE" w:rsidP="000568CC"/>
          <w:p w:rsidR="00CB16FE" w:rsidRPr="00792057" w:rsidRDefault="00CB16FE" w:rsidP="000568CC">
            <w:pPr>
              <w:rPr>
                <w:b/>
                <w:i/>
              </w:rPr>
            </w:pPr>
            <w:r w:rsidRPr="00792057">
              <w:rPr>
                <w:b/>
                <w:i/>
              </w:rPr>
              <w:t>Е/04.7</w:t>
            </w:r>
          </w:p>
          <w:p w:rsidR="00CB16FE" w:rsidRPr="00792057" w:rsidRDefault="00CB16FE" w:rsidP="000568CC">
            <w:r w:rsidRPr="00792057"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CB16FE" w:rsidRPr="00792057" w:rsidRDefault="00CB16FE" w:rsidP="000568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CB16FE" w:rsidRPr="00792057" w:rsidRDefault="00CB16FE" w:rsidP="000568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20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CB16FE" w:rsidRPr="00792057" w:rsidRDefault="00CB16FE" w:rsidP="000568CC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</w:pPr>
            <w:r w:rsidRPr="00792057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  <w:t>Н/02.7</w:t>
            </w:r>
          </w:p>
          <w:p w:rsidR="00CB16FE" w:rsidRPr="00CB16FE" w:rsidRDefault="00CB16FE" w:rsidP="000568CC">
            <w:pPr>
              <w:pStyle w:val="TableParagraph"/>
              <w:ind w:left="164" w:right="132"/>
              <w:jc w:val="both"/>
              <w:rPr>
                <w:i/>
                <w:sz w:val="24"/>
                <w:szCs w:val="24"/>
                <w:lang w:val="ru-RU"/>
              </w:rPr>
            </w:pPr>
            <w:r w:rsidRPr="00792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3827" w:type="dxa"/>
          </w:tcPr>
          <w:p w:rsidR="00CB16FE" w:rsidRPr="00B17194" w:rsidRDefault="00CB16FE" w:rsidP="000568CC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iCs/>
                <w:lang w:eastAsia="en-US"/>
              </w:rPr>
            </w:pPr>
            <w:r w:rsidRPr="00B17194">
              <w:rPr>
                <w:b/>
                <w:i/>
              </w:rPr>
              <w:t>Знает:</w:t>
            </w:r>
            <w:r w:rsidRPr="00B17194">
              <w:rPr>
                <w:rFonts w:eastAsia="Calibri"/>
                <w:b/>
                <w:bCs/>
                <w:iCs/>
                <w:lang w:eastAsia="en-US"/>
              </w:rPr>
              <w:t xml:space="preserve"> </w:t>
            </w:r>
          </w:p>
          <w:p w:rsidR="00CB16FE" w:rsidRPr="00B17194" w:rsidRDefault="00CB16FE" w:rsidP="000568CC">
            <w:pPr>
              <w:tabs>
                <w:tab w:val="right" w:leader="underscore" w:pos="9356"/>
              </w:tabs>
              <w:rPr>
                <w:rFonts w:eastAsia="Calibri"/>
                <w:b/>
                <w:bCs/>
                <w:iCs/>
                <w:lang w:eastAsia="en-US"/>
              </w:rPr>
            </w:pPr>
            <w:r w:rsidRPr="00B17194">
              <w:rPr>
                <w:spacing w:val="-4"/>
              </w:rPr>
              <w:t>особенности межполушарной асимметрии и межполушарного взаимодействия, обусловливающие латеральные предпочтения человека</w:t>
            </w:r>
            <w:r w:rsidRPr="00B17194">
              <w:t>;</w:t>
            </w:r>
          </w:p>
          <w:p w:rsidR="00CB16FE" w:rsidRPr="00B17194" w:rsidRDefault="00CB16FE" w:rsidP="000568CC">
            <w:pPr>
              <w:tabs>
                <w:tab w:val="right" w:leader="underscore" w:pos="9356"/>
              </w:tabs>
              <w:rPr>
                <w:b/>
                <w:bCs/>
                <w:iCs/>
              </w:rPr>
            </w:pPr>
            <w:r w:rsidRPr="00B17194">
              <w:rPr>
                <w:b/>
                <w:i/>
              </w:rPr>
              <w:t>Умеет:</w:t>
            </w:r>
            <w:r w:rsidRPr="00B17194">
              <w:rPr>
                <w:b/>
                <w:bCs/>
                <w:iCs/>
              </w:rPr>
              <w:t xml:space="preserve"> </w:t>
            </w:r>
          </w:p>
          <w:p w:rsidR="00CB16FE" w:rsidRPr="00B17194" w:rsidRDefault="00CB16FE" w:rsidP="000568CC">
            <w:pPr>
              <w:tabs>
                <w:tab w:val="right" w:leader="underscore" w:pos="9356"/>
              </w:tabs>
              <w:rPr>
                <w:b/>
                <w:bCs/>
                <w:iCs/>
              </w:rPr>
            </w:pPr>
            <w:r w:rsidRPr="00B17194">
              <w:t>использовать знания об особенностях латеральной организации организма спортсмена для построения адекватного тренировочного процесса;</w:t>
            </w:r>
          </w:p>
          <w:p w:rsidR="00CB16FE" w:rsidRPr="00B17194" w:rsidRDefault="00CB16FE" w:rsidP="000568CC">
            <w:pPr>
              <w:tabs>
                <w:tab w:val="right" w:leader="underscore" w:pos="9356"/>
              </w:tabs>
              <w:rPr>
                <w:rFonts w:eastAsia="Calibri"/>
                <w:b/>
                <w:lang w:eastAsia="en-US"/>
              </w:rPr>
            </w:pPr>
            <w:r w:rsidRPr="00B17194">
              <w:rPr>
                <w:b/>
                <w:i/>
              </w:rPr>
              <w:t>Имеет опыт:</w:t>
            </w:r>
            <w:r w:rsidRPr="00B17194">
              <w:rPr>
                <w:rFonts w:eastAsia="Calibri"/>
                <w:b/>
                <w:lang w:eastAsia="en-US"/>
              </w:rPr>
              <w:t xml:space="preserve"> </w:t>
            </w:r>
          </w:p>
          <w:p w:rsidR="00CB16FE" w:rsidRPr="001B4B06" w:rsidRDefault="00CB16FE" w:rsidP="000568CC">
            <w:pPr>
              <w:tabs>
                <w:tab w:val="right" w:leader="underscore" w:pos="9356"/>
              </w:tabs>
              <w:rPr>
                <w:i/>
              </w:rPr>
            </w:pPr>
            <w:r w:rsidRPr="00B17194">
              <w:t>построения тренировочных программ подготовки спортсменов на основе учета его латеральных предпочтений</w:t>
            </w:r>
          </w:p>
        </w:tc>
      </w:tr>
    </w:tbl>
    <w:p w:rsidR="00CB16FE" w:rsidRDefault="00CB16FE" w:rsidP="00CB16FE">
      <w:pPr>
        <w:pStyle w:val="aa"/>
        <w:shd w:val="clear" w:color="auto" w:fill="FFFFFF"/>
        <w:ind w:left="1069" w:hanging="360"/>
        <w:jc w:val="both"/>
        <w:rPr>
          <w:color w:val="000000"/>
          <w:spacing w:val="-1"/>
          <w:sz w:val="28"/>
          <w:szCs w:val="28"/>
        </w:rPr>
      </w:pPr>
    </w:p>
    <w:p w:rsidR="00CB16FE" w:rsidRPr="0010656A" w:rsidRDefault="00CB16FE" w:rsidP="00CB16FE">
      <w:pPr>
        <w:pStyle w:val="aa"/>
        <w:numPr>
          <w:ilvl w:val="0"/>
          <w:numId w:val="19"/>
        </w:numPr>
        <w:shd w:val="clear" w:color="auto" w:fill="FFFFFF"/>
        <w:ind w:left="851"/>
        <w:jc w:val="both"/>
        <w:rPr>
          <w:b/>
          <w:color w:val="000000"/>
          <w:spacing w:val="-1"/>
        </w:rPr>
      </w:pPr>
      <w:r w:rsidRPr="0010656A">
        <w:rPr>
          <w:b/>
          <w:color w:val="000000"/>
          <w:spacing w:val="-1"/>
        </w:rPr>
        <w:t>Типовые контрольные задания:</w:t>
      </w:r>
    </w:p>
    <w:p w:rsidR="00CB16FE" w:rsidRDefault="00CB16FE" w:rsidP="00CB16FE">
      <w:pPr>
        <w:pStyle w:val="aa"/>
        <w:numPr>
          <w:ilvl w:val="1"/>
          <w:numId w:val="19"/>
        </w:numPr>
        <w:shd w:val="clear" w:color="auto" w:fill="FFFFFF"/>
        <w:ind w:left="1134"/>
        <w:jc w:val="both"/>
        <w:rPr>
          <w:b/>
          <w:i/>
          <w:color w:val="000000"/>
          <w:spacing w:val="-1"/>
        </w:rPr>
      </w:pPr>
      <w:r w:rsidRPr="0010656A">
        <w:rPr>
          <w:b/>
          <w:i/>
          <w:color w:val="000000"/>
          <w:spacing w:val="-1"/>
        </w:rPr>
        <w:t>Перечень вопросов для промежуточной аттестации.</w:t>
      </w:r>
    </w:p>
    <w:p w:rsidR="00CB16FE" w:rsidRDefault="00CB16FE" w:rsidP="00CB16FE">
      <w:pPr>
        <w:jc w:val="center"/>
        <w:rPr>
          <w:b/>
          <w:bCs/>
        </w:rPr>
      </w:pPr>
    </w:p>
    <w:p w:rsidR="00CB16FE" w:rsidRDefault="00CB16FE" w:rsidP="00CB16FE">
      <w:pPr>
        <w:jc w:val="center"/>
        <w:rPr>
          <w:b/>
          <w:bCs/>
        </w:rPr>
      </w:pPr>
      <w:r>
        <w:rPr>
          <w:b/>
          <w:bCs/>
        </w:rPr>
        <w:t>Вопросы к зачету</w:t>
      </w:r>
    </w:p>
    <w:p w:rsidR="00CB16FE" w:rsidRDefault="00CB16FE" w:rsidP="00CB16FE">
      <w:pPr>
        <w:jc w:val="center"/>
        <w:rPr>
          <w:b/>
          <w:bCs/>
        </w:rPr>
      </w:pPr>
      <w:r>
        <w:rPr>
          <w:b/>
          <w:bCs/>
        </w:rPr>
        <w:t>по дисциплине</w:t>
      </w:r>
    </w:p>
    <w:p w:rsidR="00CB16FE" w:rsidRPr="00C53607" w:rsidRDefault="00CB16FE" w:rsidP="00CB16FE">
      <w:pPr>
        <w:jc w:val="center"/>
        <w:rPr>
          <w:b/>
        </w:rPr>
      </w:pPr>
      <w:r>
        <w:rPr>
          <w:b/>
        </w:rPr>
        <w:t>«</w:t>
      </w:r>
      <w:r>
        <w:rPr>
          <w:b/>
          <w:color w:val="000000"/>
        </w:rPr>
        <w:t>Феномен асимметрии в физической культуре и спорте</w:t>
      </w:r>
      <w:r>
        <w:rPr>
          <w:b/>
        </w:rPr>
        <w:t>»</w:t>
      </w:r>
    </w:p>
    <w:p w:rsidR="00CB16FE" w:rsidRPr="00C53607" w:rsidRDefault="00CB16FE" w:rsidP="00CB16FE">
      <w:pPr>
        <w:rPr>
          <w:b/>
        </w:rPr>
      </w:pPr>
    </w:p>
    <w:p w:rsidR="00CB16FE" w:rsidRPr="008A7AC0" w:rsidRDefault="00CB16FE" w:rsidP="00CB16FE">
      <w:pPr>
        <w:jc w:val="center"/>
        <w:rPr>
          <w:rFonts w:cs="Tahoma"/>
          <w:b/>
        </w:rPr>
      </w:pPr>
      <w:r w:rsidRPr="008A7AC0">
        <w:rPr>
          <w:rFonts w:cs="Tahoma"/>
          <w:b/>
        </w:rPr>
        <w:t xml:space="preserve">Направление подготовки: </w:t>
      </w:r>
    </w:p>
    <w:p w:rsidR="00CB16FE" w:rsidRPr="008A7AC0" w:rsidRDefault="00CB16FE" w:rsidP="00CB16FE">
      <w:pPr>
        <w:jc w:val="center"/>
        <w:rPr>
          <w:rFonts w:cs="Tahoma"/>
        </w:rPr>
      </w:pPr>
      <w:r w:rsidRPr="008A7AC0">
        <w:rPr>
          <w:rFonts w:cs="Tahoma"/>
        </w:rPr>
        <w:t xml:space="preserve">49.04.01 Физическая культура </w:t>
      </w:r>
    </w:p>
    <w:p w:rsidR="00CB16FE" w:rsidRDefault="00CB16FE" w:rsidP="00CB16FE">
      <w:pPr>
        <w:jc w:val="center"/>
        <w:rPr>
          <w:b/>
        </w:rPr>
      </w:pPr>
    </w:p>
    <w:p w:rsidR="00CB16FE" w:rsidRDefault="00CB16FE" w:rsidP="00CB16FE">
      <w:pPr>
        <w:jc w:val="center"/>
        <w:rPr>
          <w:b/>
        </w:rPr>
      </w:pPr>
      <w:r>
        <w:rPr>
          <w:b/>
        </w:rPr>
        <w:t xml:space="preserve">Форма обучения </w:t>
      </w:r>
    </w:p>
    <w:p w:rsidR="00CB16FE" w:rsidRPr="008A7AC0" w:rsidRDefault="00CB16FE" w:rsidP="00CB16FE">
      <w:pPr>
        <w:jc w:val="center"/>
      </w:pPr>
      <w:r w:rsidRPr="008A7AC0">
        <w:t>Очная</w:t>
      </w:r>
      <w:r>
        <w:t>/заочная</w:t>
      </w:r>
    </w:p>
    <w:p w:rsidR="00CB16FE" w:rsidRDefault="00CB16FE" w:rsidP="00CB16FE">
      <w:pPr>
        <w:jc w:val="both"/>
      </w:pP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История развития представлений о межполушарной асимметрии и понятии «доминантного полушария</w:t>
      </w:r>
      <w:proofErr w:type="gramStart"/>
      <w:r w:rsidRPr="00020425">
        <w:rPr>
          <w:color w:val="000000"/>
        </w:rPr>
        <w:t>».Теория</w:t>
      </w:r>
      <w:proofErr w:type="gramEnd"/>
      <w:r w:rsidRPr="00020425">
        <w:rPr>
          <w:color w:val="000000"/>
        </w:rPr>
        <w:t xml:space="preserve"> парциального доминирования полушарий.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Большие полушария головного мозга. Понятие о «латерализации» гемисфер при обработке поступающей информации.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Основная роль левого полушария в процессе обработки поступающей информации.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Основная роль правого полушария в процессе обработки поступающей информации.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Понятие о комплементарном (содружественном) и реципрокном (конкурентном) взаимодействии гемисфер.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Моторная асимметрия как совокупность признаков неравенства функций рук, ног и лица в формировании общего двигательного поведения и его выразительности.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Мануальная асимметрия, её характеристики, частота проявления, возрастные и половые особенности.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Асимметрия нижних конечностей, её характеристики, частота проявления, возрастные и половые особенности.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Сенсорная асимметрия как совокупность признаков неравенства сенсорных систем в скорости обработки поступающей информации.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Асимметрия зрения, её характеристики, частота проявления, возрастные и половые особенности.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 xml:space="preserve">Асимметрия слуха, её характеристики, частота проявления, возрастные и половые </w:t>
      </w:r>
      <w:proofErr w:type="gramStart"/>
      <w:r w:rsidRPr="00020425">
        <w:rPr>
          <w:color w:val="000000"/>
        </w:rPr>
        <w:t>особенности..</w:t>
      </w:r>
      <w:proofErr w:type="gramEnd"/>
      <w:r w:rsidRPr="00020425">
        <w:rPr>
          <w:color w:val="000000"/>
        </w:rPr>
        <w:t xml:space="preserve"> </w:t>
      </w:r>
    </w:p>
    <w:p w:rsidR="00CB16FE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Межполушарные особенности проявления и восприятия эмоций. Роль разных гемисфер в проявлении эмоциональных реакций.</w:t>
      </w:r>
    </w:p>
    <w:p w:rsidR="00CB16FE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Методы определения межполушарного взаимодействия.</w:t>
      </w:r>
    </w:p>
    <w:p w:rsidR="00CB16FE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>
        <w:rPr>
          <w:color w:val="000000"/>
        </w:rPr>
        <w:t>Методы определения моторной асимметрии.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>
        <w:rPr>
          <w:color w:val="000000"/>
        </w:rPr>
        <w:t>Методы определения сенсорной асимметрии.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  <w:rPr>
          <w:color w:val="000000"/>
        </w:rPr>
      </w:pPr>
      <w:r w:rsidRPr="00020425">
        <w:rPr>
          <w:color w:val="000000"/>
        </w:rPr>
        <w:t>Возрастные аспекты становления функциональных асимметрий.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Профиль латеральной организации мозга и особенности двигательных реакций.</w:t>
      </w:r>
    </w:p>
    <w:p w:rsidR="00CB16FE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 xml:space="preserve">Профиль латеральной организации мозга </w:t>
      </w:r>
      <w:proofErr w:type="spellStart"/>
      <w:r w:rsidRPr="00020425">
        <w:t>мозга</w:t>
      </w:r>
      <w:proofErr w:type="spellEnd"/>
      <w:r w:rsidRPr="00020425">
        <w:t xml:space="preserve"> и особенности перцептивных процессов.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Профиль латеральной организации мозга и особенности когнитивных процессов.</w:t>
      </w:r>
    </w:p>
    <w:p w:rsidR="00CB16FE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Профиль латеральной организации мозга и особенности регуляции функций организма.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 xml:space="preserve">Профиль латеральной организации мозга </w:t>
      </w:r>
      <w:r>
        <w:t>и уровень субъективного и объективного здоровья.</w:t>
      </w:r>
    </w:p>
    <w:p w:rsidR="00CB16FE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Значимость латерализации функций в отдельных видах спорта. Выбор амплуа спортсмена в зависимости от его латеральных предпочтений.</w:t>
      </w:r>
    </w:p>
    <w:p w:rsidR="00CB16FE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Выбор амплуа спортсмена в зависимости от его латеральных предпочтений.</w:t>
      </w:r>
    </w:p>
    <w:p w:rsidR="00CB16FE" w:rsidRPr="00020425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>
        <w:t>Особенности физических качеств спортсменов с разным типом асимметрии.</w:t>
      </w:r>
    </w:p>
    <w:p w:rsidR="00CB16FE" w:rsidRPr="00B63D43" w:rsidRDefault="00CB16FE" w:rsidP="00CB16FE">
      <w:pPr>
        <w:pStyle w:val="af"/>
        <w:numPr>
          <w:ilvl w:val="0"/>
          <w:numId w:val="3"/>
        </w:numPr>
        <w:spacing w:before="0" w:beforeAutospacing="0" w:after="0" w:afterAutospacing="0"/>
        <w:ind w:left="0" w:firstLine="697"/>
        <w:jc w:val="both"/>
      </w:pPr>
      <w:r w:rsidRPr="00020425">
        <w:t>Особенности построения тренировочных программ в зависимости от выраженности латеральных предпочтений спортсмена и их значимости для конкретного вида спорта.</w:t>
      </w:r>
    </w:p>
    <w:p w:rsidR="00CB16FE" w:rsidRDefault="00CB16FE" w:rsidP="00CB16FE">
      <w:pPr>
        <w:ind w:firstLine="709"/>
        <w:jc w:val="both"/>
        <w:rPr>
          <w:b/>
          <w:bCs/>
        </w:rPr>
      </w:pPr>
    </w:p>
    <w:p w:rsidR="00CB16FE" w:rsidRDefault="00CB16FE" w:rsidP="00CB16FE">
      <w:pPr>
        <w:pStyle w:val="Default"/>
        <w:ind w:firstLine="709"/>
      </w:pPr>
    </w:p>
    <w:p w:rsidR="00CB16FE" w:rsidRPr="006A7063" w:rsidRDefault="00CB16FE" w:rsidP="00CB16FE">
      <w:pPr>
        <w:pStyle w:val="Default"/>
        <w:ind w:firstLine="709"/>
        <w:rPr>
          <w:b/>
        </w:rPr>
      </w:pPr>
      <w:r w:rsidRPr="006A7063">
        <w:rPr>
          <w:b/>
        </w:rPr>
        <w:t xml:space="preserve">Критерии оценки: </w:t>
      </w:r>
    </w:p>
    <w:p w:rsidR="00CB16FE" w:rsidRDefault="00CB16FE" w:rsidP="00CB16FE">
      <w:pPr>
        <w:widowControl w:val="0"/>
        <w:autoSpaceDE w:val="0"/>
        <w:autoSpaceDN w:val="0"/>
        <w:adjustRightInd w:val="0"/>
        <w:ind w:firstLine="709"/>
        <w:jc w:val="both"/>
      </w:pPr>
      <w:r>
        <w:t>- оценка «зачтено» выставляется обучающемуся, если</w:t>
      </w:r>
      <w:r w:rsidRPr="00451D32">
        <w:t xml:space="preserve">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t>жденные примерами; сделан вывод;</w:t>
      </w:r>
    </w:p>
    <w:p w:rsidR="00CB16FE" w:rsidRPr="00451D32" w:rsidRDefault="00CB16FE" w:rsidP="00CB16FE">
      <w:pPr>
        <w:shd w:val="clear" w:color="auto" w:fill="FFFFFF"/>
        <w:ind w:firstLine="709"/>
        <w:jc w:val="both"/>
        <w:outlineLvl w:val="0"/>
        <w:rPr>
          <w:b/>
          <w:iCs/>
        </w:rPr>
      </w:pPr>
      <w:r>
        <w:t xml:space="preserve">- оценка «не зачтено» - </w:t>
      </w:r>
      <w:r w:rsidRPr="00451D32">
        <w:t>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CB16FE" w:rsidRDefault="00CB16FE" w:rsidP="00CB16FE">
      <w:pPr>
        <w:shd w:val="clear" w:color="auto" w:fill="FFFFFF"/>
        <w:ind w:left="1069"/>
        <w:jc w:val="both"/>
        <w:rPr>
          <w:b/>
          <w:i/>
          <w:color w:val="000000"/>
          <w:spacing w:val="-1"/>
        </w:rPr>
      </w:pPr>
    </w:p>
    <w:p w:rsidR="00CB16FE" w:rsidRDefault="00CB16FE" w:rsidP="001511CB">
      <w:pPr>
        <w:jc w:val="both"/>
      </w:pPr>
    </w:p>
    <w:sectPr w:rsidR="00CB16FE" w:rsidSect="0057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B21DA"/>
    <w:multiLevelType w:val="hybridMultilevel"/>
    <w:tmpl w:val="B2B0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EC7038"/>
    <w:multiLevelType w:val="hybridMultilevel"/>
    <w:tmpl w:val="A7F8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B6E54"/>
    <w:multiLevelType w:val="hybridMultilevel"/>
    <w:tmpl w:val="CDB4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17C22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BB53C3"/>
    <w:multiLevelType w:val="hybridMultilevel"/>
    <w:tmpl w:val="439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6F"/>
    <w:rsid w:val="00011EC6"/>
    <w:rsid w:val="00081820"/>
    <w:rsid w:val="00097CC5"/>
    <w:rsid w:val="000D27EF"/>
    <w:rsid w:val="00116509"/>
    <w:rsid w:val="001511CB"/>
    <w:rsid w:val="00186BC4"/>
    <w:rsid w:val="001D380F"/>
    <w:rsid w:val="001F6E0B"/>
    <w:rsid w:val="00251F4E"/>
    <w:rsid w:val="002626B3"/>
    <w:rsid w:val="00277EB0"/>
    <w:rsid w:val="002963A0"/>
    <w:rsid w:val="002F38C3"/>
    <w:rsid w:val="003965F9"/>
    <w:rsid w:val="003A71DB"/>
    <w:rsid w:val="003B4789"/>
    <w:rsid w:val="003E4654"/>
    <w:rsid w:val="003F6C99"/>
    <w:rsid w:val="00415A5E"/>
    <w:rsid w:val="0045771F"/>
    <w:rsid w:val="00460674"/>
    <w:rsid w:val="004C4654"/>
    <w:rsid w:val="004E20A5"/>
    <w:rsid w:val="004F4A86"/>
    <w:rsid w:val="00567203"/>
    <w:rsid w:val="005744DF"/>
    <w:rsid w:val="00583847"/>
    <w:rsid w:val="005C1063"/>
    <w:rsid w:val="005C4DAC"/>
    <w:rsid w:val="005D17A6"/>
    <w:rsid w:val="005F7BE4"/>
    <w:rsid w:val="006925DD"/>
    <w:rsid w:val="006B388E"/>
    <w:rsid w:val="006C6CB9"/>
    <w:rsid w:val="006E466B"/>
    <w:rsid w:val="00721252"/>
    <w:rsid w:val="007502B5"/>
    <w:rsid w:val="007941CD"/>
    <w:rsid w:val="00880B70"/>
    <w:rsid w:val="0089511F"/>
    <w:rsid w:val="008A0993"/>
    <w:rsid w:val="008A3E3C"/>
    <w:rsid w:val="00921C02"/>
    <w:rsid w:val="00986491"/>
    <w:rsid w:val="009B058C"/>
    <w:rsid w:val="009D6A19"/>
    <w:rsid w:val="00A1673A"/>
    <w:rsid w:val="00A57EB1"/>
    <w:rsid w:val="00A763B8"/>
    <w:rsid w:val="00A82F82"/>
    <w:rsid w:val="00A97C89"/>
    <w:rsid w:val="00AC2EAA"/>
    <w:rsid w:val="00AC690E"/>
    <w:rsid w:val="00AD7C2A"/>
    <w:rsid w:val="00AF4EFE"/>
    <w:rsid w:val="00B25BE6"/>
    <w:rsid w:val="00B919E8"/>
    <w:rsid w:val="00BA3475"/>
    <w:rsid w:val="00BB510C"/>
    <w:rsid w:val="00BB7DF3"/>
    <w:rsid w:val="00BE00BC"/>
    <w:rsid w:val="00BE5A2F"/>
    <w:rsid w:val="00C2277D"/>
    <w:rsid w:val="00C45E26"/>
    <w:rsid w:val="00C723E5"/>
    <w:rsid w:val="00C91EBD"/>
    <w:rsid w:val="00CB0526"/>
    <w:rsid w:val="00CB16FE"/>
    <w:rsid w:val="00CF02F5"/>
    <w:rsid w:val="00D30E41"/>
    <w:rsid w:val="00D30EC3"/>
    <w:rsid w:val="00D81D1A"/>
    <w:rsid w:val="00E37B45"/>
    <w:rsid w:val="00F058A9"/>
    <w:rsid w:val="00F1325E"/>
    <w:rsid w:val="00F460C8"/>
    <w:rsid w:val="00F721D3"/>
    <w:rsid w:val="00FB346F"/>
    <w:rsid w:val="00FD5DAB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F5F6A-6B14-482B-A3D7-35D7EE18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C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2EA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23E5"/>
    <w:rPr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C723E5"/>
    <w:pPr>
      <w:jc w:val="center"/>
    </w:pPr>
    <w:rPr>
      <w:b/>
      <w:bCs/>
      <w:sz w:val="22"/>
      <w:szCs w:val="22"/>
    </w:rPr>
  </w:style>
  <w:style w:type="character" w:customStyle="1" w:styleId="a5">
    <w:name w:val="Название Знак"/>
    <w:basedOn w:val="a0"/>
    <w:link w:val="a4"/>
    <w:uiPriority w:val="10"/>
    <w:rsid w:val="00C723E5"/>
    <w:rPr>
      <w:rFonts w:ascii="Times New Roman" w:eastAsia="Times New Roman" w:hAnsi="Times New Roman" w:cs="Times New Roman"/>
      <w:b/>
      <w:bCs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723E5"/>
    <w:pPr>
      <w:spacing w:after="60" w:line="240" w:lineRule="atLeast"/>
      <w:ind w:hanging="240"/>
      <w:jc w:val="center"/>
    </w:pPr>
    <w:rPr>
      <w:rFonts w:eastAsia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723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C723E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C72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723E5"/>
    <w:pPr>
      <w:ind w:left="720"/>
      <w:contextualSpacing/>
    </w:pPr>
  </w:style>
  <w:style w:type="paragraph" w:customStyle="1" w:styleId="ab">
    <w:name w:val="Для таблиц"/>
    <w:basedOn w:val="a"/>
    <w:rsid w:val="00C723E5"/>
  </w:style>
  <w:style w:type="paragraph" w:customStyle="1" w:styleId="11">
    <w:name w:val="Обычный1"/>
    <w:rsid w:val="00C723E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Style3">
    <w:name w:val="Style3"/>
    <w:basedOn w:val="a"/>
    <w:rsid w:val="00C723E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rsid w:val="00C723E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character" w:customStyle="1" w:styleId="FontStyle13">
    <w:name w:val="Font Style13"/>
    <w:rsid w:val="00C723E5"/>
    <w:rPr>
      <w:rFonts w:ascii="Times New Roman" w:hAnsi="Times New Roman" w:cs="Times New Roman" w:hint="default"/>
      <w:sz w:val="16"/>
      <w:szCs w:val="16"/>
    </w:rPr>
  </w:style>
  <w:style w:type="paragraph" w:styleId="ac">
    <w:name w:val="No Spacing"/>
    <w:qFormat/>
    <w:rsid w:val="00C723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список с точками"/>
    <w:basedOn w:val="a"/>
    <w:link w:val="ae"/>
    <w:rsid w:val="00C723E5"/>
    <w:pPr>
      <w:tabs>
        <w:tab w:val="num" w:pos="720"/>
      </w:tabs>
      <w:spacing w:line="312" w:lineRule="auto"/>
      <w:ind w:left="720" w:hanging="360"/>
      <w:jc w:val="both"/>
    </w:pPr>
  </w:style>
  <w:style w:type="paragraph" w:styleId="af">
    <w:name w:val="Normal (Web)"/>
    <w:basedOn w:val="a"/>
    <w:uiPriority w:val="99"/>
    <w:unhideWhenUsed/>
    <w:rsid w:val="005C1063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F05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f0">
    <w:name w:val="Table Grid"/>
    <w:basedOn w:val="a1"/>
    <w:uiPriority w:val="59"/>
    <w:rsid w:val="00721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+ Курсив"/>
    <w:aliases w:val="Интервал 0 pt"/>
    <w:rsid w:val="009D6A19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character" w:customStyle="1" w:styleId="20">
    <w:name w:val="Заголовок 2 Знак"/>
    <w:basedOn w:val="a0"/>
    <w:link w:val="2"/>
    <w:uiPriority w:val="9"/>
    <w:rsid w:val="00AC2EA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921C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f0"/>
    <w:uiPriority w:val="59"/>
    <w:rsid w:val="00CF02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аголовок №1"/>
    <w:basedOn w:val="a"/>
    <w:rsid w:val="00116509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D7C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2">
    <w:name w:val="Гипертекстовая ссылка"/>
    <w:uiPriority w:val="99"/>
    <w:rsid w:val="00AD7C2A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AD7C2A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e">
    <w:name w:val="список с точками Знак"/>
    <w:link w:val="ad"/>
    <w:locked/>
    <w:rsid w:val="00AD7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" TargetMode="External"/><Relationship Id="rId13" Type="http://schemas.openxmlformats.org/officeDocument/2006/relationships/hyperlink" Target="http://&#1084;&#1080;&#1085;&#1086;&#1073;&#1088;&#1085;&#1072;&#1091;&#1082;&#1080;.&#1088;&#1092;" TargetMode="External"/><Relationship Id="rId18" Type="http://schemas.openxmlformats.org/officeDocument/2006/relationships/hyperlink" Target="http://www.r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rus.com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rucont.ru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hyperlink" Target="http://science.thomsonreuters.com/cgi-bin/jrnlst/jloptions.cgi?PC=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iprbookshop.r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-online.ru" TargetMode="External"/><Relationship Id="rId19" Type="http://schemas.openxmlformats.org/officeDocument/2006/relationships/hyperlink" Target="http://wokinf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book.com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hyperlink" Target="http://scholar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УМУ</cp:lastModifiedBy>
  <cp:revision>2</cp:revision>
  <dcterms:created xsi:type="dcterms:W3CDTF">2020-12-28T13:32:00Z</dcterms:created>
  <dcterms:modified xsi:type="dcterms:W3CDTF">2020-12-28T13:32:00Z</dcterms:modified>
</cp:coreProperties>
</file>