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29D3" w:rsidRPr="008D43BE" w:rsidRDefault="00A329D3" w:rsidP="00A329D3">
      <w:pPr>
        <w:jc w:val="right"/>
        <w:rPr>
          <w:rFonts w:ascii="Times New Roman" w:hAnsi="Times New Roman" w:cs="Tahoma"/>
          <w:i/>
          <w:sz w:val="24"/>
          <w:szCs w:val="24"/>
        </w:rPr>
      </w:pPr>
      <w:r w:rsidRPr="008D43BE">
        <w:rPr>
          <w:rFonts w:ascii="Times New Roman" w:hAnsi="Times New Roman" w:cs="Tahoma"/>
          <w:sz w:val="24"/>
          <w:szCs w:val="24"/>
        </w:rPr>
        <w:t xml:space="preserve">                                              </w:t>
      </w:r>
      <w:r w:rsidR="009B2316">
        <w:rPr>
          <w:rFonts w:ascii="Times New Roman" w:hAnsi="Times New Roman" w:cs="Tahoma"/>
          <w:i/>
          <w:sz w:val="24"/>
          <w:szCs w:val="24"/>
        </w:rPr>
        <w:t>Набор 202</w:t>
      </w:r>
      <w:r w:rsidR="00F70EC4">
        <w:rPr>
          <w:rFonts w:ascii="Times New Roman" w:hAnsi="Times New Roman" w:cs="Tahoma"/>
          <w:i/>
          <w:sz w:val="24"/>
          <w:szCs w:val="24"/>
        </w:rPr>
        <w:t>2</w:t>
      </w:r>
      <w:r w:rsidRPr="008D43BE">
        <w:rPr>
          <w:rFonts w:ascii="Times New Roman" w:hAnsi="Times New Roman" w:cs="Tahoma"/>
          <w:i/>
          <w:sz w:val="24"/>
          <w:szCs w:val="24"/>
        </w:rPr>
        <w:t xml:space="preserve"> г.</w:t>
      </w:r>
    </w:p>
    <w:p w:rsidR="00A329D3" w:rsidRPr="008D43BE" w:rsidRDefault="00A329D3" w:rsidP="00A329D3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C835DC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835DC" w:rsidRPr="008D43BE" w:rsidRDefault="00C835DC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70EC4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F70EC4" w:rsidRPr="00330D9B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УТВЕРЖД</w:t>
      </w:r>
      <w:r>
        <w:rPr>
          <w:rFonts w:ascii="Times New Roman" w:eastAsia="Times New Roman" w:hAnsi="Times New Roman"/>
          <w:sz w:val="24"/>
          <w:szCs w:val="24"/>
        </w:rPr>
        <w:t>ЕНО</w:t>
      </w:r>
    </w:p>
    <w:p w:rsidR="00F70EC4" w:rsidRPr="00EE086C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EE086C">
        <w:rPr>
          <w:rFonts w:ascii="Times New Roman" w:eastAsia="Times New Roman" w:hAnsi="Times New Roman"/>
          <w:sz w:val="24"/>
          <w:szCs w:val="24"/>
        </w:rPr>
        <w:t>Председатель УМК</w:t>
      </w:r>
    </w:p>
    <w:p w:rsidR="00F70EC4" w:rsidRPr="00EE086C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и.о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. </w:t>
      </w:r>
      <w:r w:rsidRPr="00EE086C">
        <w:rPr>
          <w:rFonts w:ascii="Times New Roman" w:eastAsia="Times New Roman" w:hAnsi="Times New Roman"/>
          <w:sz w:val="24"/>
          <w:szCs w:val="24"/>
        </w:rPr>
        <w:t>проректор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EE086C">
        <w:rPr>
          <w:rFonts w:ascii="Times New Roman" w:eastAsia="Times New Roman" w:hAnsi="Times New Roman"/>
          <w:sz w:val="24"/>
          <w:szCs w:val="24"/>
        </w:rPr>
        <w:t xml:space="preserve"> по </w:t>
      </w:r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учебной  работе</w:t>
      </w:r>
      <w:proofErr w:type="gramEnd"/>
    </w:p>
    <w:p w:rsidR="00F70EC4" w:rsidRPr="00EE086C" w:rsidRDefault="00F70EC4" w:rsidP="00F70EC4">
      <w:pPr>
        <w:suppressAutoHyphens/>
        <w:spacing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proofErr w:type="gramStart"/>
      <w:r w:rsidRPr="00EE086C">
        <w:rPr>
          <w:rFonts w:ascii="Times New Roman" w:eastAsia="Times New Roman" w:hAnsi="Times New Roman"/>
          <w:sz w:val="24"/>
          <w:szCs w:val="24"/>
        </w:rPr>
        <w:t>к</w:t>
      </w:r>
      <w:r>
        <w:rPr>
          <w:rFonts w:ascii="Times New Roman" w:eastAsia="Times New Roman" w:hAnsi="Times New Roman"/>
          <w:sz w:val="24"/>
          <w:szCs w:val="24"/>
        </w:rPr>
        <w:t>анд</w:t>
      </w:r>
      <w:r w:rsidRPr="00EE086C">
        <w:rPr>
          <w:rFonts w:ascii="Times New Roman" w:eastAsia="Times New Roman" w:hAnsi="Times New Roman"/>
          <w:sz w:val="24"/>
          <w:szCs w:val="24"/>
        </w:rPr>
        <w:t>.п</w:t>
      </w:r>
      <w:r>
        <w:rPr>
          <w:rFonts w:ascii="Times New Roman" w:eastAsia="Times New Roman" w:hAnsi="Times New Roman"/>
          <w:sz w:val="24"/>
          <w:szCs w:val="24"/>
        </w:rPr>
        <w:t>ед</w:t>
      </w:r>
      <w:proofErr w:type="gramEnd"/>
      <w:r w:rsidRPr="00EE086C">
        <w:rPr>
          <w:rFonts w:ascii="Times New Roman" w:eastAsia="Times New Roman" w:hAnsi="Times New Roman"/>
          <w:sz w:val="24"/>
          <w:szCs w:val="24"/>
        </w:rPr>
        <w:t>.н</w:t>
      </w:r>
      <w:r>
        <w:rPr>
          <w:rFonts w:ascii="Times New Roman" w:eastAsia="Times New Roman" w:hAnsi="Times New Roman"/>
          <w:sz w:val="24"/>
          <w:szCs w:val="24"/>
        </w:rPr>
        <w:t>аук</w:t>
      </w:r>
      <w:r w:rsidRPr="00EE086C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>А.С.Солнцева</w:t>
      </w:r>
      <w:proofErr w:type="spellEnd"/>
    </w:p>
    <w:p w:rsidR="00F70EC4" w:rsidRPr="00EE086C" w:rsidRDefault="00F70EC4" w:rsidP="00F70EC4">
      <w:pPr>
        <w:suppressAutoHyphens/>
        <w:spacing w:line="240" w:lineRule="auto"/>
        <w:ind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086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</w:t>
      </w:r>
    </w:p>
    <w:p w:rsidR="00F70EC4" w:rsidRPr="00AC39B0" w:rsidRDefault="00F70EC4" w:rsidP="00F70EC4">
      <w:pPr>
        <w:pStyle w:val="12"/>
        <w:spacing w:after="0" w:line="240" w:lineRule="auto"/>
        <w:jc w:val="right"/>
        <w:rPr>
          <w:b w:val="0"/>
          <w:color w:val="000000"/>
          <w:sz w:val="24"/>
          <w:szCs w:val="24"/>
        </w:rPr>
      </w:pPr>
      <w:r w:rsidRPr="00AC39B0">
        <w:rPr>
          <w:b w:val="0"/>
          <w:sz w:val="24"/>
          <w:szCs w:val="24"/>
          <w:lang w:eastAsia="ru-RU"/>
        </w:rPr>
        <w:t>«21» июня 2022 г.</w:t>
      </w:r>
    </w:p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329D3" w:rsidRPr="008D43BE" w:rsidTr="00F70EC4">
        <w:tc>
          <w:tcPr>
            <w:tcW w:w="4928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A329D3" w:rsidRPr="008D43BE" w:rsidRDefault="00A329D3" w:rsidP="009B2316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ДИФФЕРЕНЦИРОВАННОГО ПОДХОДА В ФИЗИЧЕСКОЙ КУЛЬТУРЕ»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7.</w:t>
      </w:r>
      <w:r w:rsidR="00A05D63" w:rsidRPr="008D43BE">
        <w:rPr>
          <w:rFonts w:ascii="Times New Roman" w:hAnsi="Times New Roman"/>
          <w:b/>
          <w:color w:val="000000"/>
          <w:sz w:val="24"/>
          <w:szCs w:val="24"/>
        </w:rPr>
        <w:t>02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>49.04.01</w:t>
      </w:r>
      <w:r w:rsidR="00C835DC" w:rsidRPr="008D43B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8D43BE">
        <w:rPr>
          <w:rFonts w:ascii="Times New Roman" w:hAnsi="Times New Roman"/>
          <w:b/>
          <w:color w:val="000000"/>
          <w:sz w:val="24"/>
          <w:szCs w:val="24"/>
        </w:rPr>
        <w:t>Физическая культура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A05D63" w:rsidRPr="008D43BE" w:rsidRDefault="00A05D63" w:rsidP="00A05D63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A329D3" w:rsidRPr="008D43BE" w:rsidRDefault="00A05D6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</w:t>
      </w:r>
      <w:r w:rsidR="00A329D3" w:rsidRPr="008D43BE">
        <w:rPr>
          <w:rFonts w:ascii="Times New Roman" w:hAnsi="Times New Roman"/>
          <w:color w:val="000000"/>
          <w:sz w:val="24"/>
          <w:szCs w:val="24"/>
        </w:rPr>
        <w:t>чная</w:t>
      </w:r>
      <w:r w:rsidRPr="008D43BE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A329D3" w:rsidRPr="008D43BE" w:rsidTr="00A05D63">
        <w:tc>
          <w:tcPr>
            <w:tcW w:w="3510" w:type="dxa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A05D63" w:rsidRPr="008D43BE" w:rsidRDefault="00A05D63" w:rsidP="00A05D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8D43B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A05D63" w:rsidRPr="008D43BE" w:rsidRDefault="00A05D63" w:rsidP="00A05D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8D43B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A05D63" w:rsidRPr="008D43BE" w:rsidRDefault="00A05D63" w:rsidP="00A05D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Н.А.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Вощинина</w:t>
            </w:r>
            <w:proofErr w:type="spellEnd"/>
          </w:p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:rsidR="00A329D3" w:rsidRPr="008D43BE" w:rsidRDefault="00F70EC4" w:rsidP="00F70EC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«21</w:t>
            </w:r>
            <w:r w:rsidR="00A05D63" w:rsidRPr="008D43BE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9B2316">
              <w:rPr>
                <w:rFonts w:ascii="Times New Roman" w:hAnsi="Times New Roman"/>
                <w:sz w:val="24"/>
                <w:szCs w:val="24"/>
              </w:rPr>
              <w:t>июня</w:t>
            </w:r>
            <w:r w:rsidR="00A05D63" w:rsidRPr="008D43BE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 w:rsidR="009B231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05D63" w:rsidRPr="008D43BE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8" w:type="dxa"/>
          </w:tcPr>
          <w:p w:rsidR="00A329D3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215C10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F70EC4">
              <w:rPr>
                <w:rFonts w:ascii="Times New Roman" w:hAnsi="Times New Roman"/>
                <w:sz w:val="24"/>
                <w:szCs w:val="24"/>
              </w:rPr>
              <w:t>10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329D3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F70EC4">
              <w:rPr>
                <w:rFonts w:ascii="Times New Roman" w:hAnsi="Times New Roman"/>
                <w:sz w:val="24"/>
                <w:szCs w:val="24"/>
              </w:rPr>
              <w:t>08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.0</w:t>
            </w:r>
            <w:r w:rsidR="00F70EC4">
              <w:rPr>
                <w:rFonts w:ascii="Times New Roman" w:hAnsi="Times New Roman"/>
                <w:sz w:val="24"/>
                <w:szCs w:val="24"/>
              </w:rPr>
              <w:t>6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.20</w:t>
            </w:r>
            <w:r w:rsidR="009B2316">
              <w:rPr>
                <w:rFonts w:ascii="Times New Roman" w:hAnsi="Times New Roman"/>
                <w:sz w:val="24"/>
                <w:szCs w:val="24"/>
              </w:rPr>
              <w:t>2</w:t>
            </w:r>
            <w:r w:rsidR="00F70EC4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A329D3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A329D3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A329D3" w:rsidRPr="008D43BE" w:rsidRDefault="00A329D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9B2316" w:rsidP="00A329D3">
      <w:pPr>
        <w:pStyle w:val="a3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F70EC4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A05D63" w:rsidRPr="008D43BE" w:rsidRDefault="00A05D63" w:rsidP="00A05D6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8D43BE">
        <w:rPr>
          <w:rFonts w:ascii="Times New Roman" w:hAnsi="Times New Roman"/>
          <w:color w:val="000000"/>
          <w:sz w:val="24"/>
          <w:szCs w:val="24"/>
        </w:rPr>
        <w:t>ст.преподаватель</w:t>
      </w:r>
      <w:proofErr w:type="spellEnd"/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8D43BE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A329D3" w:rsidRPr="008D43BE" w:rsidRDefault="00A329D3" w:rsidP="00A329D3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A329D3" w:rsidRPr="008D43BE" w:rsidRDefault="00A329D3" w:rsidP="00A329D3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B5EB2" w:rsidRPr="008D43BE" w:rsidRDefault="005B5EB2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A05D63">
      <w:pPr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00"/>
        <w:gridCol w:w="3472"/>
        <w:gridCol w:w="1034"/>
      </w:tblGrid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2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A05D63" w:rsidRPr="008D43BE" w:rsidTr="00A05D63">
        <w:tc>
          <w:tcPr>
            <w:tcW w:w="9782" w:type="dxa"/>
            <w:gridSpan w:val="4"/>
            <w:shd w:val="clear" w:color="auto" w:fill="auto"/>
          </w:tcPr>
          <w:p w:rsidR="00A05D63" w:rsidRPr="008D43BE" w:rsidRDefault="00A05D63" w:rsidP="00A05D6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2038A7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A05D63" w:rsidRPr="008D43BE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A05D63" w:rsidRPr="008D43BE" w:rsidRDefault="00A05D63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2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A05D63" w:rsidRPr="008D43BE" w:rsidTr="00F70EC4">
        <w:tc>
          <w:tcPr>
            <w:tcW w:w="876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400" w:type="dxa"/>
            <w:shd w:val="clear" w:color="auto" w:fill="auto"/>
          </w:tcPr>
          <w:p w:rsidR="00A05D63" w:rsidRPr="008D43BE" w:rsidRDefault="002038A7" w:rsidP="00A05D63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A05D63" w:rsidRPr="008D43BE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A05D63" w:rsidRPr="008D43BE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2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A05D63" w:rsidRPr="008D43BE" w:rsidRDefault="00A05D63" w:rsidP="00A05D63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F70EC4" w:rsidRPr="008D43BE" w:rsidTr="00F70EC4">
        <w:tc>
          <w:tcPr>
            <w:tcW w:w="876" w:type="dxa"/>
            <w:shd w:val="clear" w:color="auto" w:fill="auto"/>
          </w:tcPr>
          <w:p w:rsidR="00F70EC4" w:rsidRPr="005F7D93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00" w:type="dxa"/>
            <w:shd w:val="clear" w:color="auto" w:fill="auto"/>
          </w:tcPr>
          <w:p w:rsidR="00F70EC4" w:rsidRPr="005F7D93" w:rsidRDefault="00F70EC4" w:rsidP="00F70EC4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2" w:type="dxa"/>
            <w:shd w:val="clear" w:color="auto" w:fill="auto"/>
          </w:tcPr>
          <w:p w:rsidR="00F70EC4" w:rsidRPr="005F7D93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F70EC4" w:rsidRPr="00C06684" w:rsidRDefault="00F70EC4" w:rsidP="00F70EC4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70EC4" w:rsidRDefault="00F70EC4" w:rsidP="00F70EC4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05D63" w:rsidRPr="008D43BE" w:rsidRDefault="008D43BE" w:rsidP="00A05D63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A05D63" w:rsidRPr="008D43BE">
        <w:rPr>
          <w:rFonts w:ascii="Times New Roman" w:hAnsi="Times New Roman"/>
          <w:b/>
          <w:bCs/>
          <w:sz w:val="24"/>
          <w:szCs w:val="24"/>
        </w:rPr>
        <w:t>:</w:t>
      </w:r>
    </w:p>
    <w:p w:rsidR="00A05D63" w:rsidRPr="008D43BE" w:rsidRDefault="00A05D63" w:rsidP="00A05D63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ПК-4.</w:t>
      </w:r>
      <w:r w:rsidRPr="008D43BE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F70EC4">
        <w:rPr>
          <w:rFonts w:ascii="Times New Roman" w:hAnsi="Times New Roman"/>
          <w:sz w:val="24"/>
          <w:szCs w:val="24"/>
        </w:rPr>
        <w:t>, в том числе информационные</w:t>
      </w:r>
      <w:r w:rsidRPr="008D43BE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A05D63" w:rsidRPr="008D43BE" w:rsidRDefault="00A05D63" w:rsidP="00A05D63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215C10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05D63" w:rsidRPr="008D43BE" w:rsidRDefault="00A05D63" w:rsidP="00A05D6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A05D63" w:rsidRPr="008D43BE" w:rsidRDefault="00A05D63" w:rsidP="00A05D6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A05D63" w:rsidRDefault="00A05D63" w:rsidP="00215C1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3B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F70EC4" w:rsidRPr="005F7D93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F70EC4" w:rsidRPr="006D737A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F70EC4" w:rsidRPr="00AC39B0" w:rsidRDefault="00F70EC4" w:rsidP="00F70EC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C39B0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70EC4" w:rsidRPr="008D43BE" w:rsidRDefault="00F70EC4" w:rsidP="00215C10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A05D63" w:rsidRPr="008D43BE" w:rsidRDefault="00A05D63" w:rsidP="00A05D63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A05D63" w:rsidRPr="008D43BE" w:rsidTr="00A05D63">
        <w:tc>
          <w:tcPr>
            <w:tcW w:w="4077" w:type="dxa"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A05D63" w:rsidRPr="008D43BE" w:rsidRDefault="00A05D63" w:rsidP="00A05D63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A05D63" w:rsidRPr="008D43BE" w:rsidRDefault="00A05D63" w:rsidP="00A05D63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A05D63" w:rsidRPr="008D43BE" w:rsidRDefault="00A05D63" w:rsidP="00A05D6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 xml:space="preserve">2. </w:t>
      </w:r>
      <w:r w:rsidR="008D43BE" w:rsidRPr="008D43BE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8D43BE">
        <w:rPr>
          <w:rFonts w:ascii="Times New Roman" w:hAnsi="Times New Roman"/>
          <w:b/>
          <w:sz w:val="24"/>
          <w:szCs w:val="24"/>
        </w:rPr>
        <w:t xml:space="preserve">. 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color w:val="000000"/>
          <w:sz w:val="24"/>
          <w:szCs w:val="24"/>
        </w:rPr>
        <w:t xml:space="preserve">Дисциплина «Физиологические основы дифференцированного подхода в физической культуре» в структуре образовательной программы относится к части, </w:t>
      </w:r>
      <w:r w:rsidRPr="008D43BE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8D43BE">
        <w:rPr>
          <w:rFonts w:ascii="Times New Roman" w:hAnsi="Times New Roman"/>
          <w:color w:val="000000"/>
          <w:sz w:val="24"/>
          <w:szCs w:val="24"/>
        </w:rPr>
        <w:t>.</w:t>
      </w:r>
    </w:p>
    <w:p w:rsidR="00A05D63" w:rsidRPr="008D43BE" w:rsidRDefault="00A05D63" w:rsidP="00A05D63">
      <w:pPr>
        <w:pStyle w:val="a3"/>
        <w:numPr>
          <w:ilvl w:val="0"/>
          <w:numId w:val="3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очной и заочной форм обучения.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665FB">
        <w:rPr>
          <w:rFonts w:ascii="Times New Roman" w:hAnsi="Times New Roman"/>
          <w:color w:val="000000"/>
          <w:sz w:val="24"/>
          <w:szCs w:val="24"/>
        </w:rPr>
        <w:t>Вид</w:t>
      </w:r>
      <w:r w:rsidRPr="008D43BE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A329D3" w:rsidRPr="008D43BE" w:rsidRDefault="00A329D3" w:rsidP="00FA6DB2">
      <w:pPr>
        <w:spacing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05D63" w:rsidRPr="008D43BE" w:rsidRDefault="00A05D63" w:rsidP="008D43BE">
      <w:pPr>
        <w:widowControl w:val="0"/>
        <w:numPr>
          <w:ilvl w:val="0"/>
          <w:numId w:val="3"/>
        </w:numPr>
        <w:spacing w:line="240" w:lineRule="auto"/>
        <w:rPr>
          <w:rFonts w:ascii="Times New Roman" w:hAnsi="Times New Roman"/>
          <w:b/>
          <w:caps/>
          <w:sz w:val="24"/>
          <w:szCs w:val="24"/>
        </w:rPr>
      </w:pPr>
      <w:r w:rsidRPr="008D43BE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8D43BE" w:rsidRPr="008D43BE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8D43BE">
        <w:rPr>
          <w:rFonts w:ascii="Times New Roman" w:hAnsi="Times New Roman"/>
          <w:b/>
          <w:caps/>
          <w:sz w:val="24"/>
          <w:szCs w:val="24"/>
        </w:rPr>
        <w:t>:</w:t>
      </w:r>
    </w:p>
    <w:p w:rsidR="00A05D63" w:rsidRPr="008D43BE" w:rsidRDefault="008D43BE" w:rsidP="00A05D63">
      <w:pPr>
        <w:tabs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d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A05D63" w:rsidRPr="008D43BE" w:rsidTr="00A05D63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8D43BE">
              <w:rPr>
                <w:i/>
                <w:iCs/>
                <w:lang w:eastAsia="en-US"/>
              </w:rPr>
              <w:t>Всего</w:t>
            </w:r>
            <w:r w:rsidRPr="008D43BE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A05D63" w:rsidRPr="008D43BE" w:rsidTr="00A05D63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18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5B5EB2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14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8D43BE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8D43BE">
              <w:rPr>
                <w:b/>
                <w:lang w:eastAsia="en-US"/>
              </w:rPr>
              <w:t>54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зачет</w:t>
            </w:r>
          </w:p>
        </w:tc>
      </w:tr>
      <w:tr w:rsidR="00A05D63" w:rsidRPr="008D43BE" w:rsidTr="00A05D63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>Общая трудоемкость         часы</w:t>
            </w:r>
          </w:p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rPr>
                <w:lang w:eastAsia="en-US"/>
              </w:rPr>
            </w:pPr>
            <w:r w:rsidRPr="008D43BE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72</w:t>
            </w:r>
          </w:p>
          <w:p w:rsidR="00A05D63" w:rsidRPr="008D43BE" w:rsidRDefault="00A05D63" w:rsidP="00A05D63">
            <w:pPr>
              <w:pStyle w:val="ab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8D43BE">
              <w:rPr>
                <w:lang w:eastAsia="en-US"/>
              </w:rPr>
              <w:t>2</w:t>
            </w:r>
          </w:p>
        </w:tc>
      </w:tr>
    </w:tbl>
    <w:p w:rsidR="00A05D63" w:rsidRPr="008D43BE" w:rsidRDefault="008D43BE" w:rsidP="00A05D63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8D43BE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A05D63" w:rsidRPr="008D43BE" w:rsidTr="00A05D63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A05D63" w:rsidRPr="008D43BE" w:rsidTr="00A05D63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</w:tr>
      <w:tr w:rsidR="00A05D63" w:rsidRPr="008D43BE" w:rsidTr="00A05D63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05D63" w:rsidRPr="008D43BE" w:rsidTr="00A05D63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5D63" w:rsidRPr="008D43BE" w:rsidRDefault="00A05D63" w:rsidP="005B5EB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A05D63" w:rsidRPr="008D43BE" w:rsidTr="00A05D6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D63" w:rsidRPr="008D43BE" w:rsidRDefault="007C0D6B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A05D63" w:rsidRPr="008D43BE" w:rsidTr="00A05D6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05D63" w:rsidRPr="008D43BE" w:rsidRDefault="00A05D63" w:rsidP="00A05D63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05D63" w:rsidRPr="008D43BE" w:rsidRDefault="00A05D63" w:rsidP="00A05D6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70EC4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9872FD" w:rsidRDefault="00A05D63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8D43BE" w:rsidRPr="008D43BE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40"/>
        <w:gridCol w:w="2552"/>
        <w:gridCol w:w="5238"/>
        <w:gridCol w:w="1134"/>
      </w:tblGrid>
      <w:tr w:rsidR="00A05D63" w:rsidRPr="008D43BE" w:rsidTr="00A05D63">
        <w:tc>
          <w:tcPr>
            <w:tcW w:w="540" w:type="dxa"/>
          </w:tcPr>
          <w:p w:rsidR="00A05D63" w:rsidRPr="008D43BE" w:rsidRDefault="00A05D63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52" w:type="dxa"/>
          </w:tcPr>
          <w:p w:rsidR="00A05D63" w:rsidRPr="008D43BE" w:rsidRDefault="00A05D63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238" w:type="dxa"/>
          </w:tcPr>
          <w:p w:rsidR="00A05D63" w:rsidRPr="008D43BE" w:rsidRDefault="00A05D63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</w:tcPr>
          <w:p w:rsidR="00A05D63" w:rsidRPr="008D43BE" w:rsidRDefault="00A05D63" w:rsidP="00E12EF3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A05D63" w:rsidRPr="008D43BE" w:rsidTr="00A05D63">
        <w:tc>
          <w:tcPr>
            <w:tcW w:w="540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0" w:name="_Hlk499053842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52" w:type="dxa"/>
          </w:tcPr>
          <w:p w:rsidR="00A05D63" w:rsidRPr="008D43BE" w:rsidRDefault="00A05D63" w:rsidP="00FC42CD">
            <w:pPr>
              <w:ind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lk499053820"/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спорта.</w:t>
            </w:r>
            <w:bookmarkEnd w:id="1"/>
          </w:p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5238" w:type="dxa"/>
          </w:tcPr>
          <w:p w:rsidR="00A05D63" w:rsidRPr="008D43BE" w:rsidRDefault="00A05D63" w:rsidP="009A0A4E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Дифференцированный подход как метод изучения индивидуальных и групповых различий между людьми для оптимизации процесса обучения и воспитания. Факторы дифференциации в физическом воспитании и спорте, их иерархия.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"Внешние" и "внутренние" компоненты структуры дифференцированного подхода. Основные функции дифференцированного подхода в системе многолетней подготовки юных спортсменов, Основное направление реализации дифференцированного подхода на этапах многолетней подготовки </w:t>
            </w: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Дифференцированное применение средств и методов в учебно-тренировочном процессе юных спортсменов.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Дифференцированное применение средств и методов в физкультурно-оздоровительной работе. </w:t>
            </w:r>
          </w:p>
        </w:tc>
        <w:tc>
          <w:tcPr>
            <w:tcW w:w="1134" w:type="dxa"/>
            <w:vAlign w:val="center"/>
          </w:tcPr>
          <w:p w:rsidR="00A05D63" w:rsidRPr="008D43BE" w:rsidRDefault="00ED6018" w:rsidP="00A05D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A05D63" w:rsidRPr="008D43BE" w:rsidTr="00A05D63">
        <w:tc>
          <w:tcPr>
            <w:tcW w:w="540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053878"/>
            <w:bookmarkEnd w:id="0"/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52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053862"/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  <w:bookmarkEnd w:id="3"/>
            <w:r w:rsidRP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238" w:type="dxa"/>
          </w:tcPr>
          <w:p w:rsidR="00A05D63" w:rsidRPr="008D43BE" w:rsidRDefault="00A05D63" w:rsidP="009A0A4E">
            <w:pPr>
              <w:ind w:firstLine="3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Общее представление о задатках и способностях. Генетическая обусловленность задатков. 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функциональные особенности, специфику адаптации,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преимущественную склонность к совершенствованию анаэробного, аэробного, анаболического метаболизма при мышечной деятельности.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Влияние задатков на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психофизиологических свойств, индивидуальных особенностей высшей нервной деятельности как качественной специфики личности.</w:t>
            </w:r>
          </w:p>
        </w:tc>
        <w:tc>
          <w:tcPr>
            <w:tcW w:w="1134" w:type="dxa"/>
          </w:tcPr>
          <w:p w:rsidR="00A05D63" w:rsidRPr="008D43BE" w:rsidRDefault="00A05D63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5D63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</w:tr>
      <w:bookmarkEnd w:id="2"/>
      <w:tr w:rsidR="00A05D63" w:rsidRPr="008D43BE" w:rsidTr="00A05D63">
        <w:tc>
          <w:tcPr>
            <w:tcW w:w="540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2552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499053901"/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  <w:bookmarkEnd w:id="4"/>
          </w:p>
        </w:tc>
        <w:tc>
          <w:tcPr>
            <w:tcW w:w="5238" w:type="dxa"/>
          </w:tcPr>
          <w:p w:rsidR="00A05D63" w:rsidRPr="008D43BE" w:rsidRDefault="00A05D63" w:rsidP="00FC42CD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5" w:name="_Hlk499053918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 Методы педагогической и физиологической диагностики индивидуальных особенностей, значимых для дифференцирования тренировочного процесса.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Дифференцированный подход к тренировочному процессу как основа целенаправленного развития наиболее важных для спортивной и физкультурно-оздоровительной деятельности компонентов физической подготовленности занимающихся.</w:t>
            </w:r>
            <w:bookmarkEnd w:id="5"/>
          </w:p>
        </w:tc>
        <w:tc>
          <w:tcPr>
            <w:tcW w:w="1134" w:type="dxa"/>
          </w:tcPr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D6018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05D63" w:rsidRPr="008D43BE" w:rsidRDefault="00ED6018" w:rsidP="00FC42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</w:tbl>
    <w:p w:rsidR="00ED6018" w:rsidRPr="008D43BE" w:rsidRDefault="008D43BE" w:rsidP="008D43BE">
      <w:pPr>
        <w:pStyle w:val="a3"/>
        <w:numPr>
          <w:ilvl w:val="0"/>
          <w:numId w:val="9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bookmarkStart w:id="6" w:name="_Hlk32249093"/>
      <w:r>
        <w:rPr>
          <w:rFonts w:ascii="Times New Roman" w:hAnsi="Times New Roman"/>
          <w:b/>
          <w:sz w:val="24"/>
          <w:szCs w:val="24"/>
        </w:rPr>
        <w:t>Р</w:t>
      </w:r>
      <w:r w:rsidRPr="008D43BE">
        <w:rPr>
          <w:rFonts w:ascii="Times New Roman" w:hAnsi="Times New Roman"/>
          <w:b/>
          <w:sz w:val="24"/>
          <w:szCs w:val="24"/>
        </w:rPr>
        <w:t>азделы дисциплины и виды учебной работы</w:t>
      </w:r>
      <w:r w:rsidR="00ED6018" w:rsidRPr="008D43BE">
        <w:rPr>
          <w:rFonts w:ascii="Times New Roman" w:hAnsi="Times New Roman"/>
          <w:b/>
          <w:sz w:val="24"/>
          <w:szCs w:val="24"/>
        </w:rPr>
        <w:t>:</w:t>
      </w:r>
    </w:p>
    <w:p w:rsidR="009872FD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очная форма обучения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9872FD" w:rsidRPr="008D43BE" w:rsidTr="00FA6DB2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872FD" w:rsidRPr="008D43BE" w:rsidTr="00FA6DB2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A179B0"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EF139C" w:rsidP="00FC42CD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2FD" w:rsidRPr="008D43BE" w:rsidRDefault="00A179B0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9872FD"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872FD" w:rsidRPr="008D43BE" w:rsidTr="00FA6DB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FD" w:rsidRPr="008D43BE" w:rsidRDefault="009872FD" w:rsidP="00FC42C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5B5EB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97"/>
        <w:gridCol w:w="898"/>
        <w:gridCol w:w="898"/>
        <w:gridCol w:w="851"/>
      </w:tblGrid>
      <w:tr w:rsidR="00ED6018" w:rsidRPr="008D43BE" w:rsidTr="00F70EC4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ED6018" w:rsidRPr="008D43BE" w:rsidTr="00F70EC4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дифференцированного подхода в практике физической культуры и спорта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Задатки и способности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5B5EB2" w:rsidP="005B5EB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ED601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Дифференцирование тренировочного процесса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ED6018" w:rsidRPr="008D43BE" w:rsidTr="00F70E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3BE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018" w:rsidRPr="008D43BE" w:rsidRDefault="00ED6018" w:rsidP="00F70EC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ED6018" w:rsidRPr="008D43BE" w:rsidRDefault="00ED6018" w:rsidP="00FC42CD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7" w:name="_Hlk32249331"/>
      <w:r w:rsidRPr="008D43BE">
        <w:rPr>
          <w:rFonts w:ascii="Times New Roman" w:hAnsi="Times New Roman"/>
          <w:b/>
          <w:sz w:val="24"/>
          <w:szCs w:val="24"/>
        </w:rPr>
        <w:t>6.</w:t>
      </w:r>
      <w:r w:rsidRPr="008D43BE">
        <w:rPr>
          <w:rFonts w:ascii="Times New Roman" w:hAnsi="Times New Roman"/>
          <w:sz w:val="24"/>
          <w:szCs w:val="24"/>
        </w:rPr>
        <w:tab/>
      </w:r>
      <w:r w:rsidR="008D43BE" w:rsidRPr="008D43BE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8D43B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8D43BE">
        <w:rPr>
          <w:rFonts w:ascii="Times New Roman" w:hAnsi="Times New Roman"/>
          <w:b/>
          <w:sz w:val="24"/>
          <w:szCs w:val="24"/>
        </w:rPr>
        <w:t>:</w:t>
      </w:r>
    </w:p>
    <w:bookmarkEnd w:id="7"/>
    <w:p w:rsidR="00ED6018" w:rsidRPr="008D43BE" w:rsidRDefault="00ED6018" w:rsidP="00ED6018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p w:rsidR="00ED1222" w:rsidRPr="008D43BE" w:rsidRDefault="00ED1222" w:rsidP="00ED1222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ED1222" w:rsidRPr="008D43BE" w:rsidTr="006A53FF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A53FF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Т. Ф. Дифференциальная психофизиология и психология. Ключевые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идеи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монография / Т. Ф.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Базылевич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Инфра-М, 2018. - 360 с. - (Научная мысль).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.: в конце каждой главы. - ISBN 978-5-16-010332-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7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1689.00. - Текст (визуальный) : непосредственный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состояниях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О. М.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Разумникова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Новосибирск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8D43BE"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http://www.iprbookshop.ru/44765.html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CB0E3A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Данилова, Н. Н.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учебник / Н. Н. Данилова.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Аспект Пресс, 2012. — 368 c. — ISBN 978-5-7567-0220-0. —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8D43BE">
                <w:rPr>
                  <w:rStyle w:val="a4"/>
                  <w:rFonts w:ascii="Times New Roman" w:hAnsi="Times New Roman"/>
                  <w:sz w:val="24"/>
                  <w:szCs w:val="24"/>
                </w:rPr>
                <w:t>http://www.iprbookshop.ru/8869.html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A53FF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CB0E3A" w:rsidP="00CB0E3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8D43BE">
                <w:rPr>
                  <w:rStyle w:val="a4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8D43BE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0E3A" w:rsidRPr="008D43BE" w:rsidRDefault="008D43BE" w:rsidP="00CB0E3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D1222" w:rsidRPr="008D43BE" w:rsidRDefault="00ED1222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1222" w:rsidRPr="008D43BE" w:rsidRDefault="00ED6018" w:rsidP="00ED1222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6</w:t>
      </w:r>
      <w:r w:rsidR="00ED1222" w:rsidRPr="008D43BE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ED1222" w:rsidRPr="008D43BE" w:rsidTr="006868AC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1222" w:rsidRPr="008D43BE" w:rsidRDefault="00ED1222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Вихрук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Т. И.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Медико-биологическое обоснование дифференцированного подхода к организации занятий по физической подготовке курсантов / Воен. ин-т физ. Культуры // Теория и практика физической культуры. - 2014. - № 9. - С. 45-47.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Гибадуллин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Определение биоэнергетического типа как основа дифференцированного подхода в подготовке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Ижев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техн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ун-т им. М. Т. Калашникова,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Физическая культура: воспитание, образование, тренировка. - 2010. - № 2.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Усманова Е. Н.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Психолого-педагогические аспекты индивидуально-дифференцированного подхода к подготовке юных футболистов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Кам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культуры, спорта и туризма // Теория и практика физической культуры. - 2010. - № 9. - С. 83 - 86.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Ильин, Е. П.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Дифференциальная психофизиология мужчины и женщины. - СПб</w:t>
            </w:r>
            <w:proofErr w:type="gramStart"/>
            <w:r w:rsidRPr="008D43BE">
              <w:rPr>
                <w:rFonts w:ascii="Times New Roman" w:hAnsi="Times New Roman"/>
                <w:sz w:val="24"/>
                <w:szCs w:val="24"/>
              </w:rPr>
              <w:t>. :</w:t>
            </w:r>
            <w:proofErr w:type="gramEnd"/>
            <w:r w:rsidRPr="008D43BE">
              <w:rPr>
                <w:rFonts w:ascii="Times New Roman" w:hAnsi="Times New Roman"/>
                <w:sz w:val="24"/>
                <w:szCs w:val="24"/>
              </w:rPr>
              <w:t xml:space="preserve"> Питер, 2007. - 544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Семененко С. П.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Дифференцированный подход на занятиях физической культурой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 // Физкультурное образование Сибири. - 2010. - № 1. - С. 43-45.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Дифференцированное физическое воспитание учащихся младших классов на основе учёта их типологических особенностей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ун-т // Ученые записки университета имени П. Ф. Лесгафта. - 2012. - № 9. - С. 7-14.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Аникиенко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Ж. Г.</w:t>
            </w:r>
            <w:r w:rsidR="00CB0E3A"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Методика дифференцирования средств фитнеса с учетом профиля физической подготовленности студенток / Морской гос. ун-т им. адмирала Ф. Ф. Ушакова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- 2012. - № 12. - С. 12-17.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sz w:val="24"/>
                <w:szCs w:val="24"/>
              </w:rPr>
              <w:t xml:space="preserve">Ефимова, Н. В. </w:t>
            </w:r>
            <w:r w:rsidRPr="008D43BE">
              <w:rPr>
                <w:rFonts w:ascii="Times New Roman" w:hAnsi="Times New Roman"/>
                <w:sz w:val="24"/>
                <w:szCs w:val="24"/>
              </w:rPr>
              <w:t>Особенности психофизиологического статуса подростков с различной интенсивностью спортивных занятий // Физиология человека. - 2015. - № 1. - С. 83-88.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Лексаков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Эффективность дифференцированной методики скоростно-силовой подготовки юных футболистов / Рос. гос. ун-т физ. культуры, спорта, молодежи и туризма // Теория и практика физической культуры. - 2014. - № 2. - С. 37.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Вершинин, М.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Физическая подготовка высококвалифицированных дзюдоистов на основе дифференцированного подхода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 // Физическое воспитание и спортивная тренировка. - 2014. - № 3. - С. 5-10.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11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Котова, Т. Г.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обучения студентов технике единоборств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 // Теория и практика физической культуры. - 2014. - № 12. - С. 12-14.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12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Манжелей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И.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Дифференциация в различных моделях физического воспитания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Тюмен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Физическая культура: воспитание, образование, тренировка. - 2015. - № 5. - С. 5-8.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13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Обоснование использования гендерно дифференцированного подхода в спортивной деятельности /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Волгогр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фил. Рос. акад. нар. хоз-ва и гос. службы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Ученые записки университета имени П. Ф. Лесгафта. - 2014. - № 7. - С. 189-192.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14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FA6DB2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Современные технологии дифференцированного физического воспитания учащихся младшего школьного 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возраста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Соч. гос. ун-</w:t>
            </w:r>
            <w:proofErr w:type="gram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 ,</w:t>
            </w:r>
            <w:proofErr w:type="gram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Рос. гос. социальный ун-т,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Пенз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="00FA6DB2"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// Физическая культура: воспитание, образование, тренировка. - 2015. - № 6. - С. 24-27.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Злыгостев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О. В.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Дифференцированная методика скоростно-силовой подготовки юных футболистов / Тобол.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индустр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ин-т // Теория и практика физической культуры. - 2016. - № 6. - С. 88.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16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Зайцев, А. А.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Теоретико-методическое обоснование целесообразности использования дифференцированного подхода в учебно-тренировочном процессе юных футболистов групп начальной подготовки / МГАФК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// Теория и методика спортивных игр: инновационные технологии спортивной подготовки. -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Малаховка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, 2010. - С. 77-80.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D1222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17</w:t>
            </w:r>
            <w:r w:rsidR="008D43B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ED1222" w:rsidP="006A53F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Коровин, С. С. </w:t>
            </w:r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Теория и технология реализации дифференцированного подхода в практике физкультурного образования школьников / Оренбург. гос. </w:t>
            </w:r>
            <w:proofErr w:type="spellStart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8D43BE">
              <w:rPr>
                <w:rFonts w:ascii="Times New Roman" w:hAnsi="Times New Roman"/>
                <w:color w:val="000000"/>
                <w:sz w:val="24"/>
                <w:szCs w:val="24"/>
              </w:rPr>
              <w:t>. ун-т, ВНИИФК // Вестник спортивной науки. - 2016. - № 3. - С. 43-47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AD2351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222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E54E3B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Безденежных, Б. Н.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Психофизиология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D43BE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</w:t>
            </w:r>
            <w:r w:rsidR="00E54E3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B0E3A" w:rsidRPr="008D43BE" w:rsidTr="006868AC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CB0E3A" w:rsidP="008D43BE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Селиверстова, В. В.</w:t>
            </w:r>
            <w:r w:rsid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81. - </w:t>
            </w:r>
            <w:proofErr w:type="gram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16.06.2020). — Режим доступа: для </w:t>
            </w:r>
            <w:proofErr w:type="spellStart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8D43B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E3A" w:rsidRPr="008D43BE" w:rsidRDefault="008D43BE" w:rsidP="006A53F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6868AC" w:rsidRPr="008D43BE" w:rsidRDefault="006868AC" w:rsidP="006868AC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1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2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3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14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5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образования и науки Российской Федерации </w:t>
      </w:r>
      <w:hyperlink r:id="rId16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7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8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19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6868AC" w:rsidRPr="008D43BE" w:rsidRDefault="006868AC" w:rsidP="006868AC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D43B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0" w:history="1">
        <w:r w:rsidRPr="008D43BE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ED1222" w:rsidRPr="008D43BE" w:rsidRDefault="00ED1222" w:rsidP="00ED1222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ED6018" w:rsidRPr="008D43BE" w:rsidRDefault="00ED6018" w:rsidP="00ED601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bookmarkStart w:id="8" w:name="_Hlk32249449"/>
    </w:p>
    <w:p w:rsidR="00ED6018" w:rsidRPr="008D43BE" w:rsidRDefault="00ED6018" w:rsidP="006868A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8D43BE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6868AC" w:rsidRPr="008D43BE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ED6018" w:rsidRPr="008D43BE" w:rsidRDefault="00ED6018" w:rsidP="00ED601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ED6018" w:rsidRPr="008D43BE" w:rsidRDefault="00ED6018" w:rsidP="00215C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ind w:left="0"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:rsidR="00E54E3B" w:rsidRPr="00B24582" w:rsidRDefault="00E54E3B" w:rsidP="00E54E3B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:rsidR="00ED6018" w:rsidRPr="008D43BE" w:rsidRDefault="00E54E3B" w:rsidP="00E54E3B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24582">
        <w:rPr>
          <w:rFonts w:ascii="Times New Roman" w:hAnsi="Times New Roman"/>
          <w:sz w:val="24"/>
          <w:szCs w:val="24"/>
        </w:rPr>
        <w:t xml:space="preserve">Аудитория для проведения семинаров и лабораторных работ 408 (оснащена мультимедийным </w:t>
      </w:r>
      <w:proofErr w:type="gramStart"/>
      <w:r w:rsidRPr="00B24582">
        <w:rPr>
          <w:rFonts w:ascii="Times New Roman" w:hAnsi="Times New Roman"/>
          <w:sz w:val="24"/>
          <w:szCs w:val="24"/>
        </w:rPr>
        <w:t>оборудованием)</w:t>
      </w:r>
      <w:r w:rsidR="00ED6018" w:rsidRPr="008D43BE">
        <w:rPr>
          <w:rFonts w:ascii="Times New Roman" w:hAnsi="Times New Roman"/>
          <w:bCs/>
          <w:sz w:val="24"/>
          <w:szCs w:val="24"/>
        </w:rPr>
        <w:t>Мультимедиа</w:t>
      </w:r>
      <w:proofErr w:type="gramEnd"/>
      <w:r w:rsidR="00ED6018" w:rsidRPr="008D43BE">
        <w:rPr>
          <w:rFonts w:ascii="Times New Roman" w:hAnsi="Times New Roman"/>
          <w:bCs/>
          <w:sz w:val="24"/>
          <w:szCs w:val="24"/>
        </w:rPr>
        <w:t xml:space="preserve"> (видеофильмы и слайды).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D43BE">
        <w:rPr>
          <w:rFonts w:ascii="Times New Roman" w:hAnsi="Times New Roman"/>
          <w:sz w:val="24"/>
          <w:szCs w:val="24"/>
        </w:rPr>
        <w:t>Электроэнцефалограф</w:t>
      </w:r>
      <w:proofErr w:type="spellEnd"/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«Функциональные асимметрии»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АПК «Спортивный </w:t>
      </w:r>
      <w:proofErr w:type="spellStart"/>
      <w:r w:rsidRPr="008D43BE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АПК «</w:t>
      </w:r>
      <w:proofErr w:type="spellStart"/>
      <w:r w:rsidRPr="008D43BE">
        <w:rPr>
          <w:rFonts w:ascii="Times New Roman" w:hAnsi="Times New Roman"/>
          <w:sz w:val="24"/>
          <w:szCs w:val="24"/>
        </w:rPr>
        <w:t>Биомышь</w:t>
      </w:r>
      <w:proofErr w:type="spellEnd"/>
      <w:r w:rsidRPr="008D43BE">
        <w:rPr>
          <w:rFonts w:ascii="Times New Roman" w:hAnsi="Times New Roman"/>
          <w:sz w:val="24"/>
          <w:szCs w:val="24"/>
        </w:rPr>
        <w:t>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Монитор сердечного ритма «Полар»</w:t>
      </w:r>
    </w:p>
    <w:p w:rsidR="00ED6018" w:rsidRPr="008D43BE" w:rsidRDefault="00ED6018" w:rsidP="00ED6018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Компьютер</w:t>
      </w:r>
    </w:p>
    <w:p w:rsidR="00ED6018" w:rsidRPr="008D43BE" w:rsidRDefault="00ED6018" w:rsidP="00ED6018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:rsidR="00E54E3B" w:rsidRDefault="00E54E3B" w:rsidP="00215C10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215C10" w:rsidRPr="008D43BE" w:rsidRDefault="00ED6018" w:rsidP="00215C10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ED6018" w:rsidRPr="008D43BE" w:rsidRDefault="00ED6018" w:rsidP="00215C10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8D43BE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8D43BE">
        <w:rPr>
          <w:rFonts w:ascii="Times New Roman" w:hAnsi="Times New Roman"/>
          <w:sz w:val="24"/>
          <w:szCs w:val="24"/>
          <w:lang w:val="en-US"/>
        </w:rPr>
        <w:t>GYULGPL</w:t>
      </w:r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D43BE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215C10"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8D43BE">
        <w:rPr>
          <w:rFonts w:ascii="Times New Roman" w:hAnsi="Times New Roman"/>
          <w:sz w:val="24"/>
          <w:szCs w:val="24"/>
          <w:lang w:val="en-US"/>
        </w:rPr>
        <w:t>Microsoft</w:t>
      </w:r>
      <w:r w:rsidRPr="008D43BE">
        <w:rPr>
          <w:rFonts w:ascii="Times New Roman" w:hAnsi="Times New Roman"/>
          <w:sz w:val="24"/>
          <w:szCs w:val="24"/>
        </w:rPr>
        <w:t xml:space="preserve"> </w:t>
      </w:r>
      <w:r w:rsidRPr="008D43BE">
        <w:rPr>
          <w:rFonts w:ascii="Times New Roman" w:hAnsi="Times New Roman"/>
          <w:sz w:val="24"/>
          <w:szCs w:val="24"/>
          <w:lang w:val="en-US"/>
        </w:rPr>
        <w:t>Office</w:t>
      </w:r>
      <w:r w:rsidRPr="008D43BE">
        <w:rPr>
          <w:rFonts w:ascii="Times New Roman" w:hAnsi="Times New Roman"/>
          <w:sz w:val="24"/>
          <w:szCs w:val="24"/>
        </w:rPr>
        <w:t xml:space="preserve">. </w:t>
      </w:r>
      <w:bookmarkEnd w:id="8"/>
    </w:p>
    <w:p w:rsidR="00E54E3B" w:rsidRDefault="00E54E3B" w:rsidP="00FC5155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b/>
          <w:spacing w:val="-1"/>
          <w:sz w:val="24"/>
          <w:szCs w:val="24"/>
        </w:rPr>
      </w:pP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8D43BE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8D43BE">
        <w:rPr>
          <w:b/>
          <w:sz w:val="24"/>
          <w:szCs w:val="24"/>
        </w:rPr>
        <w:t xml:space="preserve">и </w:t>
      </w:r>
      <w:r w:rsidRPr="008D43BE">
        <w:rPr>
          <w:b/>
          <w:spacing w:val="-1"/>
          <w:sz w:val="24"/>
          <w:szCs w:val="24"/>
        </w:rPr>
        <w:t xml:space="preserve">обучающимися </w:t>
      </w:r>
      <w:r w:rsidRPr="008D43BE">
        <w:rPr>
          <w:b/>
          <w:sz w:val="24"/>
          <w:szCs w:val="24"/>
        </w:rPr>
        <w:t xml:space="preserve">с ограниченными </w:t>
      </w:r>
      <w:r w:rsidRPr="008D43BE">
        <w:rPr>
          <w:b/>
          <w:spacing w:val="-1"/>
          <w:sz w:val="24"/>
          <w:szCs w:val="24"/>
        </w:rPr>
        <w:t>возможностями здоровья</w:t>
      </w:r>
      <w:r w:rsidRPr="008D43BE">
        <w:rPr>
          <w:spacing w:val="-1"/>
          <w:sz w:val="24"/>
          <w:szCs w:val="24"/>
        </w:rPr>
        <w:t xml:space="preserve"> осуществляется </w:t>
      </w:r>
      <w:r w:rsidRPr="008D43BE">
        <w:rPr>
          <w:sz w:val="24"/>
          <w:szCs w:val="24"/>
        </w:rPr>
        <w:t xml:space="preserve">с </w:t>
      </w:r>
      <w:r w:rsidRPr="008D43B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8D43BE">
        <w:rPr>
          <w:sz w:val="24"/>
          <w:szCs w:val="24"/>
        </w:rPr>
        <w:t xml:space="preserve"> и </w:t>
      </w:r>
      <w:r w:rsidRPr="008D43B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8D43BE">
        <w:rPr>
          <w:spacing w:val="-2"/>
          <w:sz w:val="24"/>
          <w:szCs w:val="24"/>
        </w:rPr>
        <w:t xml:space="preserve">доступ </w:t>
      </w:r>
      <w:r w:rsidRPr="008D43BE">
        <w:rPr>
          <w:sz w:val="24"/>
          <w:szCs w:val="24"/>
        </w:rPr>
        <w:t xml:space="preserve">в </w:t>
      </w:r>
      <w:r w:rsidRPr="008D43BE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8.3.1.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зрению: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8D43BE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о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8D43BE">
        <w:rPr>
          <w:rFonts w:ascii="Times New Roman" w:hAnsi="Times New Roman"/>
          <w:sz w:val="24"/>
          <w:szCs w:val="24"/>
        </w:rPr>
        <w:t xml:space="preserve">обучающихся, </w:t>
      </w:r>
      <w:r w:rsidRPr="008D43BE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8D43BE">
        <w:rPr>
          <w:rFonts w:ascii="Times New Roman" w:hAnsi="Times New Roman"/>
          <w:sz w:val="24"/>
          <w:szCs w:val="24"/>
        </w:rPr>
        <w:t xml:space="preserve">к </w:t>
      </w:r>
      <w:r w:rsidRPr="008D43BE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8D43BE">
        <w:rPr>
          <w:rFonts w:ascii="Times New Roman" w:hAnsi="Times New Roman"/>
          <w:iCs/>
          <w:sz w:val="24"/>
          <w:szCs w:val="24"/>
        </w:rPr>
        <w:t>э</w:t>
      </w:r>
      <w:r w:rsidRPr="008D43BE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8D43BE">
        <w:rPr>
          <w:rFonts w:ascii="Times New Roman" w:hAnsi="Times New Roman"/>
          <w:sz w:val="24"/>
          <w:szCs w:val="24"/>
        </w:rPr>
        <w:t>Deskset</w:t>
      </w:r>
      <w:proofErr w:type="spellEnd"/>
      <w:r w:rsidRPr="008D43BE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43BE">
        <w:rPr>
          <w:rFonts w:ascii="Times New Roman" w:hAnsi="Times New Roman"/>
          <w:b/>
          <w:sz w:val="24"/>
          <w:szCs w:val="24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D43BE">
        <w:rPr>
          <w:rFonts w:ascii="Times New Roman" w:hAnsi="Times New Roman"/>
          <w:sz w:val="24"/>
          <w:szCs w:val="24"/>
        </w:rPr>
        <w:t xml:space="preserve">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D43BE">
        <w:rPr>
          <w:rFonts w:ascii="Times New Roman" w:hAnsi="Times New Roman"/>
          <w:b/>
          <w:sz w:val="24"/>
          <w:szCs w:val="24"/>
        </w:rPr>
        <w:t>-</w:t>
      </w:r>
      <w:r w:rsidRPr="008D43BE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FC5155" w:rsidRPr="008D43BE" w:rsidRDefault="00FC5155" w:rsidP="00FC5155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8D43BE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D43B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8.3.2.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>и лиц с</w:t>
      </w:r>
      <w:r w:rsidRPr="008D43B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8D43BE">
        <w:rPr>
          <w:i/>
          <w:iCs/>
          <w:sz w:val="24"/>
          <w:szCs w:val="24"/>
        </w:rPr>
        <w:t xml:space="preserve"> здоровья по слуху: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</w:rPr>
        <w:t>акустическая система</w:t>
      </w:r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Front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Row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to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</w:t>
      </w:r>
      <w:proofErr w:type="spellStart"/>
      <w:r w:rsidRPr="008D43BE">
        <w:rPr>
          <w:sz w:val="24"/>
          <w:szCs w:val="24"/>
          <w:shd w:val="clear" w:color="auto" w:fill="FFFFFF"/>
        </w:rPr>
        <w:t>Go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 xml:space="preserve">«ElBrailleW14J G2; 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b/>
          <w:sz w:val="24"/>
          <w:szCs w:val="24"/>
          <w:shd w:val="clear" w:color="auto" w:fill="FFFFFF"/>
        </w:rPr>
        <w:t>-</w:t>
      </w:r>
      <w:r w:rsidRPr="008D43B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t>- FM-передатчик AMIGO T31;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8D43BE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8D43BE">
        <w:rPr>
          <w:sz w:val="24"/>
          <w:szCs w:val="24"/>
          <w:shd w:val="clear" w:color="auto" w:fill="FFFFFF"/>
        </w:rPr>
        <w:t>радиокласс</w:t>
      </w:r>
      <w:proofErr w:type="spellEnd"/>
      <w:r w:rsidRPr="008D43BE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8.3.3. для </w:t>
      </w:r>
      <w:r w:rsidRPr="008D43BE">
        <w:rPr>
          <w:i/>
          <w:iCs/>
          <w:spacing w:val="-1"/>
          <w:sz w:val="24"/>
          <w:szCs w:val="24"/>
        </w:rPr>
        <w:t xml:space="preserve">инвалидов </w:t>
      </w:r>
      <w:r w:rsidRPr="008D43BE">
        <w:rPr>
          <w:i/>
          <w:iCs/>
          <w:sz w:val="24"/>
          <w:szCs w:val="24"/>
        </w:rPr>
        <w:t xml:space="preserve">и лиц с </w:t>
      </w:r>
      <w:r w:rsidRPr="008D43B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8D43BE">
        <w:rPr>
          <w:i/>
          <w:iCs/>
          <w:sz w:val="24"/>
          <w:szCs w:val="24"/>
        </w:rPr>
        <w:t>аппарата:</w:t>
      </w:r>
    </w:p>
    <w:p w:rsidR="00FC5155" w:rsidRPr="008D43BE" w:rsidRDefault="00FC5155" w:rsidP="00FC5155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8D43BE">
        <w:rPr>
          <w:i/>
          <w:iCs/>
          <w:sz w:val="24"/>
          <w:szCs w:val="24"/>
        </w:rPr>
        <w:t xml:space="preserve">- </w:t>
      </w:r>
      <w:r w:rsidRPr="008D43B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C5155" w:rsidRPr="008D43BE" w:rsidRDefault="00FC5155" w:rsidP="00FC5155">
      <w:pPr>
        <w:spacing w:line="240" w:lineRule="auto"/>
        <w:rPr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«Физиологические основы дифференцированного 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i/>
        </w:rPr>
      </w:pPr>
      <w:proofErr w:type="gramStart"/>
      <w:r>
        <w:rPr>
          <w:rFonts w:ascii="Times New Roman" w:hAnsi="Times New Roman"/>
          <w:i/>
        </w:rPr>
        <w:t>подхода  в</w:t>
      </w:r>
      <w:proofErr w:type="gramEnd"/>
      <w:r>
        <w:rPr>
          <w:rFonts w:ascii="Times New Roman" w:hAnsi="Times New Roman"/>
          <w:i/>
        </w:rPr>
        <w:t xml:space="preserve"> физической культуре»</w:t>
      </w:r>
    </w:p>
    <w:p w:rsidR="00F70EC4" w:rsidRDefault="00F70EC4" w:rsidP="00F70EC4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E54E3B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E54E3B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E54E3B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E54E3B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E54E3B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по учебной работе</w:t>
      </w:r>
    </w:p>
    <w:p w:rsidR="00F70EC4" w:rsidRDefault="00E54E3B" w:rsidP="00E54E3B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8938A4">
        <w:rPr>
          <w:rFonts w:ascii="Times New Roman" w:hAnsi="Times New Roman"/>
          <w:i/>
          <w:color w:val="000000"/>
          <w:sz w:val="24"/>
          <w:szCs w:val="24"/>
        </w:rPr>
        <w:t xml:space="preserve">(уровень высшего образования – магистратура) </w:t>
      </w: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0EC4" w:rsidRPr="008938A4" w:rsidRDefault="00F70EC4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938A4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8938A4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F70EC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F70EC4">
        <w:rPr>
          <w:rFonts w:ascii="Times New Roman" w:hAnsi="Times New Roman"/>
          <w:sz w:val="24"/>
          <w:szCs w:val="24"/>
        </w:rPr>
        <w:t>чная</w:t>
      </w:r>
      <w:r>
        <w:rPr>
          <w:rFonts w:ascii="Times New Roman" w:hAnsi="Times New Roman"/>
          <w:sz w:val="24"/>
          <w:szCs w:val="24"/>
        </w:rPr>
        <w:t>/заочная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 1</w:t>
      </w:r>
      <w:r w:rsidR="00E54E3B">
        <w:rPr>
          <w:rFonts w:ascii="Times New Roman" w:hAnsi="Times New Roman"/>
          <w:sz w:val="24"/>
          <w:szCs w:val="24"/>
        </w:rPr>
        <w:t>0 от «</w:t>
      </w:r>
      <w:r>
        <w:rPr>
          <w:rFonts w:ascii="Times New Roman" w:hAnsi="Times New Roman"/>
          <w:sz w:val="24"/>
          <w:szCs w:val="24"/>
        </w:rPr>
        <w:t xml:space="preserve">8» </w:t>
      </w:r>
      <w:r w:rsidR="00E54E3B">
        <w:rPr>
          <w:rFonts w:ascii="Times New Roman" w:hAnsi="Times New Roman"/>
          <w:sz w:val="24"/>
          <w:szCs w:val="24"/>
        </w:rPr>
        <w:t>июня</w:t>
      </w:r>
      <w:r>
        <w:rPr>
          <w:rFonts w:ascii="Times New Roman" w:hAnsi="Times New Roman"/>
          <w:sz w:val="24"/>
          <w:szCs w:val="24"/>
        </w:rPr>
        <w:t xml:space="preserve"> 20</w:t>
      </w:r>
      <w:r w:rsidR="00E54E3B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г.) </w:t>
      </w:r>
    </w:p>
    <w:p w:rsidR="00F70EC4" w:rsidRDefault="00F70EC4" w:rsidP="00F70EC4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F70EC4" w:rsidRDefault="00F70EC4" w:rsidP="00F70EC4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                                                 </w:t>
      </w: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Default="00E54E3B" w:rsidP="00F70EC4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2022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54E3B" w:rsidRDefault="00E54E3B" w:rsidP="00E54E3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3823A3">
        <w:rPr>
          <w:rFonts w:ascii="Times New Roman" w:hAnsi="Times New Roman"/>
          <w:b/>
          <w:color w:val="000000"/>
          <w:sz w:val="24"/>
          <w:szCs w:val="24"/>
        </w:rPr>
        <w:t>Индивидуально-типологические аспекты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физической культуры</w:t>
      </w:r>
      <w:r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d"/>
        <w:tblW w:w="9606" w:type="dxa"/>
        <w:tblLook w:val="04A0" w:firstRow="1" w:lastRow="0" w:firstColumn="1" w:lastColumn="0" w:noHBand="0" w:noVBand="1"/>
      </w:tblPr>
      <w:tblGrid>
        <w:gridCol w:w="2660"/>
        <w:gridCol w:w="4111"/>
        <w:gridCol w:w="2835"/>
      </w:tblGrid>
      <w:tr w:rsidR="00E54E3B" w:rsidTr="009842AE">
        <w:tc>
          <w:tcPr>
            <w:tcW w:w="2660" w:type="dxa"/>
          </w:tcPr>
          <w:p w:rsidR="00E54E3B" w:rsidRDefault="00E54E3B" w:rsidP="009842A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111" w:type="dxa"/>
          </w:tcPr>
          <w:p w:rsidR="00E54E3B" w:rsidRDefault="00E54E3B" w:rsidP="009842A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835" w:type="dxa"/>
          </w:tcPr>
          <w:p w:rsidR="00E54E3B" w:rsidRDefault="00E54E3B" w:rsidP="009842A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E54E3B" w:rsidTr="009842AE">
        <w:tc>
          <w:tcPr>
            <w:tcW w:w="2660" w:type="dxa"/>
          </w:tcPr>
          <w:p w:rsidR="00E54E3B" w:rsidRDefault="00E54E3B" w:rsidP="009842A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E54E3B" w:rsidRDefault="00E54E3B" w:rsidP="009842A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4111" w:type="dxa"/>
          </w:tcPr>
          <w:p w:rsidR="00E54E3B" w:rsidRPr="00E77834" w:rsidRDefault="00E54E3B" w:rsidP="009842AE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Р</w:t>
            </w:r>
          </w:p>
          <w:p w:rsidR="00E54E3B" w:rsidRPr="00E77834" w:rsidRDefault="00E54E3B" w:rsidP="009842AE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E54E3B" w:rsidRPr="00E77834" w:rsidRDefault="00E54E3B" w:rsidP="009842AE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E54E3B" w:rsidRPr="00E77834" w:rsidRDefault="00E54E3B" w:rsidP="009842AE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E54E3B" w:rsidRPr="00E77834" w:rsidRDefault="00E54E3B" w:rsidP="009842AE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E54E3B" w:rsidRPr="00E77834" w:rsidRDefault="00E54E3B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E54E3B" w:rsidRPr="00E77834" w:rsidRDefault="00E54E3B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E54E3B" w:rsidRPr="00E77834" w:rsidRDefault="00E54E3B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E54E3B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54E3B" w:rsidRPr="00D47416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E54E3B" w:rsidRPr="005F7D93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E54E3B" w:rsidRPr="006D737A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54E3B" w:rsidRPr="00D47416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E54E3B" w:rsidRPr="00D47416" w:rsidRDefault="00E54E3B" w:rsidP="009842AE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54E3B" w:rsidRPr="00832C5A" w:rsidRDefault="00E54E3B" w:rsidP="009842A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835" w:type="dxa"/>
          </w:tcPr>
          <w:p w:rsidR="00E54E3B" w:rsidRDefault="002038A7" w:rsidP="008616E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F546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Способен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применять дифференцированный подход в ходе подготовки спортсменов</w:t>
            </w:r>
          </w:p>
        </w:tc>
      </w:tr>
    </w:tbl>
    <w:p w:rsidR="00E54E3B" w:rsidRDefault="00E54E3B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22E4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E54E3B" w:rsidRPr="00722E4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22E4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F70EC4" w:rsidRPr="00C53607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Pr="00C53607" w:rsidRDefault="00F70EC4" w:rsidP="00F70EC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pStyle w:val="a7"/>
        <w:spacing w:after="0" w:line="240" w:lineRule="auto"/>
        <w:ind w:firstLine="0"/>
        <w:rPr>
          <w:b/>
          <w:sz w:val="24"/>
          <w:szCs w:val="24"/>
        </w:rPr>
      </w:pP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3A0D51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3A0D51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3A0D51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bCs/>
          <w:sz w:val="24"/>
          <w:szCs w:val="24"/>
        </w:rPr>
        <w:lastRenderedPageBreak/>
        <w:t>Дифференцированное применение средств и методов в учебно-тренировочном процессе юных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спортсменов,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Поло-возрастная</w:t>
      </w:r>
      <w:proofErr w:type="gramEnd"/>
      <w:r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 xml:space="preserve">Методы педагогической диагностики индивидуальных особенностей, значимых для дифференцирования тренировочного процесса. 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3A0D51" w:rsidRDefault="00F70EC4" w:rsidP="00F70EC4">
      <w:pPr>
        <w:pStyle w:val="a3"/>
        <w:numPr>
          <w:ilvl w:val="3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спорта.</w:t>
      </w:r>
    </w:p>
    <w:p w:rsidR="00F70EC4" w:rsidRPr="000D1084" w:rsidRDefault="00F70EC4" w:rsidP="00F70EC4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F70EC4" w:rsidRDefault="00F70EC4" w:rsidP="00F70EC4">
      <w:pPr>
        <w:pStyle w:val="Default"/>
        <w:ind w:firstLine="709"/>
      </w:pPr>
      <w:r>
        <w:t xml:space="preserve">Критерии оценки: </w:t>
      </w:r>
    </w:p>
    <w:p w:rsidR="00F70EC4" w:rsidRDefault="00F70EC4" w:rsidP="00F70EC4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F70EC4" w:rsidRPr="00451D32" w:rsidRDefault="00F70EC4" w:rsidP="00F70EC4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722E47" w:rsidRDefault="00722E47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0EC4" w:rsidRPr="00722E47" w:rsidRDefault="00F70EC4" w:rsidP="00722E47">
      <w:pPr>
        <w:pStyle w:val="a3"/>
        <w:numPr>
          <w:ilvl w:val="0"/>
          <w:numId w:val="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22E4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по дисциплине </w:t>
      </w:r>
    </w:p>
    <w:p w:rsidR="00F70EC4" w:rsidRDefault="00F70EC4" w:rsidP="00F70EC4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>
        <w:rPr>
          <w:rFonts w:ascii="Times New Roman" w:hAnsi="Times New Roman" w:cs="Tahoma"/>
          <w:b/>
          <w:sz w:val="24"/>
          <w:szCs w:val="24"/>
        </w:rPr>
        <w:t>Физиологические основы дифференцированного подхода в физической культуре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Раздел№1. Теоретико-методологические предпосылки дифференцированного подхода в практике физической культуры и спорта</w:t>
      </w:r>
      <w:r w:rsidRPr="008938A4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Теоретико-методологические предпосылки дифференцированного подхода в практике физической культуры и спорта.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Дифференцированный подход как </w:t>
      </w:r>
      <w:proofErr w:type="gramStart"/>
      <w:r w:rsidRPr="00957F6B">
        <w:rPr>
          <w:rFonts w:ascii="Times New Roman" w:hAnsi="Times New Roman"/>
          <w:bCs/>
          <w:sz w:val="24"/>
          <w:szCs w:val="24"/>
        </w:rPr>
        <w:t>метод  изучения</w:t>
      </w:r>
      <w:proofErr w:type="gramEnd"/>
      <w:r w:rsidRPr="00957F6B">
        <w:rPr>
          <w:rFonts w:ascii="Times New Roman" w:hAnsi="Times New Roman"/>
          <w:bCs/>
          <w:sz w:val="24"/>
          <w:szCs w:val="24"/>
        </w:rPr>
        <w:t xml:space="preserve"> индивидуальных и групповых различий между людьми для оптимизации процесса обучения и воспитания.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 xml:space="preserve">Факторы дифференциации в физическом воспитании и спорте, их иерархия. </w:t>
      </w:r>
      <w:r w:rsidRPr="00957F6B">
        <w:rPr>
          <w:rFonts w:ascii="Times New Roman" w:hAnsi="Times New Roman"/>
          <w:sz w:val="24"/>
          <w:szCs w:val="24"/>
        </w:rPr>
        <w:t>"Внешние" и "внутренние" компоненты структуры дифференцированного подхода.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bCs/>
          <w:sz w:val="24"/>
          <w:szCs w:val="24"/>
        </w:rPr>
        <w:t>Дифференцированное применение средств и методов в учебно-тренировочном процессе юных спортсменов.</w:t>
      </w:r>
    </w:p>
    <w:p w:rsidR="00F70EC4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Основные функции дифференцированного подхода в системе многолетней подготовки юных спортсменов.</w:t>
      </w:r>
    </w:p>
    <w:p w:rsidR="00F70EC4" w:rsidRPr="00957F6B" w:rsidRDefault="00F70EC4" w:rsidP="00F70EC4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57F6B">
        <w:rPr>
          <w:rFonts w:ascii="Times New Roman" w:hAnsi="Times New Roman"/>
          <w:sz w:val="24"/>
          <w:szCs w:val="24"/>
        </w:rPr>
        <w:t>Дифференцированное применение средств и методов в физкультурно-оздоровительной работе</w:t>
      </w:r>
    </w:p>
    <w:p w:rsidR="00F70EC4" w:rsidRPr="0081706D" w:rsidRDefault="00F70EC4" w:rsidP="00F70EC4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F70EC4" w:rsidRPr="008938A4" w:rsidRDefault="00F70EC4" w:rsidP="00F70EC4">
      <w:pPr>
        <w:spacing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№2. Задатки и способности</w:t>
      </w:r>
      <w:r w:rsidRPr="008938A4">
        <w:rPr>
          <w:rFonts w:ascii="Times New Roman" w:hAnsi="Times New Roman"/>
          <w:b/>
          <w:bCs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и способности. Генетическая обусловленность задатков.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Способности. Определения. Теория способностей </w:t>
      </w:r>
      <w:proofErr w:type="spellStart"/>
      <w:r w:rsidRPr="003A0D51">
        <w:rPr>
          <w:rFonts w:ascii="Times New Roman" w:hAnsi="Times New Roman"/>
          <w:sz w:val="24"/>
          <w:szCs w:val="24"/>
        </w:rPr>
        <w:t>Б.М.Теплова</w:t>
      </w:r>
      <w:proofErr w:type="spellEnd"/>
      <w:r w:rsidRPr="003A0D51">
        <w:rPr>
          <w:rFonts w:ascii="Times New Roman" w:hAnsi="Times New Roman"/>
          <w:sz w:val="24"/>
          <w:szCs w:val="24"/>
        </w:rPr>
        <w:t>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Классификация </w:t>
      </w:r>
      <w:proofErr w:type="gramStart"/>
      <w:r w:rsidRPr="003A0D51">
        <w:rPr>
          <w:rFonts w:ascii="Times New Roman" w:hAnsi="Times New Roman"/>
          <w:sz w:val="24"/>
          <w:szCs w:val="24"/>
        </w:rPr>
        <w:t>общих  и</w:t>
      </w:r>
      <w:proofErr w:type="gramEnd"/>
      <w:r w:rsidRPr="003A0D51">
        <w:rPr>
          <w:rFonts w:ascii="Times New Roman" w:hAnsi="Times New Roman"/>
          <w:sz w:val="24"/>
          <w:szCs w:val="24"/>
        </w:rPr>
        <w:t xml:space="preserve"> специальных  способностей. 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 xml:space="preserve">функциональные особенности и специфику адаптации. 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преимущественную склонность к совершенствованию анаэробного, аэробного, анаболического метаболизма при мышечной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развитие координационных возможностей, способности центрально-нервных механизмов управлять работой мышц, отдельных звеньев тела, взаимодействием функций.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 xml:space="preserve">Влияние задатков на </w:t>
      </w:r>
      <w:r w:rsidRPr="003A0D51">
        <w:rPr>
          <w:rFonts w:ascii="Times New Roman" w:hAnsi="Times New Roman"/>
          <w:color w:val="000000"/>
          <w:sz w:val="24"/>
          <w:szCs w:val="24"/>
        </w:rPr>
        <w:t>формирование психофизиологических свойств индивидуальных особенностей высшей нервной деятельности как качественной специфики личности.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Соотношение способностей и склонностей, интересов (обусловленных мотивацией) с успешностью деятельности.</w:t>
      </w:r>
    </w:p>
    <w:p w:rsidR="00F70EC4" w:rsidRPr="003A0D51" w:rsidRDefault="00F70EC4" w:rsidP="00F70EC4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A0D51">
        <w:rPr>
          <w:rFonts w:ascii="Times New Roman" w:hAnsi="Times New Roman"/>
          <w:sz w:val="24"/>
          <w:szCs w:val="24"/>
        </w:rPr>
        <w:t>Задатки — комбинации общих и специально человеческих типологических свойств нервной системы.</w:t>
      </w:r>
    </w:p>
    <w:p w:rsidR="00F70EC4" w:rsidRPr="00957F6B" w:rsidRDefault="00F70EC4" w:rsidP="00F70EC4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0EC4" w:rsidRPr="008938A4" w:rsidRDefault="00F70EC4" w:rsidP="00F70EC4">
      <w:pPr>
        <w:pStyle w:val="a3"/>
        <w:spacing w:line="240" w:lineRule="auto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8938A4">
        <w:rPr>
          <w:rFonts w:ascii="Times New Roman" w:hAnsi="Times New Roman"/>
          <w:b/>
          <w:sz w:val="24"/>
          <w:szCs w:val="24"/>
        </w:rPr>
        <w:t>Раздел №3. Дифференцирование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15A19">
        <w:rPr>
          <w:rFonts w:ascii="Times New Roman" w:hAnsi="Times New Roman"/>
          <w:sz w:val="24"/>
          <w:szCs w:val="24"/>
        </w:rPr>
        <w:t>Поло-возрастная</w:t>
      </w:r>
      <w:proofErr w:type="gramEnd"/>
      <w:r w:rsidRPr="00615A19">
        <w:rPr>
          <w:rFonts w:ascii="Times New Roman" w:hAnsi="Times New Roman"/>
          <w:sz w:val="24"/>
          <w:szCs w:val="24"/>
        </w:rPr>
        <w:t xml:space="preserve"> дифференциация тренировочных воздействий.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Свойства нервной системы как основа дифференциации тренировочных воздействий.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Признаки, лежащие в основе дифференциации тренировочных воздействий: пол, возраст, свойства нервной системы, тип телосложения, уровень физического развития, состояние здоровья, особенности высшей нервной деятельности, интересы и способности.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педагогической диагностики индивидуальных особенностей, значимых для дифференцирования тренировочного процесса.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color w:val="000000"/>
          <w:sz w:val="24"/>
          <w:szCs w:val="24"/>
        </w:rPr>
        <w:t>Методы физиологической диагностики индивидуальных особенностей, значимых для дифференцирования тренировочного процесса.</w:t>
      </w:r>
    </w:p>
    <w:p w:rsidR="00F70EC4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t>Дифференцированный подход к тренировочному процессу как основа целенаправленного развития наиболее важных для спортивной деятельности компонентов физической подготовленности спортсменов.</w:t>
      </w:r>
    </w:p>
    <w:p w:rsidR="00F70EC4" w:rsidRPr="00615A19" w:rsidRDefault="00F70EC4" w:rsidP="00F70EC4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15A19">
        <w:rPr>
          <w:rFonts w:ascii="Times New Roman" w:hAnsi="Times New Roman"/>
          <w:sz w:val="24"/>
          <w:szCs w:val="24"/>
        </w:rPr>
        <w:lastRenderedPageBreak/>
        <w:t>Реализация дифференцированного подхода к спортивной деятельности на основе выявления рациональной структуры тренировочных нагрузок различной направленности, с учетом особенностей соревновательной деятельности в разных видах спорта</w:t>
      </w:r>
      <w:r w:rsidRPr="00615A19">
        <w:rPr>
          <w:rFonts w:ascii="Times New Roman" w:hAnsi="Times New Roman"/>
          <w:color w:val="000000"/>
          <w:sz w:val="24"/>
          <w:szCs w:val="24"/>
        </w:rPr>
        <w:t>.</w:t>
      </w:r>
    </w:p>
    <w:p w:rsidR="00F70EC4" w:rsidRPr="00F63E82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F70EC4" w:rsidRPr="0081706D" w:rsidRDefault="00F70EC4" w:rsidP="00F70EC4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F70EC4" w:rsidRDefault="00F70EC4" w:rsidP="00F70EC4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F70EC4" w:rsidRDefault="00F70EC4" w:rsidP="00F70EC4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F70EC4" w:rsidRDefault="00F70EC4" w:rsidP="00F70EC4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F70EC4" w:rsidRDefault="00F70EC4" w:rsidP="00F70EC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22E47" w:rsidRDefault="00722E47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  <w:sectPr w:rsidR="00722E47" w:rsidSect="00C970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22E47" w:rsidRPr="00934C5D" w:rsidRDefault="00722E47" w:rsidP="00722E47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934C5D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116324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: </w:t>
      </w:r>
      <w:r w:rsidRPr="00FC42CD">
        <w:rPr>
          <w:rFonts w:ascii="Times New Roman" w:hAnsi="Times New Roman"/>
          <w:b/>
          <w:color w:val="000000"/>
          <w:sz w:val="24"/>
          <w:szCs w:val="24"/>
        </w:rPr>
        <w:t>ФИЗИОЛОГИЧЕСКИЕ ОСНОВЫ ДИФФЕРЕНЦИРОВАННОГО ПОДХОДА В ФИЗИЧЕСКОЙ КУЛЬТУРЕ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6"/>
        <w:gridCol w:w="2517"/>
        <w:gridCol w:w="2231"/>
        <w:gridCol w:w="2496"/>
        <w:gridCol w:w="2571"/>
        <w:gridCol w:w="2485"/>
      </w:tblGrid>
      <w:tr w:rsidR="00722E47" w:rsidRPr="001B5901" w:rsidTr="009842AE">
        <w:trPr>
          <w:jc w:val="center"/>
        </w:trPr>
        <w:tc>
          <w:tcPr>
            <w:tcW w:w="2567" w:type="dxa"/>
          </w:tcPr>
          <w:p w:rsidR="00722E47" w:rsidRPr="00934C5D" w:rsidRDefault="00722E47" w:rsidP="009842AE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98" w:type="dxa"/>
          </w:tcPr>
          <w:p w:rsidR="00722E47" w:rsidRPr="00934C5D" w:rsidRDefault="00722E47" w:rsidP="009842AE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11" w:type="dxa"/>
          </w:tcPr>
          <w:p w:rsidR="00722E47" w:rsidRPr="00934C5D" w:rsidRDefault="00722E47" w:rsidP="009842AE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722E47" w:rsidRPr="00262C8C" w:rsidRDefault="00722E47" w:rsidP="009842AE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591" w:type="dxa"/>
          </w:tcPr>
          <w:p w:rsidR="00722E47" w:rsidRDefault="00722E47" w:rsidP="009842AE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722E47" w:rsidRPr="00262C8C" w:rsidRDefault="00722E47" w:rsidP="009842AE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722E47" w:rsidRPr="00934C5D" w:rsidRDefault="00722E47" w:rsidP="009842AE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0" w:type="dxa"/>
          </w:tcPr>
          <w:p w:rsidR="00722E47" w:rsidRDefault="00722E47" w:rsidP="009842AE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34C5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22E47" w:rsidRPr="00262C8C" w:rsidRDefault="00722E47" w:rsidP="009842AE">
            <w:pPr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722E47" w:rsidRPr="001B5901" w:rsidTr="009842AE">
        <w:trPr>
          <w:trHeight w:val="286"/>
          <w:jc w:val="center"/>
        </w:trPr>
        <w:tc>
          <w:tcPr>
            <w:tcW w:w="2567" w:type="dxa"/>
            <w:vMerge w:val="restart"/>
          </w:tcPr>
          <w:p w:rsidR="00722E47" w:rsidRDefault="00722E47" w:rsidP="009842AE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F44D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4</w:t>
            </w:r>
            <w:r w:rsidRPr="000F44D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22E47" w:rsidRPr="000F44D7" w:rsidRDefault="00722E47" w:rsidP="009842AE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2598" w:type="dxa"/>
            <w:vMerge w:val="restart"/>
          </w:tcPr>
          <w:p w:rsidR="00722E47" w:rsidRPr="00451B08" w:rsidRDefault="00722E47" w:rsidP="009842A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51B0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722E47" w:rsidRDefault="00722E47" w:rsidP="009842AE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  <w:p w:rsidR="00722E47" w:rsidRDefault="00722E47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451B0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0B3FC2" w:rsidRDefault="000B3FC2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B3FC2" w:rsidRPr="00126978" w:rsidRDefault="000B3FC2" w:rsidP="000B3FC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0B3FC2" w:rsidRPr="00451B08" w:rsidRDefault="000B3FC2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722E47" w:rsidRPr="001B5901" w:rsidRDefault="00722E47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 w:val="restart"/>
          </w:tcPr>
          <w:p w:rsidR="000B3FC2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sz w:val="24"/>
                <w:szCs w:val="24"/>
              </w:rPr>
              <w:t>(</w:t>
            </w:r>
            <w:r w:rsidRPr="00D44B89">
              <w:rPr>
                <w:rFonts w:ascii="Times New Roman" w:hAnsi="Times New Roman"/>
                <w:sz w:val="24"/>
                <w:szCs w:val="24"/>
              </w:rPr>
              <w:t>Р)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44B89">
              <w:rPr>
                <w:rFonts w:ascii="Times New Roman" w:hAnsi="Times New Roman"/>
                <w:sz w:val="24"/>
                <w:szCs w:val="24"/>
              </w:rPr>
              <w:t>Е</w:t>
            </w:r>
          </w:p>
          <w:p w:rsidR="000B3FC2" w:rsidRPr="00D44B89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B89">
              <w:rPr>
                <w:rFonts w:ascii="Times New Roman" w:hAnsi="Times New Roman"/>
                <w:sz w:val="24"/>
                <w:szCs w:val="24"/>
              </w:rPr>
              <w:t xml:space="preserve"> Руководство спортивной подготовкой</w:t>
            </w:r>
          </w:p>
          <w:p w:rsidR="000B3FC2" w:rsidRPr="00D44B89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3FC2" w:rsidRPr="00D44B89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3FC2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B89">
              <w:rPr>
                <w:rFonts w:ascii="Times New Roman" w:hAnsi="Times New Roman"/>
                <w:sz w:val="24"/>
                <w:szCs w:val="24"/>
              </w:rPr>
              <w:t>(Т)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44B89">
              <w:rPr>
                <w:rFonts w:ascii="Times New Roman" w:hAnsi="Times New Roman"/>
                <w:sz w:val="24"/>
                <w:szCs w:val="24"/>
              </w:rPr>
              <w:t xml:space="preserve">Н </w:t>
            </w:r>
          </w:p>
          <w:p w:rsidR="000B3FC2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44B89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0B3FC2" w:rsidRDefault="000B3FC2" w:rsidP="000B3FC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3FC2" w:rsidRDefault="000B3FC2" w:rsidP="000B3FC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(Т-П)</w:t>
            </w:r>
          </w:p>
          <w:p w:rsidR="000B3FC2" w:rsidRDefault="000B3FC2" w:rsidP="000B3FC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722E47" w:rsidRPr="00ED1DF9" w:rsidRDefault="000B3FC2" w:rsidP="000B3FC2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591" w:type="dxa"/>
            <w:vMerge w:val="restart"/>
          </w:tcPr>
          <w:p w:rsidR="00722E47" w:rsidRDefault="00722E47" w:rsidP="009842A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Р</w:t>
            </w:r>
          </w:p>
          <w:p w:rsidR="00722E47" w:rsidRPr="00BF5938" w:rsidRDefault="00722E47" w:rsidP="009842AE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Е/01.7</w:t>
            </w:r>
          </w:p>
          <w:p w:rsidR="00722E47" w:rsidRPr="00BF5938" w:rsidRDefault="00722E47" w:rsidP="009842AE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Текущее планирование спортивной подготовки</w:t>
            </w:r>
          </w:p>
          <w:p w:rsidR="00722E47" w:rsidRPr="00BF5938" w:rsidRDefault="00722E47" w:rsidP="009842AE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Е/04.7</w:t>
            </w:r>
          </w:p>
          <w:p w:rsidR="00722E47" w:rsidRPr="00BF5938" w:rsidRDefault="00722E47" w:rsidP="009842AE">
            <w:pPr>
              <w:rPr>
                <w:rFonts w:ascii="Times New Roman" w:hAnsi="Times New Roman"/>
              </w:rPr>
            </w:pPr>
            <w:r w:rsidRPr="00BF5938">
              <w:rPr>
                <w:rFonts w:ascii="Times New Roman" w:hAnsi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722E47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Т</w:t>
            </w:r>
          </w:p>
          <w:p w:rsidR="00722E47" w:rsidRPr="003B5999" w:rsidRDefault="00722E47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3B5999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722E47" w:rsidRPr="003B5999" w:rsidRDefault="00722E47" w:rsidP="009842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lang w:val="ru-RU"/>
              </w:rPr>
            </w:pPr>
            <w:r w:rsidRPr="003B5999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0B3FC2" w:rsidRPr="008A5E82" w:rsidRDefault="000B3FC2" w:rsidP="000B3FC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0B3FC2" w:rsidRPr="008A5E82" w:rsidRDefault="000B3FC2" w:rsidP="000B3FC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0B3FC2" w:rsidRPr="008A5E82" w:rsidRDefault="000B3FC2" w:rsidP="000B3FC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B3FC2" w:rsidRPr="00D47416" w:rsidRDefault="000B3FC2" w:rsidP="000B3FC2">
            <w:pPr>
              <w:pStyle w:val="TableParagraph"/>
              <w:ind w:left="-5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D47416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D47416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722E47" w:rsidRPr="00AF3880" w:rsidRDefault="000B3FC2" w:rsidP="000B3FC2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D47416">
              <w:rPr>
                <w:rFonts w:ascii="Times New Roman" w:hAnsi="Times New Roman"/>
                <w:iCs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</w:tc>
        <w:tc>
          <w:tcPr>
            <w:tcW w:w="2423" w:type="dxa"/>
          </w:tcPr>
          <w:p w:rsidR="00722E47" w:rsidRDefault="00722E47" w:rsidP="009842AE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722E47" w:rsidRPr="00934C5D" w:rsidRDefault="00722E47" w:rsidP="009842AE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сущность и основы дифференцированного подхода в спортивной деятельности</w:t>
            </w:r>
          </w:p>
        </w:tc>
        <w:tc>
          <w:tcPr>
            <w:tcW w:w="2170" w:type="dxa"/>
            <w:vMerge w:val="restart"/>
          </w:tcPr>
          <w:p w:rsidR="000B3FC2" w:rsidRPr="000B3FC2" w:rsidRDefault="002038A7" w:rsidP="000B3FC2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F546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Способен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применять дифференцированный подход в ходе подготовки спортсменов</w:t>
            </w:r>
            <w:bookmarkStart w:id="9" w:name="_GoBack"/>
            <w:bookmarkEnd w:id="9"/>
          </w:p>
        </w:tc>
      </w:tr>
      <w:tr w:rsidR="00722E47" w:rsidRPr="001B5901" w:rsidTr="009842AE">
        <w:trPr>
          <w:trHeight w:val="286"/>
          <w:jc w:val="center"/>
        </w:trPr>
        <w:tc>
          <w:tcPr>
            <w:tcW w:w="2567" w:type="dxa"/>
            <w:vMerge/>
          </w:tcPr>
          <w:p w:rsidR="00722E47" w:rsidRDefault="00722E47" w:rsidP="009842AE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8" w:type="dxa"/>
            <w:vMerge/>
          </w:tcPr>
          <w:p w:rsidR="00722E47" w:rsidRPr="001B5901" w:rsidRDefault="00722E47" w:rsidP="009842AE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1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23" w:type="dxa"/>
          </w:tcPr>
          <w:p w:rsidR="00722E47" w:rsidRDefault="00722E47" w:rsidP="009842AE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722E47" w:rsidRPr="00934C5D" w:rsidRDefault="00722E47" w:rsidP="009842AE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bookmarkStart w:id="10" w:name="_Hlk499053701"/>
            <w:r w:rsidRPr="00FC42CD">
              <w:rPr>
                <w:rFonts w:ascii="Times New Roman" w:hAnsi="Times New Roman"/>
                <w:spacing w:val="-4"/>
                <w:sz w:val="24"/>
                <w:szCs w:val="24"/>
              </w:rPr>
              <w:t>применять в тренировочном процессе знания об основах дифференцированного подхода в спортивной деятельности</w:t>
            </w:r>
            <w:bookmarkEnd w:id="10"/>
          </w:p>
        </w:tc>
        <w:tc>
          <w:tcPr>
            <w:tcW w:w="2170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22E47" w:rsidRPr="001B5901" w:rsidTr="009842AE">
        <w:trPr>
          <w:trHeight w:val="903"/>
          <w:jc w:val="center"/>
        </w:trPr>
        <w:tc>
          <w:tcPr>
            <w:tcW w:w="2567" w:type="dxa"/>
            <w:vMerge/>
          </w:tcPr>
          <w:p w:rsidR="00722E47" w:rsidRDefault="00722E47" w:rsidP="009842AE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8" w:type="dxa"/>
            <w:vMerge/>
          </w:tcPr>
          <w:p w:rsidR="00722E47" w:rsidRPr="001B5901" w:rsidRDefault="00722E47" w:rsidP="009842AE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11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591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23" w:type="dxa"/>
          </w:tcPr>
          <w:p w:rsidR="00722E47" w:rsidRDefault="00722E47" w:rsidP="009842A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722E47" w:rsidRPr="00223DE7" w:rsidRDefault="00722E47" w:rsidP="009842AE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C42CD">
              <w:rPr>
                <w:rFonts w:ascii="Times New Roman" w:hAnsi="Times New Roman"/>
                <w:sz w:val="24"/>
                <w:szCs w:val="24"/>
              </w:rPr>
              <w:t>создания тренировочных программ подготовки спортсмена на основе использования дифференцированного подхода к спортивной деятельности</w:t>
            </w:r>
          </w:p>
        </w:tc>
        <w:tc>
          <w:tcPr>
            <w:tcW w:w="2170" w:type="dxa"/>
            <w:vMerge/>
          </w:tcPr>
          <w:p w:rsidR="00722E47" w:rsidRPr="001B5901" w:rsidRDefault="00722E47" w:rsidP="009842AE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722E47" w:rsidRDefault="00722E47" w:rsidP="00722E47"/>
    <w:p w:rsidR="00722E47" w:rsidRPr="00116324" w:rsidRDefault="00722E47" w:rsidP="00722E4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22E47" w:rsidRPr="00621C95" w:rsidRDefault="00722E47" w:rsidP="00722E4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22E47" w:rsidRPr="00AF3880" w:rsidRDefault="00722E47" w:rsidP="00722E4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Default="00F70EC4" w:rsidP="00F70EC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0EC4" w:rsidRPr="008D43BE" w:rsidRDefault="00F70EC4" w:rsidP="00FC42CD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sectPr w:rsidR="00F70EC4" w:rsidRPr="008D43BE" w:rsidSect="00722E4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F5B10"/>
    <w:multiLevelType w:val="hybridMultilevel"/>
    <w:tmpl w:val="C6E0F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E160A6"/>
    <w:multiLevelType w:val="hybridMultilevel"/>
    <w:tmpl w:val="62AC007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E84B5C"/>
    <w:multiLevelType w:val="hybridMultilevel"/>
    <w:tmpl w:val="5B402184"/>
    <w:lvl w:ilvl="0" w:tplc="730E4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490420F"/>
    <w:multiLevelType w:val="hybridMultilevel"/>
    <w:tmpl w:val="82BA7970"/>
    <w:lvl w:ilvl="0" w:tplc="B02C2F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4F3EFB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0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12"/>
  </w:num>
  <w:num w:numId="11">
    <w:abstractNumId w:val="0"/>
  </w:num>
  <w:num w:numId="12">
    <w:abstractNumId w:val="3"/>
  </w:num>
  <w:num w:numId="13">
    <w:abstractNumId w:val="7"/>
  </w:num>
  <w:num w:numId="14">
    <w:abstractNumId w:val="6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4DF6"/>
    <w:rsid w:val="000B3FC2"/>
    <w:rsid w:val="00141FCB"/>
    <w:rsid w:val="00180F5F"/>
    <w:rsid w:val="001D1BCD"/>
    <w:rsid w:val="002038A7"/>
    <w:rsid w:val="00215C10"/>
    <w:rsid w:val="00242D5E"/>
    <w:rsid w:val="002E181B"/>
    <w:rsid w:val="0043512B"/>
    <w:rsid w:val="00453C07"/>
    <w:rsid w:val="004C11FD"/>
    <w:rsid w:val="004D7FD8"/>
    <w:rsid w:val="005402F8"/>
    <w:rsid w:val="00546186"/>
    <w:rsid w:val="005732F5"/>
    <w:rsid w:val="00590D70"/>
    <w:rsid w:val="005B5EB2"/>
    <w:rsid w:val="00623136"/>
    <w:rsid w:val="006868AC"/>
    <w:rsid w:val="006A53FF"/>
    <w:rsid w:val="007111B4"/>
    <w:rsid w:val="007170D7"/>
    <w:rsid w:val="00722E47"/>
    <w:rsid w:val="00773772"/>
    <w:rsid w:val="007A45D0"/>
    <w:rsid w:val="007C0D6B"/>
    <w:rsid w:val="007F317B"/>
    <w:rsid w:val="00851E9E"/>
    <w:rsid w:val="008616E3"/>
    <w:rsid w:val="008665FB"/>
    <w:rsid w:val="008D43BE"/>
    <w:rsid w:val="009872FD"/>
    <w:rsid w:val="009A0A4E"/>
    <w:rsid w:val="009B2316"/>
    <w:rsid w:val="00A05D63"/>
    <w:rsid w:val="00A13F88"/>
    <w:rsid w:val="00A179B0"/>
    <w:rsid w:val="00A329D3"/>
    <w:rsid w:val="00AB5A1F"/>
    <w:rsid w:val="00AD2351"/>
    <w:rsid w:val="00B6493F"/>
    <w:rsid w:val="00B96E08"/>
    <w:rsid w:val="00C42710"/>
    <w:rsid w:val="00C806CA"/>
    <w:rsid w:val="00C835DC"/>
    <w:rsid w:val="00C97058"/>
    <w:rsid w:val="00CB0E3A"/>
    <w:rsid w:val="00CC672F"/>
    <w:rsid w:val="00D52D6C"/>
    <w:rsid w:val="00E12EF3"/>
    <w:rsid w:val="00E54E3B"/>
    <w:rsid w:val="00E74DF6"/>
    <w:rsid w:val="00E76C9D"/>
    <w:rsid w:val="00E92C81"/>
    <w:rsid w:val="00EA4F81"/>
    <w:rsid w:val="00EB575A"/>
    <w:rsid w:val="00ED1222"/>
    <w:rsid w:val="00ED53C7"/>
    <w:rsid w:val="00ED6018"/>
    <w:rsid w:val="00EF139C"/>
    <w:rsid w:val="00F015EA"/>
    <w:rsid w:val="00F05EF5"/>
    <w:rsid w:val="00F51B76"/>
    <w:rsid w:val="00F70EC4"/>
    <w:rsid w:val="00F95EA6"/>
    <w:rsid w:val="00FA6DB2"/>
    <w:rsid w:val="00FC42CD"/>
    <w:rsid w:val="00FC5155"/>
    <w:rsid w:val="00FC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5F31F5-DA10-4E31-BFD1-C11E51910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DF6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A05D63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4E3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4DF6"/>
    <w:pPr>
      <w:ind w:left="720"/>
      <w:contextualSpacing/>
    </w:pPr>
  </w:style>
  <w:style w:type="character" w:styleId="a4">
    <w:name w:val="Hyperlink"/>
    <w:unhideWhenUsed/>
    <w:rsid w:val="007111B4"/>
    <w:rPr>
      <w:color w:val="0000FF"/>
      <w:u w:val="single"/>
    </w:rPr>
  </w:style>
  <w:style w:type="paragraph" w:styleId="a5">
    <w:name w:val="Title"/>
    <w:basedOn w:val="a"/>
    <w:link w:val="a6"/>
    <w:uiPriority w:val="10"/>
    <w:qFormat/>
    <w:rsid w:val="007111B4"/>
    <w:pPr>
      <w:spacing w:line="240" w:lineRule="auto"/>
      <w:jc w:val="center"/>
    </w:pPr>
    <w:rPr>
      <w:rFonts w:ascii="Times New Roman" w:eastAsia="Times New Roman" w:hAnsi="Times New Roman"/>
      <w:b/>
      <w:bCs/>
      <w:lang w:eastAsia="ru-RU"/>
    </w:rPr>
  </w:style>
  <w:style w:type="character" w:customStyle="1" w:styleId="a6">
    <w:name w:val="Заголовок Знак"/>
    <w:basedOn w:val="a0"/>
    <w:link w:val="a5"/>
    <w:uiPriority w:val="10"/>
    <w:rsid w:val="007111B4"/>
    <w:rPr>
      <w:rFonts w:ascii="Times New Roman" w:eastAsia="Times New Roman" w:hAnsi="Times New Roman" w:cs="Times New Roman"/>
      <w:b/>
      <w:bCs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7111B4"/>
    <w:pPr>
      <w:spacing w:after="60" w:line="240" w:lineRule="atLeast"/>
      <w:ind w:hanging="240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7111B4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Body Text Indent"/>
    <w:basedOn w:val="a"/>
    <w:link w:val="aa"/>
    <w:semiHidden/>
    <w:unhideWhenUsed/>
    <w:rsid w:val="007111B4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a">
    <w:name w:val="Основной текст с отступом Знак"/>
    <w:basedOn w:val="a0"/>
    <w:link w:val="a9"/>
    <w:semiHidden/>
    <w:rsid w:val="007111B4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ab">
    <w:name w:val="Для таблиц"/>
    <w:basedOn w:val="a"/>
    <w:rsid w:val="007111B4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Обычный1"/>
    <w:rsid w:val="007111B4"/>
    <w:pPr>
      <w:spacing w:after="0"/>
    </w:pPr>
    <w:rPr>
      <w:rFonts w:ascii="Arial" w:eastAsia="Arial" w:hAnsi="Arial" w:cs="Arial"/>
      <w:color w:val="000000"/>
      <w:lang w:eastAsia="ru-RU"/>
    </w:rPr>
  </w:style>
  <w:style w:type="paragraph" w:customStyle="1" w:styleId="Style3">
    <w:name w:val="Style3"/>
    <w:basedOn w:val="a"/>
    <w:rsid w:val="007111B4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7111B4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7111B4"/>
    <w:rPr>
      <w:rFonts w:ascii="Times New Roman" w:hAnsi="Times New Roman" w:cs="Times New Roman" w:hint="default"/>
      <w:sz w:val="16"/>
      <w:szCs w:val="16"/>
    </w:rPr>
  </w:style>
  <w:style w:type="paragraph" w:customStyle="1" w:styleId="ac">
    <w:name w:val="список с точками"/>
    <w:basedOn w:val="a"/>
    <w:uiPriority w:val="99"/>
    <w:rsid w:val="007111B4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7111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d">
    <w:name w:val="Table Grid"/>
    <w:basedOn w:val="a1"/>
    <w:uiPriority w:val="59"/>
    <w:rsid w:val="0071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872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05EF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05EF5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05D6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f0">
    <w:name w:val="Гипертекстовая ссылка"/>
    <w:uiPriority w:val="99"/>
    <w:rsid w:val="00A05D63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A05D63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12">
    <w:name w:val="Заголовок №1"/>
    <w:basedOn w:val="a"/>
    <w:rsid w:val="00F70EC4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E54E3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869.html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iprbookshop.ru/44765.html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lib.mgafk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rucont.ru/" TargetMode="External"/><Relationship Id="rId10" Type="http://schemas.openxmlformats.org/officeDocument/2006/relationships/hyperlink" Target="http://www.iprbookshop.ru/10807.html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17</Pages>
  <Words>4378</Words>
  <Characters>24960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User</cp:lastModifiedBy>
  <cp:revision>50</cp:revision>
  <cp:lastPrinted>2021-10-05T08:35:00Z</cp:lastPrinted>
  <dcterms:created xsi:type="dcterms:W3CDTF">2017-10-30T10:55:00Z</dcterms:created>
  <dcterms:modified xsi:type="dcterms:W3CDTF">2023-01-22T12:50:00Z</dcterms:modified>
</cp:coreProperties>
</file>