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270F" w:rsidRPr="00BB3A68" w:rsidRDefault="00F3270F" w:rsidP="00F3270F">
      <w:pPr>
        <w:jc w:val="center"/>
        <w:rPr>
          <w:rFonts w:ascii="Times New Roman" w:hAnsi="Times New Roman"/>
        </w:rPr>
      </w:pPr>
    </w:p>
    <w:p w:rsidR="00D822E0" w:rsidRPr="00BB3A68" w:rsidRDefault="00D822E0" w:rsidP="00D822E0">
      <w:pPr>
        <w:spacing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35231" w:rsidRPr="00FE6813" w:rsidRDefault="00035231" w:rsidP="00035231">
      <w:pPr>
        <w:spacing w:line="240" w:lineRule="auto"/>
        <w:jc w:val="right"/>
        <w:rPr>
          <w:rFonts w:ascii="Times New Roman" w:hAnsi="Times New Roman"/>
          <w:i/>
        </w:rPr>
      </w:pPr>
      <w:r w:rsidRPr="00FE6813">
        <w:rPr>
          <w:rFonts w:ascii="Times New Roman" w:hAnsi="Times New Roman"/>
          <w:i/>
        </w:rPr>
        <w:t>Набор 202</w:t>
      </w:r>
      <w:r w:rsidR="003D7849">
        <w:rPr>
          <w:rFonts w:ascii="Times New Roman" w:hAnsi="Times New Roman"/>
          <w:i/>
        </w:rPr>
        <w:t>2</w:t>
      </w:r>
      <w:r w:rsidRPr="00FE6813">
        <w:rPr>
          <w:rFonts w:ascii="Times New Roman" w:hAnsi="Times New Roman"/>
          <w:i/>
        </w:rPr>
        <w:t xml:space="preserve"> г.</w:t>
      </w:r>
    </w:p>
    <w:p w:rsidR="00035231" w:rsidRPr="00FE6813" w:rsidRDefault="00035231" w:rsidP="00035231">
      <w:pPr>
        <w:jc w:val="center"/>
        <w:rPr>
          <w:rFonts w:ascii="Times New Roman" w:hAnsi="Times New Roman"/>
        </w:rPr>
      </w:pPr>
      <w:r w:rsidRPr="00FE6813">
        <w:rPr>
          <w:rFonts w:ascii="Times New Roman" w:hAnsi="Times New Roman"/>
        </w:rPr>
        <w:t>Министерство спорта Российской Федерации</w:t>
      </w:r>
    </w:p>
    <w:p w:rsidR="00035231" w:rsidRPr="00FE6813" w:rsidRDefault="00035231" w:rsidP="00035231">
      <w:pPr>
        <w:jc w:val="center"/>
        <w:rPr>
          <w:rFonts w:ascii="Times New Roman" w:hAnsi="Times New Roman"/>
          <w:b/>
        </w:rPr>
      </w:pPr>
    </w:p>
    <w:p w:rsidR="00035231" w:rsidRPr="00FE6813" w:rsidRDefault="00035231" w:rsidP="00035231">
      <w:pPr>
        <w:jc w:val="center"/>
        <w:rPr>
          <w:rFonts w:ascii="Times New Roman" w:hAnsi="Times New Roman"/>
        </w:rPr>
      </w:pPr>
      <w:r w:rsidRPr="00FE6813">
        <w:rPr>
          <w:rFonts w:ascii="Times New Roman" w:hAnsi="Times New Roman"/>
        </w:rPr>
        <w:t>Федеральное государственное бюджетное образовательное учреждение</w:t>
      </w:r>
    </w:p>
    <w:p w:rsidR="00035231" w:rsidRPr="00FE6813" w:rsidRDefault="00035231" w:rsidP="00035231">
      <w:pPr>
        <w:jc w:val="center"/>
        <w:rPr>
          <w:rFonts w:ascii="Times New Roman" w:hAnsi="Times New Roman"/>
        </w:rPr>
      </w:pPr>
      <w:r w:rsidRPr="00FE6813">
        <w:rPr>
          <w:rFonts w:ascii="Times New Roman" w:hAnsi="Times New Roman"/>
        </w:rPr>
        <w:t>высшего образования</w:t>
      </w:r>
    </w:p>
    <w:p w:rsidR="00035231" w:rsidRPr="00FE6813" w:rsidRDefault="00035231" w:rsidP="00035231">
      <w:pPr>
        <w:jc w:val="center"/>
        <w:rPr>
          <w:rFonts w:ascii="Times New Roman" w:hAnsi="Times New Roman"/>
        </w:rPr>
      </w:pPr>
      <w:r w:rsidRPr="00FE6813">
        <w:rPr>
          <w:rFonts w:ascii="Times New Roman" w:hAnsi="Times New Roman"/>
        </w:rPr>
        <w:t>«Московская государственная академия физической культуры»</w:t>
      </w:r>
    </w:p>
    <w:p w:rsidR="00035231" w:rsidRPr="00FE6813" w:rsidRDefault="00035231" w:rsidP="00035231">
      <w:pPr>
        <w:jc w:val="center"/>
        <w:rPr>
          <w:rFonts w:ascii="Times New Roman" w:hAnsi="Times New Roman"/>
        </w:rPr>
      </w:pPr>
    </w:p>
    <w:p w:rsidR="00035231" w:rsidRPr="00FE6813" w:rsidRDefault="00035231" w:rsidP="00035231">
      <w:pPr>
        <w:jc w:val="center"/>
        <w:rPr>
          <w:rFonts w:ascii="Times New Roman" w:hAnsi="Times New Roman"/>
        </w:rPr>
      </w:pPr>
      <w:r w:rsidRPr="00FE6813">
        <w:rPr>
          <w:rFonts w:ascii="Times New Roman" w:hAnsi="Times New Roman"/>
        </w:rPr>
        <w:t>Кафедра физиологии и биохимии</w:t>
      </w:r>
    </w:p>
    <w:p w:rsidR="00035231" w:rsidRPr="00FE6813" w:rsidRDefault="00035231" w:rsidP="00035231">
      <w:pPr>
        <w:spacing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D7849" w:rsidRPr="00330D9B" w:rsidRDefault="003D7849" w:rsidP="003D7849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EE086C">
        <w:rPr>
          <w:rFonts w:ascii="Times New Roman" w:eastAsia="Times New Roman" w:hAnsi="Times New Roman"/>
          <w:sz w:val="24"/>
          <w:szCs w:val="24"/>
        </w:rPr>
        <w:t>УТВЕРЖД</w:t>
      </w:r>
      <w:r>
        <w:rPr>
          <w:rFonts w:ascii="Times New Roman" w:eastAsia="Times New Roman" w:hAnsi="Times New Roman"/>
          <w:sz w:val="24"/>
          <w:szCs w:val="24"/>
        </w:rPr>
        <w:t>ЕНО</w:t>
      </w:r>
    </w:p>
    <w:p w:rsidR="003D7849" w:rsidRPr="00EE086C" w:rsidRDefault="003D7849" w:rsidP="003D7849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EE086C">
        <w:rPr>
          <w:rFonts w:ascii="Times New Roman" w:eastAsia="Times New Roman" w:hAnsi="Times New Roman"/>
          <w:sz w:val="24"/>
          <w:szCs w:val="24"/>
        </w:rPr>
        <w:t>Председатель УМК</w:t>
      </w:r>
    </w:p>
    <w:p w:rsidR="003D7849" w:rsidRPr="00EE086C" w:rsidRDefault="003D7849" w:rsidP="003D7849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и.о. </w:t>
      </w:r>
      <w:r w:rsidRPr="00EE086C">
        <w:rPr>
          <w:rFonts w:ascii="Times New Roman" w:eastAsia="Times New Roman" w:hAnsi="Times New Roman"/>
          <w:sz w:val="24"/>
          <w:szCs w:val="24"/>
        </w:rPr>
        <w:t>проректор</w:t>
      </w:r>
      <w:r>
        <w:rPr>
          <w:rFonts w:ascii="Times New Roman" w:eastAsia="Times New Roman" w:hAnsi="Times New Roman"/>
          <w:sz w:val="24"/>
          <w:szCs w:val="24"/>
        </w:rPr>
        <w:t>а</w:t>
      </w:r>
      <w:r w:rsidRPr="00EE086C">
        <w:rPr>
          <w:rFonts w:ascii="Times New Roman" w:eastAsia="Times New Roman" w:hAnsi="Times New Roman"/>
          <w:sz w:val="24"/>
          <w:szCs w:val="24"/>
        </w:rPr>
        <w:t xml:space="preserve"> по учебной  работе</w:t>
      </w:r>
    </w:p>
    <w:p w:rsidR="003D7849" w:rsidRPr="00EE086C" w:rsidRDefault="003D7849" w:rsidP="003D7849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EE086C">
        <w:rPr>
          <w:rFonts w:ascii="Times New Roman" w:eastAsia="Times New Roman" w:hAnsi="Times New Roman"/>
          <w:sz w:val="24"/>
          <w:szCs w:val="24"/>
        </w:rPr>
        <w:t>к</w:t>
      </w:r>
      <w:r>
        <w:rPr>
          <w:rFonts w:ascii="Times New Roman" w:eastAsia="Times New Roman" w:hAnsi="Times New Roman"/>
          <w:sz w:val="24"/>
          <w:szCs w:val="24"/>
        </w:rPr>
        <w:t>анд</w:t>
      </w:r>
      <w:r w:rsidRPr="00EE086C">
        <w:rPr>
          <w:rFonts w:ascii="Times New Roman" w:eastAsia="Times New Roman" w:hAnsi="Times New Roman"/>
          <w:sz w:val="24"/>
          <w:szCs w:val="24"/>
        </w:rPr>
        <w:t>.п</w:t>
      </w:r>
      <w:r>
        <w:rPr>
          <w:rFonts w:ascii="Times New Roman" w:eastAsia="Times New Roman" w:hAnsi="Times New Roman"/>
          <w:sz w:val="24"/>
          <w:szCs w:val="24"/>
        </w:rPr>
        <w:t>ед</w:t>
      </w:r>
      <w:r w:rsidRPr="00EE086C">
        <w:rPr>
          <w:rFonts w:ascii="Times New Roman" w:eastAsia="Times New Roman" w:hAnsi="Times New Roman"/>
          <w:sz w:val="24"/>
          <w:szCs w:val="24"/>
        </w:rPr>
        <w:t>.н</w:t>
      </w:r>
      <w:r>
        <w:rPr>
          <w:rFonts w:ascii="Times New Roman" w:eastAsia="Times New Roman" w:hAnsi="Times New Roman"/>
          <w:sz w:val="24"/>
          <w:szCs w:val="24"/>
        </w:rPr>
        <w:t>аук</w:t>
      </w:r>
      <w:r w:rsidRPr="00EE086C">
        <w:rPr>
          <w:rFonts w:ascii="Times New Roman" w:eastAsia="Times New Roman" w:hAnsi="Times New Roman"/>
          <w:sz w:val="24"/>
          <w:szCs w:val="24"/>
        </w:rPr>
        <w:t>.</w:t>
      </w:r>
      <w:r>
        <w:rPr>
          <w:rFonts w:ascii="Times New Roman" w:eastAsia="Times New Roman" w:hAnsi="Times New Roman"/>
          <w:sz w:val="24"/>
          <w:szCs w:val="24"/>
        </w:rPr>
        <w:t>А.С.Солнцева</w:t>
      </w:r>
    </w:p>
    <w:p w:rsidR="003D7849" w:rsidRPr="00EE086C" w:rsidRDefault="003D7849" w:rsidP="003D7849">
      <w:pPr>
        <w:suppressAutoHyphens/>
        <w:spacing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E086C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</w:t>
      </w:r>
    </w:p>
    <w:p w:rsidR="00035231" w:rsidRPr="00FE6813" w:rsidRDefault="003D7849" w:rsidP="003D7849">
      <w:pPr>
        <w:pStyle w:val="a6"/>
        <w:spacing w:line="240" w:lineRule="auto"/>
        <w:ind w:left="0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«21</w:t>
      </w:r>
      <w:r w:rsidRPr="00EE086C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июня</w:t>
      </w:r>
      <w:r w:rsidRPr="00EE086C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22</w:t>
      </w:r>
      <w:r w:rsidRPr="00EE086C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РАБОЧАЯ ПРОГРАММА ДИСЦИПЛИНЫ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«ТЕХНОЛОГИИ БИОЛОГИЧЕСКОЙ ОБРАТНОЙ СВЯЗИ В ФИЗИЧЕСКОЙ КУЛЬТУРЕ И СПОРТЕ»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Б1.В.ДВ.05.01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 xml:space="preserve">Направление подготовки: 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49.04.01 «Физическая культура»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035231" w:rsidRPr="00FE6813" w:rsidRDefault="00035231" w:rsidP="00035231">
      <w:pPr>
        <w:jc w:val="center"/>
        <w:rPr>
          <w:rFonts w:ascii="Times New Roman" w:hAnsi="Times New Roman"/>
          <w:b/>
          <w:bCs/>
        </w:rPr>
      </w:pPr>
    </w:p>
    <w:p w:rsidR="00035231" w:rsidRPr="00FE6813" w:rsidRDefault="00035231" w:rsidP="00035231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E6813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035231" w:rsidRPr="00FE6813" w:rsidRDefault="00035231" w:rsidP="00035231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E6813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Очная/ Заочная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20178" w:type="dxa"/>
        <w:tblLayout w:type="fixed"/>
        <w:tblLook w:val="04A0" w:firstRow="1" w:lastRow="0" w:firstColumn="1" w:lastColumn="0" w:noHBand="0" w:noVBand="1"/>
      </w:tblPr>
      <w:tblGrid>
        <w:gridCol w:w="3510"/>
        <w:gridCol w:w="3510"/>
        <w:gridCol w:w="3510"/>
        <w:gridCol w:w="3510"/>
        <w:gridCol w:w="2898"/>
        <w:gridCol w:w="3240"/>
      </w:tblGrid>
      <w:tr w:rsidR="003D7849" w:rsidRPr="00FE6813" w:rsidTr="003D7849">
        <w:tc>
          <w:tcPr>
            <w:tcW w:w="3510" w:type="dxa"/>
          </w:tcPr>
          <w:p w:rsidR="003D7849" w:rsidRPr="00EE086C" w:rsidRDefault="003D7849" w:rsidP="003D78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3D7849" w:rsidRPr="00EE086C" w:rsidRDefault="003D7849" w:rsidP="003D784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3D7849" w:rsidRPr="00EE086C" w:rsidRDefault="003D7849" w:rsidP="003D784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3D7849" w:rsidRPr="00EE086C" w:rsidRDefault="003D7849" w:rsidP="003D784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.,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</w:p>
          <w:p w:rsidR="003D7849" w:rsidRPr="00EE086C" w:rsidRDefault="003D7849" w:rsidP="003D784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«21» июня 2022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3510" w:type="dxa"/>
          </w:tcPr>
          <w:p w:rsidR="003D7849" w:rsidRPr="00EE086C" w:rsidRDefault="003D7849" w:rsidP="003D784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10" w:type="dxa"/>
          </w:tcPr>
          <w:p w:rsidR="003D7849" w:rsidRPr="00EE086C" w:rsidRDefault="003D7849" w:rsidP="003D784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08.06.2022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3D7849" w:rsidRPr="00EE086C" w:rsidRDefault="003D7849" w:rsidP="003D784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кафедрой, к.б.н.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3D7849" w:rsidRPr="00EE086C" w:rsidRDefault="003D7849" w:rsidP="003D784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:rsidR="003D7849" w:rsidRPr="00EE086C" w:rsidRDefault="003D7849" w:rsidP="003D784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«08» июня 2022 г.</w:t>
            </w:r>
          </w:p>
        </w:tc>
        <w:tc>
          <w:tcPr>
            <w:tcW w:w="3510" w:type="dxa"/>
          </w:tcPr>
          <w:p w:rsidR="003D7849" w:rsidRPr="00FE6813" w:rsidRDefault="003D7849" w:rsidP="003D784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8" w:type="dxa"/>
          </w:tcPr>
          <w:p w:rsidR="003D7849" w:rsidRPr="00FE6813" w:rsidRDefault="003D7849" w:rsidP="003D784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3D7849" w:rsidRPr="00FE6813" w:rsidRDefault="003D7849" w:rsidP="003D784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Малаховка 202</w:t>
      </w:r>
      <w:r w:rsidR="003D7849">
        <w:rPr>
          <w:rFonts w:ascii="Times New Roman" w:hAnsi="Times New Roman"/>
          <w:b/>
          <w:sz w:val="24"/>
          <w:szCs w:val="24"/>
        </w:rPr>
        <w:t>2</w:t>
      </w:r>
    </w:p>
    <w:p w:rsidR="00D822E0" w:rsidRPr="00BB3A68" w:rsidRDefault="00D822E0" w:rsidP="00D822E0">
      <w:pPr>
        <w:spacing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BF24FE" w:rsidRPr="00BB3A68" w:rsidRDefault="00BF24FE" w:rsidP="00BF24F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D822E0" w:rsidRPr="00BB3A68" w:rsidRDefault="00D822E0" w:rsidP="00D822E0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D822E0" w:rsidRPr="00BB3A68" w:rsidRDefault="00D822E0" w:rsidP="00D822E0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D822E0" w:rsidRPr="00BB3A68" w:rsidRDefault="00D822E0" w:rsidP="00D822E0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BB3A68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D822E0" w:rsidRPr="00BB3A68" w:rsidRDefault="00D822E0" w:rsidP="00D822E0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3A68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D822E0" w:rsidRPr="00BB3A68" w:rsidRDefault="00D822E0" w:rsidP="00D822E0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3A68">
        <w:rPr>
          <w:rFonts w:ascii="Times New Roman" w:hAnsi="Times New Roman"/>
          <w:color w:val="000000"/>
          <w:sz w:val="24"/>
          <w:szCs w:val="24"/>
        </w:rPr>
        <w:t>Стрельникова Галина Владимировна, ст.</w:t>
      </w:r>
      <w:r w:rsidR="001A2B87" w:rsidRPr="00BB3A6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BB3A68">
        <w:rPr>
          <w:rFonts w:ascii="Times New Roman" w:hAnsi="Times New Roman"/>
          <w:color w:val="000000"/>
          <w:sz w:val="24"/>
          <w:szCs w:val="24"/>
        </w:rPr>
        <w:t>преподаватель</w:t>
      </w:r>
    </w:p>
    <w:p w:rsidR="00D822E0" w:rsidRPr="00BB3A68" w:rsidRDefault="00D822E0" w:rsidP="00D822E0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Pr="00BB3A68" w:rsidRDefault="00D822E0" w:rsidP="00D822E0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BB3A68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D822E0" w:rsidRPr="00BB3A68" w:rsidRDefault="00D822E0" w:rsidP="00D822E0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BB3A68">
        <w:rPr>
          <w:rFonts w:ascii="Times New Roman" w:hAnsi="Times New Roman"/>
          <w:color w:val="000000"/>
          <w:sz w:val="24"/>
          <w:szCs w:val="24"/>
        </w:rPr>
        <w:t xml:space="preserve">Осадченко Ирина Владимировна, </w:t>
      </w:r>
    </w:p>
    <w:p w:rsidR="00D822E0" w:rsidRPr="00BB3A68" w:rsidRDefault="00D822E0" w:rsidP="00D822E0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BB3A68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D822E0" w:rsidRPr="00BB3A68" w:rsidRDefault="00D822E0" w:rsidP="00D822E0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D822E0" w:rsidRPr="00BB3A68" w:rsidRDefault="00D822E0" w:rsidP="00D822E0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BB3A68">
        <w:rPr>
          <w:rFonts w:ascii="Times New Roman" w:hAnsi="Times New Roman"/>
          <w:color w:val="000000"/>
          <w:sz w:val="24"/>
          <w:szCs w:val="24"/>
        </w:rPr>
        <w:t xml:space="preserve">Ширшкова Ирина Тимофеевна, </w:t>
      </w:r>
    </w:p>
    <w:p w:rsidR="00D822E0" w:rsidRPr="00BB3A68" w:rsidRDefault="00D822E0" w:rsidP="00D822E0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BB3A68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  <w:r w:rsidR="006D2328" w:rsidRPr="00BB3A6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B14FE0" w:rsidRPr="00BB3A68">
        <w:rPr>
          <w:rFonts w:ascii="Times New Roman" w:hAnsi="Times New Roman"/>
          <w:b/>
          <w:bCs/>
          <w:sz w:val="24"/>
          <w:szCs w:val="24"/>
        </w:rPr>
        <w:tab/>
      </w:r>
    </w:p>
    <w:p w:rsidR="00BF24FE" w:rsidRPr="00BB3A68" w:rsidRDefault="00BF24FE" w:rsidP="00D822E0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F24FE" w:rsidRPr="00BB3A68" w:rsidRDefault="00BF24FE" w:rsidP="00D822E0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F24FE" w:rsidRPr="00BB3A68" w:rsidRDefault="00BF24FE" w:rsidP="00BF24FE">
      <w:pPr>
        <w:rPr>
          <w:rFonts w:ascii="Times New Roman" w:hAnsi="Times New Roman"/>
          <w:bCs/>
          <w:sz w:val="24"/>
          <w:szCs w:val="24"/>
        </w:rPr>
      </w:pPr>
      <w:r w:rsidRPr="00BB3A68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BF24FE" w:rsidRPr="00BB3A68" w:rsidTr="003D7849">
        <w:tc>
          <w:tcPr>
            <w:tcW w:w="876" w:type="dxa"/>
            <w:shd w:val="clear" w:color="auto" w:fill="auto"/>
          </w:tcPr>
          <w:p w:rsidR="00BF24FE" w:rsidRPr="00BB3A68" w:rsidRDefault="00BF24FE" w:rsidP="00BF24FE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BF24FE" w:rsidRPr="00BB3A68" w:rsidRDefault="00BF24FE" w:rsidP="00BF24F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BF24FE" w:rsidRPr="00BB3A68" w:rsidRDefault="00BF24FE" w:rsidP="00BF24F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BF24FE" w:rsidRPr="00BB3A68" w:rsidRDefault="00BF24FE" w:rsidP="00BF24FE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Аббрев. исп. в РПД</w:t>
            </w:r>
          </w:p>
        </w:tc>
      </w:tr>
      <w:tr w:rsidR="00BF24FE" w:rsidRPr="00BB3A68" w:rsidTr="00BF24FE">
        <w:tc>
          <w:tcPr>
            <w:tcW w:w="9782" w:type="dxa"/>
            <w:gridSpan w:val="4"/>
            <w:shd w:val="clear" w:color="auto" w:fill="auto"/>
          </w:tcPr>
          <w:p w:rsidR="00BF24FE" w:rsidRPr="00BB3A68" w:rsidRDefault="00BF24FE" w:rsidP="00BF24F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BF24FE" w:rsidRPr="00BB3A68" w:rsidTr="003D7849">
        <w:tc>
          <w:tcPr>
            <w:tcW w:w="876" w:type="dxa"/>
            <w:shd w:val="clear" w:color="auto" w:fill="auto"/>
          </w:tcPr>
          <w:p w:rsidR="00BF24FE" w:rsidRPr="00BB3A68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BF24FE" w:rsidRPr="00BB3A68" w:rsidRDefault="003D7849" w:rsidP="00BF24FE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7" w:history="1">
              <w:r w:rsidR="00BF24FE" w:rsidRPr="00BB3A68">
                <w:rPr>
                  <w:rStyle w:val="af2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BF24FE" w:rsidRPr="00BB3A68" w:rsidRDefault="00BF24FE" w:rsidP="00BF24FE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BF24FE" w:rsidRPr="00BB3A68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34" w:type="dxa"/>
            <w:shd w:val="clear" w:color="auto" w:fill="auto"/>
          </w:tcPr>
          <w:p w:rsidR="00BF24FE" w:rsidRPr="00BB3A68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BF24FE" w:rsidRPr="00BB3A68" w:rsidTr="003D7849">
        <w:tc>
          <w:tcPr>
            <w:tcW w:w="876" w:type="dxa"/>
            <w:shd w:val="clear" w:color="auto" w:fill="auto"/>
          </w:tcPr>
          <w:p w:rsidR="00BF24FE" w:rsidRPr="00BB3A68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BF24FE" w:rsidRPr="00BB3A68" w:rsidRDefault="003D7849" w:rsidP="00BF24FE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8" w:history="1">
              <w:r w:rsidR="00BF24FE" w:rsidRPr="00BB3A68">
                <w:rPr>
                  <w:rStyle w:val="af2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BF24FE" w:rsidRPr="00BB3A68">
                <w:rPr>
                  <w:rStyle w:val="af2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BF24FE" w:rsidRPr="00BB3A68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34" w:type="dxa"/>
            <w:shd w:val="clear" w:color="auto" w:fill="auto"/>
          </w:tcPr>
          <w:p w:rsidR="00BF24FE" w:rsidRPr="00BB3A68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3D7849" w:rsidRPr="00BB3A68" w:rsidTr="003D7849">
        <w:tc>
          <w:tcPr>
            <w:tcW w:w="876" w:type="dxa"/>
            <w:shd w:val="clear" w:color="auto" w:fill="auto"/>
          </w:tcPr>
          <w:p w:rsidR="003D7849" w:rsidRPr="005F7D93" w:rsidRDefault="003D7849" w:rsidP="003D7849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3D7849" w:rsidRPr="005F7D93" w:rsidRDefault="003D7849" w:rsidP="003D7849">
            <w:pPr>
              <w:pStyle w:val="1"/>
              <w:spacing w:befor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</w:t>
            </w:r>
            <w:r w:rsidRPr="005F7D93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Тренер-преподаватель</w:t>
            </w: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"</w:t>
            </w:r>
          </w:p>
        </w:tc>
        <w:tc>
          <w:tcPr>
            <w:tcW w:w="3473" w:type="dxa"/>
            <w:shd w:val="clear" w:color="auto" w:fill="auto"/>
          </w:tcPr>
          <w:p w:rsidR="003D7849" w:rsidRPr="005F7D93" w:rsidRDefault="003D7849" w:rsidP="003D7849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:rsidR="003D7849" w:rsidRPr="00C06684" w:rsidRDefault="003D7849" w:rsidP="003D7849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BF24FE" w:rsidRPr="00BB3A68" w:rsidRDefault="00BF24FE" w:rsidP="00BF24FE">
      <w:pPr>
        <w:rPr>
          <w:rFonts w:ascii="Times New Roman" w:hAnsi="Times New Roman"/>
          <w:b/>
          <w:color w:val="000000"/>
        </w:rPr>
      </w:pPr>
    </w:p>
    <w:p w:rsidR="00BF24FE" w:rsidRPr="00BB3A68" w:rsidRDefault="00BF24FE" w:rsidP="00D822E0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035231" w:rsidRPr="00BB3A68" w:rsidRDefault="00035231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BF24FE" w:rsidRPr="00BB3A68" w:rsidRDefault="00176C4D" w:rsidP="00BF24FE">
      <w:pPr>
        <w:pStyle w:val="a6"/>
        <w:widowControl w:val="0"/>
        <w:numPr>
          <w:ilvl w:val="0"/>
          <w:numId w:val="13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BB3A68">
        <w:rPr>
          <w:rFonts w:ascii="Times New Roman" w:hAnsi="Times New Roman"/>
          <w:b/>
          <w:bCs/>
          <w:sz w:val="24"/>
          <w:szCs w:val="24"/>
        </w:rPr>
        <w:t>Изучение дисциплины направлено на формирование следующих компетенций</w:t>
      </w:r>
      <w:r w:rsidR="00BF24FE" w:rsidRPr="00BB3A68">
        <w:rPr>
          <w:rFonts w:ascii="Times New Roman" w:hAnsi="Times New Roman"/>
          <w:b/>
          <w:bCs/>
          <w:sz w:val="24"/>
          <w:szCs w:val="24"/>
        </w:rPr>
        <w:t>:</w:t>
      </w:r>
    </w:p>
    <w:p w:rsidR="00BF24FE" w:rsidRPr="00BB3A68" w:rsidRDefault="00BF24FE" w:rsidP="00BF24FE">
      <w:pPr>
        <w:tabs>
          <w:tab w:val="left" w:pos="0"/>
        </w:tabs>
        <w:jc w:val="both"/>
        <w:rPr>
          <w:rFonts w:ascii="Times New Roman" w:hAnsi="Times New Roman"/>
          <w:b/>
          <w:sz w:val="24"/>
          <w:szCs w:val="24"/>
        </w:rPr>
      </w:pPr>
    </w:p>
    <w:p w:rsidR="003D7849" w:rsidRPr="00EE086C" w:rsidRDefault="003D7849" w:rsidP="003D7849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E086C">
        <w:rPr>
          <w:rFonts w:ascii="Times New Roman" w:hAnsi="Times New Roman"/>
          <w:b/>
          <w:sz w:val="24"/>
          <w:szCs w:val="24"/>
        </w:rPr>
        <w:t>ПК-4.</w:t>
      </w:r>
      <w:r w:rsidRPr="00EE086C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>
        <w:rPr>
          <w:rFonts w:ascii="Times New Roman" w:hAnsi="Times New Roman"/>
          <w:sz w:val="24"/>
          <w:szCs w:val="24"/>
        </w:rPr>
        <w:t>, в том числе информационные</w:t>
      </w:r>
      <w:r w:rsidRPr="00EE086C">
        <w:rPr>
          <w:rFonts w:ascii="Times New Roman" w:hAnsi="Times New Roman"/>
          <w:sz w:val="24"/>
          <w:szCs w:val="24"/>
        </w:rPr>
        <w:t>) в тренерской деятельности</w:t>
      </w: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BF24FE" w:rsidRPr="00BB3A68" w:rsidRDefault="00BF24FE" w:rsidP="00D524EB">
      <w:pPr>
        <w:shd w:val="clear" w:color="auto" w:fill="FFFFFF"/>
        <w:ind w:firstLine="708"/>
        <w:jc w:val="center"/>
        <w:rPr>
          <w:rFonts w:ascii="Times New Roman" w:hAnsi="Times New Roman"/>
          <w:b/>
          <w:bCs/>
          <w:sz w:val="24"/>
          <w:szCs w:val="24"/>
        </w:rPr>
      </w:pPr>
      <w:r w:rsidRPr="00BB3A68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BF24FE" w:rsidRPr="00BB3A68" w:rsidTr="00BF24FE">
        <w:tc>
          <w:tcPr>
            <w:tcW w:w="4077" w:type="dxa"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BF24FE" w:rsidRPr="00BB3A68" w:rsidTr="00BF24FE">
        <w:tc>
          <w:tcPr>
            <w:tcW w:w="4077" w:type="dxa"/>
            <w:shd w:val="clear" w:color="auto" w:fill="auto"/>
          </w:tcPr>
          <w:p w:rsidR="00BF24FE" w:rsidRPr="00BB3A68" w:rsidRDefault="00BF24FE" w:rsidP="00BF24FE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BB3A6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F24FE" w:rsidRPr="00BB3A68" w:rsidRDefault="00BF24FE" w:rsidP="00BF24FE">
            <w:pPr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использования биологической обратной связи в физической культуре и спорте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BF24FE" w:rsidRPr="00BB3A68" w:rsidRDefault="00BF24FE" w:rsidP="00BF24FE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BF24FE" w:rsidRPr="00BB3A68" w:rsidRDefault="00BF24FE" w:rsidP="00BF24FE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i/>
                <w:sz w:val="24"/>
                <w:szCs w:val="24"/>
              </w:rPr>
              <w:t>Е/01.7</w:t>
            </w:r>
          </w:p>
          <w:p w:rsidR="00BF24FE" w:rsidRPr="00BB3A68" w:rsidRDefault="00BF24FE" w:rsidP="00BF24FE">
            <w:pPr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BF24FE" w:rsidRPr="00BB3A68" w:rsidRDefault="00BF24FE" w:rsidP="00BF24F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BF24FE" w:rsidRPr="00BB3A68" w:rsidRDefault="00BF24FE" w:rsidP="00BF24FE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BF24FE" w:rsidRPr="00BB3A68" w:rsidRDefault="00BF24FE" w:rsidP="00BF24FE">
            <w:pPr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BF24FE" w:rsidRPr="00BB3A68" w:rsidRDefault="00BF24FE" w:rsidP="00BF24F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BF24FE" w:rsidRPr="00BB3A68" w:rsidRDefault="00BF24FE" w:rsidP="00BF24F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BB3A6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BF24FE" w:rsidRPr="00BB3A68" w:rsidRDefault="00BF24FE" w:rsidP="00BF24F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BB3A68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BF24FE" w:rsidRDefault="00BF24FE" w:rsidP="00BF24F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B3A6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3D7849" w:rsidRDefault="003D7849" w:rsidP="00BF24F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3D7849" w:rsidRPr="006D737A" w:rsidRDefault="003D7849" w:rsidP="003D784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3D7849" w:rsidRPr="005F7D93" w:rsidRDefault="003D7849" w:rsidP="003D784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3D7849" w:rsidRPr="00BB3A68" w:rsidRDefault="003D7849" w:rsidP="003D784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F24FE" w:rsidRPr="00BB3A68" w:rsidRDefault="00BF24FE" w:rsidP="00BF24FE">
            <w:pPr>
              <w:tabs>
                <w:tab w:val="left" w:pos="0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F24FE" w:rsidRPr="00BB3A68" w:rsidRDefault="00BF24FE" w:rsidP="00BF24FE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BF24FE" w:rsidRPr="00BB3A68" w:rsidTr="00BF24FE">
        <w:tc>
          <w:tcPr>
            <w:tcW w:w="4077" w:type="dxa"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</w:rPr>
            </w:pPr>
            <w:r w:rsidRPr="00BB3A68">
              <w:rPr>
                <w:rFonts w:ascii="Times New Roman" w:hAnsi="Times New Roman"/>
                <w:b/>
                <w:bCs/>
                <w:i/>
              </w:rPr>
              <w:t>Умения:</w:t>
            </w:r>
          </w:p>
          <w:p w:rsidR="00BF24FE" w:rsidRPr="00BB3A68" w:rsidRDefault="00BF24FE" w:rsidP="00BF2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highlight w:val="yellow"/>
              </w:rPr>
            </w:pPr>
            <w:r w:rsidRPr="00BB3A68">
              <w:rPr>
                <w:rFonts w:ascii="Times New Roman" w:hAnsi="Times New Roman"/>
              </w:rPr>
              <w:t>использовать приемы БОС в тренерской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highlight w:val="yellow"/>
              </w:rPr>
            </w:pPr>
          </w:p>
        </w:tc>
      </w:tr>
      <w:tr w:rsidR="00BF24FE" w:rsidRPr="00BB3A68" w:rsidTr="00BF24FE">
        <w:tc>
          <w:tcPr>
            <w:tcW w:w="4077" w:type="dxa"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</w:rPr>
            </w:pPr>
            <w:r w:rsidRPr="00BB3A68">
              <w:rPr>
                <w:rFonts w:ascii="Times New Roman" w:hAnsi="Times New Roman"/>
                <w:b/>
                <w:bCs/>
                <w:i/>
              </w:rPr>
              <w:t>Навыки и/или опыт деятельности:</w:t>
            </w:r>
          </w:p>
          <w:p w:rsidR="00BF24FE" w:rsidRPr="00BB3A68" w:rsidRDefault="00BF24FE" w:rsidP="00BF24FE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/>
                <w:bCs/>
                <w:highlight w:val="yellow"/>
              </w:rPr>
            </w:pPr>
            <w:r w:rsidRPr="00BB3A68">
              <w:rPr>
                <w:rFonts w:ascii="Times New Roman" w:hAnsi="Times New Roman"/>
              </w:rPr>
              <w:t>использования приёмов БОС, способствующих эффективности управления моторными функциями спортсмена</w:t>
            </w:r>
          </w:p>
        </w:tc>
        <w:tc>
          <w:tcPr>
            <w:tcW w:w="3544" w:type="dxa"/>
            <w:vMerge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highlight w:val="yellow"/>
              </w:rPr>
            </w:pPr>
          </w:p>
        </w:tc>
      </w:tr>
    </w:tbl>
    <w:p w:rsidR="00BF24FE" w:rsidRPr="00BB3A68" w:rsidRDefault="00BF24FE" w:rsidP="00BF24FE">
      <w:pPr>
        <w:rPr>
          <w:rFonts w:ascii="Times New Roman" w:hAnsi="Times New Roman"/>
        </w:rPr>
      </w:pPr>
    </w:p>
    <w:p w:rsidR="00BF24FE" w:rsidRPr="00BB3A68" w:rsidRDefault="00BF24FE" w:rsidP="00BF24FE">
      <w:pPr>
        <w:pStyle w:val="a6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B3A68">
        <w:rPr>
          <w:rFonts w:ascii="Times New Roman" w:hAnsi="Times New Roman"/>
          <w:b/>
          <w:sz w:val="24"/>
          <w:szCs w:val="24"/>
        </w:rPr>
        <w:t xml:space="preserve">2. </w:t>
      </w:r>
      <w:r w:rsidR="00176C4D" w:rsidRPr="00BB3A68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BB3A68">
        <w:rPr>
          <w:rFonts w:ascii="Times New Roman" w:hAnsi="Times New Roman"/>
          <w:b/>
          <w:sz w:val="24"/>
          <w:szCs w:val="24"/>
        </w:rPr>
        <w:t xml:space="preserve">. </w:t>
      </w:r>
    </w:p>
    <w:p w:rsidR="00BF24FE" w:rsidRPr="00BB3A68" w:rsidRDefault="00BF24FE" w:rsidP="00BF24FE">
      <w:pPr>
        <w:pStyle w:val="a6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3A68">
        <w:rPr>
          <w:rFonts w:ascii="Times New Roman" w:hAnsi="Times New Roman"/>
          <w:color w:val="000000"/>
          <w:sz w:val="24"/>
          <w:szCs w:val="24"/>
        </w:rPr>
        <w:t>Дисциплина «</w:t>
      </w:r>
      <w:r w:rsidR="00B2164A" w:rsidRPr="00BB3A68">
        <w:rPr>
          <w:rFonts w:ascii="Times New Roman" w:hAnsi="Times New Roman"/>
          <w:color w:val="000000"/>
          <w:sz w:val="24"/>
          <w:szCs w:val="24"/>
        </w:rPr>
        <w:t>Технологии биологической обратной связи в физической культуре и спорте</w:t>
      </w:r>
      <w:r w:rsidRPr="00BB3A68">
        <w:rPr>
          <w:rFonts w:ascii="Times New Roman" w:hAnsi="Times New Roman"/>
          <w:color w:val="000000"/>
          <w:sz w:val="24"/>
          <w:szCs w:val="24"/>
        </w:rPr>
        <w:t xml:space="preserve">» в структуре образовательной программы относится к части, </w:t>
      </w:r>
      <w:r w:rsidRPr="00BB3A68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BB3A68">
        <w:rPr>
          <w:rFonts w:ascii="Times New Roman" w:hAnsi="Times New Roman"/>
          <w:color w:val="000000"/>
          <w:sz w:val="24"/>
          <w:szCs w:val="24"/>
        </w:rPr>
        <w:t>.</w:t>
      </w:r>
    </w:p>
    <w:p w:rsidR="00BF24FE" w:rsidRPr="00BB3A68" w:rsidRDefault="00BF24FE" w:rsidP="00BF24FE">
      <w:pPr>
        <w:pStyle w:val="a6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3A68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во 2</w:t>
      </w:r>
      <w:r w:rsidRPr="00BB3A68">
        <w:rPr>
          <w:rFonts w:ascii="Times New Roman" w:hAnsi="Times New Roman"/>
          <w:color w:val="FF0000"/>
          <w:spacing w:val="-1"/>
          <w:sz w:val="24"/>
          <w:szCs w:val="24"/>
        </w:rPr>
        <w:t xml:space="preserve"> </w:t>
      </w:r>
      <w:r w:rsidRPr="00BB3A68">
        <w:rPr>
          <w:rFonts w:ascii="Times New Roman" w:hAnsi="Times New Roman"/>
          <w:spacing w:val="-1"/>
          <w:sz w:val="24"/>
          <w:szCs w:val="24"/>
        </w:rPr>
        <w:t xml:space="preserve">семестре очной и </w:t>
      </w:r>
      <w:r w:rsidR="00E3114C" w:rsidRPr="00BB3A68">
        <w:rPr>
          <w:rFonts w:ascii="Times New Roman" w:hAnsi="Times New Roman"/>
          <w:spacing w:val="-1"/>
          <w:sz w:val="24"/>
          <w:szCs w:val="24"/>
        </w:rPr>
        <w:t xml:space="preserve">4 семестре </w:t>
      </w:r>
      <w:r w:rsidRPr="00BB3A68">
        <w:rPr>
          <w:rFonts w:ascii="Times New Roman" w:hAnsi="Times New Roman"/>
          <w:spacing w:val="-1"/>
          <w:sz w:val="24"/>
          <w:szCs w:val="24"/>
        </w:rPr>
        <w:t>заочной форм обучения</w:t>
      </w:r>
      <w:r w:rsidRPr="00BB3A68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0E3DC3" w:rsidRPr="00BB3A68">
        <w:rPr>
          <w:rFonts w:ascii="Times New Roman" w:hAnsi="Times New Roman"/>
          <w:color w:val="000000"/>
          <w:sz w:val="24"/>
          <w:szCs w:val="24"/>
        </w:rPr>
        <w:t>Вид</w:t>
      </w:r>
      <w:r w:rsidRPr="00BB3A68">
        <w:rPr>
          <w:rFonts w:ascii="Times New Roman" w:hAnsi="Times New Roman"/>
          <w:color w:val="000000"/>
          <w:sz w:val="24"/>
          <w:szCs w:val="24"/>
        </w:rPr>
        <w:t xml:space="preserve"> промежуточной аттестации – зачет.</w:t>
      </w:r>
    </w:p>
    <w:p w:rsidR="00BF24FE" w:rsidRPr="00BB3A68" w:rsidRDefault="00BF24FE" w:rsidP="00B14FE0">
      <w:pPr>
        <w:pStyle w:val="a6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2164A" w:rsidRPr="00BB3A68" w:rsidRDefault="00B2164A" w:rsidP="00B2164A">
      <w:pPr>
        <w:widowControl w:val="0"/>
        <w:numPr>
          <w:ilvl w:val="0"/>
          <w:numId w:val="1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BB3A68">
        <w:rPr>
          <w:rFonts w:ascii="Times New Roman" w:hAnsi="Times New Roman"/>
          <w:b/>
          <w:caps/>
          <w:sz w:val="24"/>
          <w:szCs w:val="24"/>
        </w:rPr>
        <w:lastRenderedPageBreak/>
        <w:t xml:space="preserve">3. </w:t>
      </w:r>
      <w:r w:rsidR="00176C4D" w:rsidRPr="00BB3A68">
        <w:rPr>
          <w:rFonts w:ascii="Times New Roman" w:hAnsi="Times New Roman"/>
          <w:b/>
          <w:sz w:val="24"/>
          <w:szCs w:val="24"/>
        </w:rPr>
        <w:t>Объем дисциплины и виды учебной работы</w:t>
      </w:r>
      <w:r w:rsidRPr="00BB3A68">
        <w:rPr>
          <w:rFonts w:ascii="Times New Roman" w:hAnsi="Times New Roman"/>
          <w:b/>
          <w:caps/>
          <w:sz w:val="24"/>
          <w:szCs w:val="24"/>
        </w:rPr>
        <w:t>:</w:t>
      </w:r>
    </w:p>
    <w:p w:rsidR="00B2164A" w:rsidRPr="00BB3A68" w:rsidRDefault="00176C4D" w:rsidP="00B2164A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bCs/>
          <w:i/>
          <w:sz w:val="24"/>
          <w:szCs w:val="24"/>
        </w:rPr>
      </w:pPr>
      <w:r w:rsidRPr="00BB3A68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c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B2164A" w:rsidRPr="00BB3A68" w:rsidTr="00BB3A68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BB3A68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BB3A68">
              <w:rPr>
                <w:i/>
                <w:iCs/>
                <w:lang w:eastAsia="en-US"/>
              </w:rPr>
              <w:t>Всего</w:t>
            </w:r>
            <w:r w:rsidRPr="00BB3A68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B2164A" w:rsidRPr="00BB3A68" w:rsidTr="00BB3A68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</w:tr>
      <w:tr w:rsidR="00B2164A" w:rsidRPr="00BB3A68" w:rsidTr="00BB3A68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B3A68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B3A68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B3A68">
              <w:rPr>
                <w:b/>
                <w:lang w:eastAsia="en-US"/>
              </w:rPr>
              <w:t>18</w:t>
            </w:r>
          </w:p>
        </w:tc>
      </w:tr>
      <w:tr w:rsidR="00B2164A" w:rsidRPr="00BB3A68" w:rsidTr="00BB3A68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B3A68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B2164A" w:rsidRPr="00BB3A68" w:rsidTr="00BB3A68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B3A68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4</w:t>
            </w:r>
          </w:p>
        </w:tc>
      </w:tr>
      <w:tr w:rsidR="00B2164A" w:rsidRPr="00BB3A68" w:rsidTr="00BB3A68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D524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B3A68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14</w:t>
            </w:r>
          </w:p>
        </w:tc>
      </w:tr>
      <w:tr w:rsidR="00B2164A" w:rsidRPr="00BB3A68" w:rsidTr="00BB3A68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BB3A68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B3A68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B3A68">
              <w:rPr>
                <w:b/>
                <w:lang w:eastAsia="en-US"/>
              </w:rPr>
              <w:t>54</w:t>
            </w:r>
          </w:p>
        </w:tc>
      </w:tr>
      <w:tr w:rsidR="00B2164A" w:rsidRPr="00BB3A68" w:rsidTr="00BB3A68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B3A68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зачет</w:t>
            </w:r>
          </w:p>
        </w:tc>
      </w:tr>
      <w:tr w:rsidR="00B2164A" w:rsidRPr="00BB3A68" w:rsidTr="00BB3A68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B3A68">
              <w:rPr>
                <w:lang w:eastAsia="en-US"/>
              </w:rPr>
              <w:t>Общая трудоемкость         часы</w:t>
            </w:r>
          </w:p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B3A68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72</w:t>
            </w:r>
          </w:p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72</w:t>
            </w:r>
          </w:p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2</w:t>
            </w:r>
          </w:p>
        </w:tc>
      </w:tr>
    </w:tbl>
    <w:p w:rsidR="00176C4D" w:rsidRPr="00BB3A68" w:rsidRDefault="00176C4D" w:rsidP="00B2164A">
      <w:pPr>
        <w:widowControl w:val="0"/>
        <w:numPr>
          <w:ilvl w:val="0"/>
          <w:numId w:val="5"/>
        </w:numPr>
        <w:spacing w:after="120"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</w:p>
    <w:p w:rsidR="00B2164A" w:rsidRPr="00BB3A68" w:rsidRDefault="00176C4D" w:rsidP="00B2164A">
      <w:pPr>
        <w:widowControl w:val="0"/>
        <w:numPr>
          <w:ilvl w:val="0"/>
          <w:numId w:val="5"/>
        </w:numPr>
        <w:spacing w:after="120"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BB3A68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B2164A" w:rsidRPr="00BB3A68" w:rsidTr="00BB3A68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B2164A" w:rsidRPr="00BB3A68" w:rsidTr="00BB3A68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2164A" w:rsidRPr="00BB3A68" w:rsidRDefault="00E3114C" w:rsidP="00BB3A6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B2164A" w:rsidRPr="00BB3A68" w:rsidTr="00BB3A68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B2164A" w:rsidRPr="00BB3A68" w:rsidTr="00BB3A68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B2164A" w:rsidRPr="00BB3A68" w:rsidTr="00BB3A68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2164A" w:rsidRPr="00BB3A68" w:rsidTr="00BB3A68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64A" w:rsidRPr="00BB3A68" w:rsidRDefault="00B2164A" w:rsidP="00D524EB">
            <w:pPr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B2164A" w:rsidRPr="00BB3A68" w:rsidTr="00BB3A68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B2164A" w:rsidRPr="00BB3A68" w:rsidTr="00BB3A68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</w:tr>
      <w:tr w:rsidR="00B2164A" w:rsidRPr="00BB3A68" w:rsidTr="00BB3A68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B2164A" w:rsidRPr="00BB3A68" w:rsidTr="00BB3A68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BF24FE" w:rsidRPr="00BB3A68" w:rsidRDefault="00BF24FE" w:rsidP="00B14FE0">
      <w:pPr>
        <w:pStyle w:val="a6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50C61" w:rsidRPr="00BB3A68" w:rsidRDefault="00A50C61" w:rsidP="00B14FE0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D0179" w:rsidRPr="00BB3A68" w:rsidRDefault="00B2164A" w:rsidP="00D524EB">
      <w:pPr>
        <w:pStyle w:val="a6"/>
        <w:tabs>
          <w:tab w:val="right" w:leader="underscore" w:pos="-142"/>
        </w:tabs>
        <w:spacing w:line="240" w:lineRule="auto"/>
        <w:ind w:left="0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BB3A68">
        <w:rPr>
          <w:rFonts w:ascii="Times New Roman" w:hAnsi="Times New Roman"/>
          <w:b/>
          <w:bCs/>
          <w:sz w:val="24"/>
          <w:szCs w:val="24"/>
        </w:rPr>
        <w:t>4</w:t>
      </w:r>
      <w:r w:rsidR="00AD0179" w:rsidRPr="00BB3A68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176C4D" w:rsidRPr="00BB3A68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1812"/>
        <w:gridCol w:w="5954"/>
        <w:gridCol w:w="992"/>
      </w:tblGrid>
      <w:tr w:rsidR="00B2164A" w:rsidRPr="00BB3A68" w:rsidTr="00B2164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</w:t>
            </w: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Тема (раздел)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Всего часов</w:t>
            </w:r>
          </w:p>
        </w:tc>
      </w:tr>
      <w:tr w:rsidR="00B2164A" w:rsidRPr="00BB3A68" w:rsidTr="00B2164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0" w:name="_Hlk496479629"/>
            <w:r w:rsidRPr="00BB3A68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биоуправление</w:t>
            </w:r>
            <w:bookmarkEnd w:id="0"/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" w:name="_Hlk496479637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БОС. История развития биоуправления. Особенности методов БОС. Модели биоуправления и области их применения. Требования, предъявляемые к оборудованию. Контроль эффективности процедур БОС тренинга</w:t>
            </w:r>
            <w:bookmarkEnd w:id="1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2164A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13</w:t>
            </w:r>
          </w:p>
        </w:tc>
      </w:tr>
      <w:tr w:rsidR="00B2164A" w:rsidRPr="00BB3A68" w:rsidTr="00B2164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2" w:name="_Hlk496479658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Виды биоуправления</w:t>
            </w:r>
            <w:bookmarkEnd w:id="2"/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3" w:name="_Hlk496479671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Виды биоуправления. Использование биоуправления при патологии систем кровообращения, дыхания, опорно-двигательного аппарата. Биоуправление в терапии головных болей. Электроэнцефалографический тренинг при синдроме дефицита внимания. Биоуправление в наркологии</w:t>
            </w:r>
            <w:bookmarkEnd w:id="3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2164A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13</w:t>
            </w:r>
          </w:p>
        </w:tc>
      </w:tr>
      <w:tr w:rsidR="00B2164A" w:rsidRPr="00BB3A68" w:rsidTr="00B2164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4" w:name="_Hlk496479699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Биоуправление в спорте</w:t>
            </w:r>
            <w:bookmarkEnd w:id="4"/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5" w:name="_Hlk496479708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Роль биологической обратной связи в контроле и коррекции моторных функций. Значение «ведущей репрезентативной системы» для успешного прохождения БОС-тренинга. Выбор модели биоуправления. Виды биоуправления, </w:t>
            </w:r>
            <w:bookmarkEnd w:id="5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используемые в спортивной практике и их характеристика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2164A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14</w:t>
            </w:r>
          </w:p>
        </w:tc>
      </w:tr>
      <w:tr w:rsidR="00B2164A" w:rsidRPr="00BB3A68" w:rsidTr="00B2164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6" w:name="_Hlk496479749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Игровое </w:t>
            </w:r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биоуправление</w:t>
            </w:r>
            <w:bookmarkEnd w:id="6"/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7" w:name="_Hlk496479758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Метод игрового биоуправления. Модель </w:t>
            </w:r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эффективного поведения как система навыков конструктивного разрешения противоречивых ситуаций. Организация тренинга. Структура коррекционного сеанса. Структура курса тренинга. Демонстрация игр «Вира», «Гребной канал», «Магические кубики», «Ралли». </w:t>
            </w: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Пробные сеансы с использованием АПК «Волна»</w:t>
            </w:r>
            <w:bookmarkEnd w:id="7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2164A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16</w:t>
            </w:r>
          </w:p>
        </w:tc>
      </w:tr>
      <w:tr w:rsidR="00B2164A" w:rsidRPr="00BB3A68" w:rsidTr="00B2164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2164A" w:rsidRPr="00BB3A68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8" w:name="_Hlk496479774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Мультипараметрическое биоуправление</w:t>
            </w:r>
            <w:bookmarkEnd w:id="8"/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9" w:name="_Hlk494664461"/>
            <w:bookmarkStart w:id="10" w:name="_Hlk496479783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мультипараметрического биоуправления.</w:t>
            </w:r>
            <w:bookmarkEnd w:id="9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bookmarkStart w:id="11" w:name="_Hlk494664475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Использование мультипараметрического мониторинга для контроля эффективности процедур БОС тренинга.</w:t>
            </w:r>
            <w:bookmarkEnd w:id="11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bookmarkStart w:id="12" w:name="_Hlk494664490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Основные направления развития компьютерных систем биоуправления.</w:t>
            </w:r>
            <w:bookmarkEnd w:id="10"/>
            <w:bookmarkEnd w:id="12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2164A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16</w:t>
            </w:r>
          </w:p>
        </w:tc>
      </w:tr>
    </w:tbl>
    <w:p w:rsidR="00005DCA" w:rsidRPr="00BB3A68" w:rsidRDefault="00005DCA" w:rsidP="00B14FE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6D2328" w:rsidRPr="00BB3A68" w:rsidRDefault="006D2328" w:rsidP="00B14FE0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D2328" w:rsidRPr="00BB3A68" w:rsidRDefault="00443862" w:rsidP="00B14FE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BB3A68">
        <w:rPr>
          <w:rFonts w:ascii="Times New Roman" w:hAnsi="Times New Roman"/>
          <w:b/>
          <w:bCs/>
          <w:sz w:val="24"/>
          <w:szCs w:val="24"/>
        </w:rPr>
        <w:t>5.</w:t>
      </w:r>
      <w:r w:rsidR="00176C4D" w:rsidRPr="00BB3A68">
        <w:rPr>
          <w:rFonts w:ascii="Times New Roman" w:hAnsi="Times New Roman"/>
          <w:b/>
          <w:bCs/>
          <w:sz w:val="24"/>
          <w:szCs w:val="24"/>
        </w:rPr>
        <w:t xml:space="preserve"> Разделы дисциплины и виды учебной работы</w:t>
      </w:r>
    </w:p>
    <w:p w:rsidR="00B2164A" w:rsidRPr="00BB3A68" w:rsidRDefault="00B2164A" w:rsidP="00B14FE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6D2328" w:rsidRPr="00BB3A68" w:rsidRDefault="00176C4D" w:rsidP="00D524EB">
      <w:pPr>
        <w:tabs>
          <w:tab w:val="left" w:pos="567"/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 w:rsidRPr="00BB3A68">
        <w:rPr>
          <w:rFonts w:ascii="Times New Roman" w:hAnsi="Times New Roman"/>
          <w:bCs/>
          <w:sz w:val="24"/>
          <w:szCs w:val="24"/>
        </w:rPr>
        <w:t>очная форма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025"/>
        <w:gridCol w:w="992"/>
        <w:gridCol w:w="1134"/>
        <w:gridCol w:w="1276"/>
        <w:gridCol w:w="1134"/>
      </w:tblGrid>
      <w:tr w:rsidR="00F50643" w:rsidRPr="00BB3A68" w:rsidTr="00185000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0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0643" w:rsidRPr="00BB3A68" w:rsidRDefault="00F50643" w:rsidP="007E4D0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F50643" w:rsidRPr="00BB3A68" w:rsidTr="00185000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D2328" w:rsidRPr="00BB3A68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BA3A14" w:rsidP="00B14FE0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Введение в биоуправление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101081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  <w:r w:rsidR="00101081" w:rsidRPr="00BB3A6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D2328" w:rsidRPr="00BB3A68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Виды биоуправления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101081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  <w:r w:rsidR="00101081" w:rsidRPr="00BB3A6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D2328" w:rsidRPr="00BB3A68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Биоуправление в спорте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B14FE0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2C6F21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  <w:r w:rsidR="00443862"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  <w:r w:rsidR="00443862" w:rsidRPr="00BB3A6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D2328" w:rsidRPr="00BB3A68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Игровое биоуправление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B14FE0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101081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443862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  <w:r w:rsidR="00101081" w:rsidRPr="00BB3A6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D2328" w:rsidRPr="00BB3A68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Мультипараметрическое биоуправление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B14FE0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627228" w:rsidRPr="00BB3A68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B3A68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B3A68" w:rsidRDefault="00627228" w:rsidP="00B14FE0">
            <w:pPr>
              <w:snapToGrid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B3A68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B3A68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B3A68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B3A68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B2164A" w:rsidRPr="00BB3A68" w:rsidRDefault="00B2164A" w:rsidP="00B2164A">
      <w:pPr>
        <w:pStyle w:val="a6"/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 w:val="24"/>
          <w:szCs w:val="24"/>
        </w:rPr>
      </w:pPr>
      <w:bookmarkStart w:id="13" w:name="_Hlk32249147"/>
      <w:r w:rsidRPr="00BB3A68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999"/>
        <w:gridCol w:w="992"/>
        <w:gridCol w:w="1135"/>
        <w:gridCol w:w="1275"/>
        <w:gridCol w:w="1134"/>
      </w:tblGrid>
      <w:tr w:rsidR="00B2164A" w:rsidRPr="00BB3A68" w:rsidTr="00D524EB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9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часов</w:t>
            </w:r>
          </w:p>
        </w:tc>
      </w:tr>
      <w:tr w:rsidR="00B2164A" w:rsidRPr="00BB3A68" w:rsidTr="00D524EB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B2164A" w:rsidRPr="00BB3A68" w:rsidTr="00D524E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биоуправление. Виды</w:t>
            </w:r>
            <w:r w:rsidR="00F51BB6" w:rsidRPr="00BB3A68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 xml:space="preserve"> </w:t>
            </w:r>
            <w:r w:rsidRPr="00BB3A68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биоуправления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83113C" w:rsidP="00BB3A6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83113C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83113C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  <w:r w:rsidR="00B2164A" w:rsidRPr="00BB3A6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B2164A" w:rsidRPr="00BB3A68" w:rsidTr="00D524E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Биоуправление в спорте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D524EB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83113C" w:rsidP="00BB3A6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83113C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83113C" w:rsidP="00BB3A68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  <w:r w:rsidR="00B2164A" w:rsidRPr="00BB3A6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B2164A" w:rsidRPr="00BB3A68" w:rsidTr="00D524E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Игровое и мультипараметрическое биоуправлени</w:t>
            </w:r>
            <w:r w:rsidR="00AE3D09" w:rsidRPr="00BB3A68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D524EB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</w:tr>
      <w:tr w:rsidR="00B2164A" w:rsidRPr="00BB3A68" w:rsidTr="00D524E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bookmarkEnd w:id="13"/>
    </w:tbl>
    <w:p w:rsidR="00B2164A" w:rsidRPr="00BB3A68" w:rsidRDefault="00B2164A" w:rsidP="00B14FE0">
      <w:pPr>
        <w:tabs>
          <w:tab w:val="right" w:leader="underscore" w:pos="9356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6D2328" w:rsidRPr="00BB3A68" w:rsidRDefault="006D2328" w:rsidP="00B14FE0">
      <w:pPr>
        <w:tabs>
          <w:tab w:val="left" w:pos="35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B2164A" w:rsidRPr="00BB3A68" w:rsidRDefault="00B2164A" w:rsidP="00B2164A">
      <w:pPr>
        <w:pStyle w:val="a6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14" w:name="_Hlk32249331"/>
      <w:r w:rsidRPr="00BB3A68">
        <w:rPr>
          <w:rFonts w:ascii="Times New Roman" w:hAnsi="Times New Roman"/>
          <w:b/>
          <w:sz w:val="24"/>
          <w:szCs w:val="24"/>
        </w:rPr>
        <w:t>6.</w:t>
      </w:r>
      <w:r w:rsidRPr="00BB3A68">
        <w:rPr>
          <w:rFonts w:ascii="Times New Roman" w:hAnsi="Times New Roman"/>
          <w:sz w:val="24"/>
          <w:szCs w:val="24"/>
        </w:rPr>
        <w:tab/>
      </w:r>
      <w:r w:rsidR="00176C4D" w:rsidRPr="00BB3A68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BB3A68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Pr="00BB3A68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176C4D" w:rsidRPr="00BB3A68">
        <w:rPr>
          <w:rFonts w:ascii="Times New Roman" w:hAnsi="Times New Roman"/>
          <w:b/>
          <w:sz w:val="24"/>
          <w:szCs w:val="24"/>
        </w:rPr>
        <w:t>:</w:t>
      </w:r>
    </w:p>
    <w:bookmarkEnd w:id="14"/>
    <w:p w:rsidR="009F30ED" w:rsidRPr="00BB3A68" w:rsidRDefault="00B2164A" w:rsidP="00B14FE0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B3A68">
        <w:rPr>
          <w:rFonts w:ascii="Times New Roman" w:hAnsi="Times New Roman"/>
          <w:b/>
          <w:sz w:val="24"/>
          <w:szCs w:val="24"/>
        </w:rPr>
        <w:t>6</w:t>
      </w:r>
      <w:r w:rsidR="009F30ED" w:rsidRPr="00BB3A68">
        <w:rPr>
          <w:rFonts w:ascii="Times New Roman" w:hAnsi="Times New Roman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9F30ED" w:rsidRPr="00BB3A68" w:rsidTr="00185000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  <w:r w:rsidR="00B14FE0" w:rsidRPr="00BB3A68">
              <w:rPr>
                <w:rFonts w:ascii="Times New Roman" w:hAnsi="Times New Roman"/>
                <w:b/>
                <w:sz w:val="24"/>
                <w:szCs w:val="24"/>
              </w:rPr>
              <w:t xml:space="preserve"> издания</w:t>
            </w:r>
          </w:p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9F30ED" w:rsidRPr="00BB3A68" w:rsidTr="00B14FE0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numPr>
                <w:ilvl w:val="0"/>
                <w:numId w:val="9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01087A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Психофизиология : учебник для вузов / под ред. Ю. И. Александрова. - 3-е изд., доп. и перераб. - Санкт-Петербург : Питер, 2012. - 464 с. : ил. - (Учебник для вузов). - Библиогр.: с. 455. - ISBN 978-5-459-00945-3 : 564.30. - Текст (визуальный) : непосредственный.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0743B" w:rsidRPr="00BB3A68" w:rsidTr="00B14FE0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60743B" w:rsidP="00B14FE0">
            <w:pPr>
              <w:numPr>
                <w:ilvl w:val="0"/>
                <w:numId w:val="9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60743B" w:rsidP="0060743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 xml:space="preserve">Камчатников, А. Г.  Психофизиология спортивной деятельности : учебно-методическое пособие (для самостоятельной работы студентов) с мультимедийным </w:t>
            </w:r>
            <w:r w:rsidRPr="00BB3A6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сопровождением / А. Г. Камчатников ; ВГАФК. - Волгоград, 2011. - Библиогр.: с. 171-173. - Текст : электронный // Электронно-библиотечная система ЭЛМАРК (МГАФК) : [сайт]. — </w:t>
            </w:r>
            <w:hyperlink r:id="rId9" w:history="1">
              <w:r w:rsidRPr="00BB3A68">
                <w:rPr>
                  <w:rStyle w:val="a8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BB3A68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0743B" w:rsidRPr="00BB3A68" w:rsidTr="00B14FE0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60743B" w:rsidP="00B14FE0">
            <w:pPr>
              <w:numPr>
                <w:ilvl w:val="0"/>
                <w:numId w:val="9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4A3B89" w:rsidP="0060743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 xml:space="preserve">Психология спорта : монография / А. Н. Веракса, Ю. П. Зинченко, С. А. Исайчев [и др.] ; под редакцией В. А. Садовничий, Ю. П. Зинченко, А. Г. Тоневицкий. — Москва : Московский государственный университет имени М.В. Ломоносова, 2011. — 424 c. — ISBN 978-5-9217-0048-2. — Текст : электронный // Электронно-библиотечная система IPR BOOKS : [сайт]. — URL: </w:t>
            </w:r>
            <w:hyperlink r:id="rId10" w:history="1">
              <w:r w:rsidRPr="00BB3A68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http://www.iprbookshop.ru/27376.html</w:t>
              </w:r>
            </w:hyperlink>
            <w:r w:rsidRPr="00BB3A68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1415B1" w:rsidRPr="00BB3A68" w:rsidRDefault="001415B1" w:rsidP="00B14FE0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9F30ED" w:rsidRPr="00BB3A68" w:rsidRDefault="00A422AA" w:rsidP="00B14FE0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B3A68">
        <w:rPr>
          <w:rFonts w:ascii="Times New Roman" w:hAnsi="Times New Roman"/>
          <w:b/>
          <w:sz w:val="24"/>
          <w:szCs w:val="24"/>
        </w:rPr>
        <w:t>6</w:t>
      </w:r>
      <w:r w:rsidR="009F30ED" w:rsidRPr="00BB3A68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34"/>
        <w:gridCol w:w="1369"/>
      </w:tblGrid>
      <w:tr w:rsidR="009F30ED" w:rsidRPr="00BB3A68" w:rsidTr="00185000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  <w:r w:rsidR="00B14FE0" w:rsidRPr="00BB3A68">
              <w:rPr>
                <w:rFonts w:ascii="Times New Roman" w:hAnsi="Times New Roman"/>
                <w:b/>
                <w:sz w:val="24"/>
                <w:szCs w:val="24"/>
              </w:rPr>
              <w:t xml:space="preserve"> издания</w:t>
            </w:r>
          </w:p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  <w:r w:rsidR="00176C4D" w:rsidRPr="00BB3A6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Тристан, В. Г.</w:t>
            </w:r>
            <w:r w:rsidR="00B14FE0"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>Биоуправление в спорте: возможности, достижения и перспективы : лекции. Раздел 4. Профессорские чтения / СибГАФК. - Омск, 1999. - 24 с.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  <w:r w:rsidR="00176C4D" w:rsidRPr="00BB3A6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Биоуправление в медицине и спорте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 материалы I Всероссийской конференции, Омск, 26-27 апреля 1999 г. / СибГАФК ; под ред. М. Б. Штарк . - Омск, 1999. - 135 с.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3</w:t>
            </w:r>
            <w:r w:rsidR="00176C4D" w:rsidRPr="00BB3A6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Биоуправление в медицине и спорте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 материалы II Всероссийской конференции, Омск, 23-24 марта 2000 года / СибГАФК ; под ред. М. Б. Штарк. - Омск, 2000. - 71 с.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4</w:t>
            </w:r>
            <w:r w:rsidR="00176C4D" w:rsidRPr="00BB3A6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Тристан В. Г.</w:t>
            </w:r>
            <w:r w:rsidR="00B14FE0"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>Нейрофизиологические механизмы и эффекты локального альфа-стимулирующего биоуправления в спорте</w:t>
            </w:r>
            <w:r w:rsidR="00B14FE0"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>// На рубеже ХХI века. Год 2004-й. - Малаховка, 2004. - С. 295-304.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5</w:t>
            </w:r>
            <w:r w:rsidR="00176C4D" w:rsidRPr="00BB3A6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Улыбин В. А.</w:t>
            </w:r>
            <w:r w:rsidR="00B14FE0"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>Стратегии игрового биоуправления, выбираемые хоккеистами, и их эффективность / Сиб. гос. ун-т физ. культуры и спорта</w:t>
            </w:r>
            <w:r w:rsidR="00B14FE0"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>// Физкультурное образование Сибири. - 2012. - № 1. - С. 75-81.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6</w:t>
            </w:r>
            <w:r w:rsidR="00176C4D" w:rsidRPr="00BB3A6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Метод биологической обратной связи как фактор повышения эффективности комплексной реабилитации лечебными физическими факторами спортсменов высокой квалификации после артроскопической менискэтомии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Сиб. федер. науч.-клинич. центр федер. медико-биол. агенства</w:t>
            </w:r>
            <w:r w:rsidR="00B14FE0"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>// Лечебная физкультура и спортивная медицина. - 2015. - № 5. - С. 12-18.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0743B" w:rsidRPr="00BB3A68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176C4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60743B" w:rsidP="00B14FE0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Естественно-научный подход в современной психологии / И. Р. Абитов, А. А. Алдашева, Ю. И. Александров [и др.] ; под редакцией В. А. Барабанщиков. — Москва : Институт психологии РАН, 2014. — 880 c. — ISBN 978-5-9270-0293-1. — Текст : электронный // Электронно-библиотечная система IPR BOOKS : [сайт]. — URL: </w:t>
            </w:r>
            <w:hyperlink r:id="rId11" w:history="1">
              <w:r w:rsidRPr="00BB3A68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http://www.iprbookshop.ru/51917.html</w:t>
              </w:r>
            </w:hyperlink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CB2A1A" w:rsidRPr="00BB3A68" w:rsidRDefault="00CB2A1A" w:rsidP="00A422AA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</w:p>
    <w:p w:rsidR="00CB2A1A" w:rsidRPr="00BB3A68" w:rsidRDefault="00CB2A1A" w:rsidP="00CB2A1A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B2A1A" w:rsidRPr="00BB3A68" w:rsidRDefault="00CB2A1A" w:rsidP="00CB2A1A">
      <w:pPr>
        <w:numPr>
          <w:ilvl w:val="0"/>
          <w:numId w:val="11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12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val="en-US" w:eastAsia="ru-RU"/>
          </w:rPr>
          <w:t>http</w:t>
        </w:r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://lib.mgafk.ru</w:t>
        </w:r>
      </w:hyperlink>
    </w:p>
    <w:p w:rsidR="00CB2A1A" w:rsidRPr="00BB3A68" w:rsidRDefault="00CB2A1A" w:rsidP="00CB2A1A">
      <w:pPr>
        <w:numPr>
          <w:ilvl w:val="0"/>
          <w:numId w:val="11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13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https://elibrary.ru</w:t>
        </w:r>
      </w:hyperlink>
    </w:p>
    <w:p w:rsidR="00CB2A1A" w:rsidRPr="00BB3A68" w:rsidRDefault="00CB2A1A" w:rsidP="00CB2A1A">
      <w:pPr>
        <w:numPr>
          <w:ilvl w:val="0"/>
          <w:numId w:val="11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14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http://www.iprbookshop.ru</w:t>
        </w:r>
      </w:hyperlink>
    </w:p>
    <w:p w:rsidR="00CB2A1A" w:rsidRPr="00BB3A68" w:rsidRDefault="00CB2A1A" w:rsidP="00CB2A1A">
      <w:pPr>
        <w:numPr>
          <w:ilvl w:val="0"/>
          <w:numId w:val="11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15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https://biblio-online.ru</w:t>
        </w:r>
      </w:hyperlink>
    </w:p>
    <w:p w:rsidR="00CB2A1A" w:rsidRPr="00BB3A68" w:rsidRDefault="00CB2A1A" w:rsidP="00CB2A1A">
      <w:pPr>
        <w:numPr>
          <w:ilvl w:val="0"/>
          <w:numId w:val="11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6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https://rucont.ru/</w:t>
        </w:r>
      </w:hyperlink>
    </w:p>
    <w:p w:rsidR="00CB2A1A" w:rsidRPr="00BB3A68" w:rsidRDefault="00CB2A1A" w:rsidP="00CB2A1A">
      <w:pPr>
        <w:numPr>
          <w:ilvl w:val="0"/>
          <w:numId w:val="11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Министерство </w:t>
      </w:r>
      <w:r w:rsidR="00280922">
        <w:rPr>
          <w:rFonts w:ascii="Times New Roman" w:eastAsia="Times New Roman" w:hAnsi="Times New Roman"/>
          <w:sz w:val="24"/>
          <w:szCs w:val="24"/>
          <w:lang w:eastAsia="ru-RU"/>
        </w:rPr>
        <w:t xml:space="preserve">науки и высшего 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>образования</w:t>
      </w:r>
      <w:r w:rsidR="0028092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Российской Федерации </w:t>
      </w:r>
      <w:hyperlink r:id="rId17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https://minobrnauki.gov.ru/</w:t>
        </w:r>
      </w:hyperlink>
    </w:p>
    <w:p w:rsidR="00CB2A1A" w:rsidRPr="00BB3A68" w:rsidRDefault="00CB2A1A" w:rsidP="00CB2A1A">
      <w:pPr>
        <w:numPr>
          <w:ilvl w:val="0"/>
          <w:numId w:val="11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Федеральная служба по надзору в сфере образования и науки </w:t>
      </w:r>
      <w:hyperlink r:id="rId18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http://obrnadzor.gov.ru/ru/</w:t>
        </w:r>
      </w:hyperlink>
    </w:p>
    <w:p w:rsidR="00CB2A1A" w:rsidRPr="00BB3A68" w:rsidRDefault="00CB2A1A" w:rsidP="00CB2A1A">
      <w:pPr>
        <w:numPr>
          <w:ilvl w:val="0"/>
          <w:numId w:val="11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Федеральный портал «Российское образование» </w:t>
      </w:r>
      <w:hyperlink r:id="rId19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http://www.edu.ru</w:t>
        </w:r>
      </w:hyperlink>
    </w:p>
    <w:p w:rsidR="00CB2A1A" w:rsidRPr="00BB3A68" w:rsidRDefault="00CB2A1A" w:rsidP="00CB2A1A">
      <w:pPr>
        <w:numPr>
          <w:ilvl w:val="0"/>
          <w:numId w:val="11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Информационная система «Единое окно доступа к образовательным ресурсам» </w:t>
      </w:r>
      <w:hyperlink r:id="rId20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http://window.edu.ru</w:t>
        </w:r>
      </w:hyperlink>
    </w:p>
    <w:p w:rsidR="00CB2A1A" w:rsidRPr="00BB3A68" w:rsidRDefault="00CB2A1A" w:rsidP="00CB2A1A">
      <w:pPr>
        <w:numPr>
          <w:ilvl w:val="0"/>
          <w:numId w:val="11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21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http://fcior.edu.ru</w:t>
        </w:r>
      </w:hyperlink>
    </w:p>
    <w:p w:rsidR="00BB3A68" w:rsidRPr="00BB3A68" w:rsidRDefault="00BB3A68" w:rsidP="00BB3A68">
      <w:pPr>
        <w:numPr>
          <w:ilvl w:val="0"/>
          <w:numId w:val="11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</w:rPr>
      </w:pPr>
      <w:r w:rsidRPr="00BB3A68">
        <w:rPr>
          <w:rFonts w:ascii="Times New Roman" w:hAnsi="Times New Roman"/>
        </w:rPr>
        <w:t xml:space="preserve">Министерство спорта Российской Федерации </w:t>
      </w:r>
      <w:hyperlink r:id="rId22" w:history="1">
        <w:r w:rsidRPr="00BB3A68">
          <w:rPr>
            <w:rStyle w:val="a8"/>
            <w:rFonts w:ascii="Times New Roman" w:hAnsi="Times New Roman"/>
          </w:rPr>
          <w:t>https://minsport.gov.ru/</w:t>
        </w:r>
      </w:hyperlink>
    </w:p>
    <w:p w:rsidR="00BB3A68" w:rsidRPr="00BB3A68" w:rsidRDefault="00BB3A68" w:rsidP="00BB3A68">
      <w:pPr>
        <w:numPr>
          <w:ilvl w:val="0"/>
          <w:numId w:val="11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/>
        </w:rPr>
      </w:pPr>
      <w:r w:rsidRPr="00BB3A68">
        <w:rPr>
          <w:rFonts w:ascii="Times New Roman" w:hAnsi="Times New Roman"/>
          <w:color w:val="333333"/>
        </w:rPr>
        <w:t xml:space="preserve">База данных научного цитирования Web of Science </w:t>
      </w:r>
      <w:hyperlink r:id="rId23" w:history="1">
        <w:r w:rsidRPr="00BB3A68">
          <w:rPr>
            <w:rFonts w:ascii="Times New Roman" w:hAnsi="Times New Roman"/>
            <w:color w:val="0563C1" w:themeColor="hyperlink"/>
            <w:u w:val="single"/>
          </w:rPr>
          <w:t>http://wokinfo.com/</w:t>
        </w:r>
      </w:hyperlink>
    </w:p>
    <w:p w:rsidR="00BB3A68" w:rsidRPr="00BB3A68" w:rsidRDefault="00BB3A68" w:rsidP="00BB3A68">
      <w:pPr>
        <w:numPr>
          <w:ilvl w:val="0"/>
          <w:numId w:val="11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/>
        </w:rPr>
      </w:pPr>
      <w:r w:rsidRPr="00BB3A68">
        <w:rPr>
          <w:rFonts w:ascii="Times New Roman" w:hAnsi="Times New Roman"/>
          <w:color w:val="333333"/>
        </w:rPr>
        <w:t xml:space="preserve"> Единая мультидисциплинарная реферативная база данных Scopus </w:t>
      </w:r>
    </w:p>
    <w:p w:rsidR="00BB3A68" w:rsidRPr="00BB3A68" w:rsidRDefault="00BB3A68" w:rsidP="00BB3A68">
      <w:pPr>
        <w:rPr>
          <w:rFonts w:ascii="Times New Roman" w:hAnsi="Times New Roman"/>
        </w:rPr>
      </w:pPr>
      <w:r w:rsidRPr="00BB3A68">
        <w:rPr>
          <w:rFonts w:ascii="Times New Roman" w:hAnsi="Times New Roman"/>
        </w:rPr>
        <w:t xml:space="preserve">                  </w:t>
      </w:r>
      <w:hyperlink r:id="rId24" w:history="1">
        <w:r w:rsidRPr="00BB3A68">
          <w:rPr>
            <w:rStyle w:val="a8"/>
            <w:rFonts w:ascii="Times New Roman" w:hAnsi="Times New Roman"/>
          </w:rPr>
          <w:t>https://www.scopus.com/search/form.uri?display=basic</w:t>
        </w:r>
      </w:hyperlink>
    </w:p>
    <w:p w:rsidR="00BB3A68" w:rsidRPr="00BB3A68" w:rsidRDefault="00BB3A68" w:rsidP="00BB3A68">
      <w:pPr>
        <w:spacing w:line="240" w:lineRule="auto"/>
        <w:ind w:left="106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2A1A" w:rsidRPr="00BB3A68" w:rsidRDefault="00CB2A1A" w:rsidP="00CB2A1A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</w:p>
    <w:p w:rsidR="00A422AA" w:rsidRPr="00BB3A68" w:rsidRDefault="00A422AA" w:rsidP="00CB2A1A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BB3A68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CB2A1A" w:rsidRPr="00BB3A68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A422AA" w:rsidRPr="00BB3A68" w:rsidRDefault="00A422AA" w:rsidP="00D524EB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/>
          <w:b/>
          <w:sz w:val="24"/>
          <w:szCs w:val="24"/>
        </w:rPr>
      </w:pPr>
      <w:r w:rsidRPr="00BB3A68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A422AA" w:rsidRPr="00BB3A68" w:rsidRDefault="00A422AA" w:rsidP="00A422AA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3D7849" w:rsidRPr="00BB3A68" w:rsidRDefault="00A422AA" w:rsidP="003D7849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  <w:r w:rsidR="003D7849" w:rsidRPr="00BB3A68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3D7849" w:rsidRPr="00BB3A68" w:rsidRDefault="00A422AA" w:rsidP="003D7849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  <w:r w:rsidR="003D7849" w:rsidRPr="00BB3A68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3D7849" w:rsidRPr="00BB3A68" w:rsidRDefault="00A422AA" w:rsidP="003D7849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  <w:r w:rsidR="003D7849" w:rsidRPr="00BB3A68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A422AA" w:rsidRPr="00BB3A68" w:rsidRDefault="00A422AA" w:rsidP="00A422AA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A422AA" w:rsidRPr="00BB3A68" w:rsidRDefault="00A422AA" w:rsidP="00A422AA">
      <w:pPr>
        <w:pStyle w:val="a6"/>
        <w:widowControl w:val="0"/>
        <w:numPr>
          <w:ilvl w:val="0"/>
          <w:numId w:val="14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BB3A68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A422AA" w:rsidRPr="00BB3A68" w:rsidRDefault="00A422AA" w:rsidP="00A422AA">
      <w:pPr>
        <w:pStyle w:val="a6"/>
        <w:widowControl w:val="0"/>
        <w:numPr>
          <w:ilvl w:val="0"/>
          <w:numId w:val="14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BB3A68">
        <w:rPr>
          <w:rFonts w:ascii="Times New Roman" w:hAnsi="Times New Roman"/>
          <w:bCs/>
          <w:sz w:val="24"/>
          <w:szCs w:val="24"/>
        </w:rPr>
        <w:t>АПК «Волна».</w:t>
      </w:r>
    </w:p>
    <w:p w:rsidR="00A422AA" w:rsidRPr="00BB3A68" w:rsidRDefault="00A422AA" w:rsidP="00D524EB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BB3A68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A422AA" w:rsidRPr="00BB3A68" w:rsidRDefault="00A422AA" w:rsidP="00D524E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BB3A68">
        <w:rPr>
          <w:rFonts w:ascii="Times New Roman" w:hAnsi="Times New Roman"/>
          <w:sz w:val="24"/>
          <w:szCs w:val="24"/>
          <w:lang w:val="en-US"/>
        </w:rPr>
        <w:t>GYULGPL</w:t>
      </w:r>
      <w:r w:rsidR="00D524EB" w:rsidRPr="00BB3A68">
        <w:rPr>
          <w:rFonts w:ascii="Times New Roman" w:hAnsi="Times New Roman"/>
          <w:sz w:val="24"/>
          <w:szCs w:val="24"/>
        </w:rPr>
        <w:t xml:space="preserve"> </w:t>
      </w:r>
      <w:r w:rsidRPr="00BB3A68">
        <w:rPr>
          <w:rFonts w:ascii="Times New Roman" w:hAnsi="Times New Roman"/>
          <w:sz w:val="24"/>
          <w:szCs w:val="24"/>
          <w:lang w:val="en-US"/>
        </w:rPr>
        <w:t>Libre</w:t>
      </w:r>
      <w:r w:rsidR="00D524EB" w:rsidRPr="00BB3A68">
        <w:rPr>
          <w:rFonts w:ascii="Times New Roman" w:hAnsi="Times New Roman"/>
          <w:sz w:val="24"/>
          <w:szCs w:val="24"/>
        </w:rPr>
        <w:t xml:space="preserve"> </w:t>
      </w:r>
      <w:r w:rsidRPr="00BB3A68">
        <w:rPr>
          <w:rFonts w:ascii="Times New Roman" w:hAnsi="Times New Roman"/>
          <w:sz w:val="24"/>
          <w:szCs w:val="24"/>
          <w:lang w:val="en-US"/>
        </w:rPr>
        <w:t>Office</w:t>
      </w:r>
      <w:r w:rsidR="008B5EA6">
        <w:rPr>
          <w:rFonts w:ascii="Times New Roman" w:hAnsi="Times New Roman"/>
          <w:sz w:val="24"/>
          <w:szCs w:val="24"/>
        </w:rPr>
        <w:t>.</w:t>
      </w:r>
      <w:r w:rsidRPr="00BB3A68">
        <w:rPr>
          <w:rFonts w:ascii="Times New Roman" w:hAnsi="Times New Roman"/>
          <w:sz w:val="24"/>
          <w:szCs w:val="24"/>
        </w:rPr>
        <w:t xml:space="preserve"> </w:t>
      </w:r>
    </w:p>
    <w:p w:rsidR="00D524EB" w:rsidRPr="00BB3A68" w:rsidRDefault="00D524EB" w:rsidP="00D524EB">
      <w:pPr>
        <w:kinsoku w:val="0"/>
        <w:overflowPunct w:val="0"/>
        <w:spacing w:line="240" w:lineRule="auto"/>
        <w:ind w:right="106"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BB3A6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 </w:t>
      </w:r>
      <w:r w:rsidRPr="00BB3A68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BB3A6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 ограниченными </w:t>
      </w:r>
      <w:r w:rsidRPr="00BB3A68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осуществляется 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с 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 и 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BB3A68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доступ 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учебные помещения Академии. Созданы следующие специальные условия: </w:t>
      </w:r>
    </w:p>
    <w:p w:rsidR="00D524EB" w:rsidRPr="00BB3A68" w:rsidRDefault="00D524EB" w:rsidP="00D524EB">
      <w:pPr>
        <w:kinsoku w:val="0"/>
        <w:overflowPunct w:val="0"/>
        <w:spacing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8.3.1. для </w:t>
      </w:r>
      <w:r w:rsidRPr="00BB3A68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 лиц с</w:t>
      </w:r>
      <w:r w:rsidRPr="00BB3A68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D524EB" w:rsidRPr="00BB3A68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BB3A68">
        <w:rPr>
          <w:rFonts w:ascii="Times New Roman" w:eastAsia="Times New Roman" w:hAnsi="Times New Roman"/>
          <w:iCs/>
          <w:sz w:val="24"/>
          <w:szCs w:val="24"/>
          <w:lang w:eastAsia="ru-RU"/>
        </w:rPr>
        <w:t>о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обучающихся, 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к 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D524EB" w:rsidRPr="00BB3A68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- </w:t>
      </w:r>
      <w:r w:rsidRPr="00BB3A68">
        <w:rPr>
          <w:rFonts w:ascii="Times New Roman" w:eastAsia="Times New Roman" w:hAnsi="Times New Roman"/>
          <w:iCs/>
          <w:sz w:val="24"/>
          <w:szCs w:val="24"/>
          <w:lang w:eastAsia="ru-RU"/>
        </w:rPr>
        <w:t>э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>лектронный видео увеличитель "ONYX Deskset HD 22 (в полной комплектации);</w:t>
      </w:r>
    </w:p>
    <w:p w:rsidR="00D524EB" w:rsidRPr="00BB3A68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 xml:space="preserve">- </w:t>
      </w:r>
      <w:r w:rsidRPr="00BB3A6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D524EB" w:rsidRPr="00BB3A68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BB3A68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принтер Брайля; </w:t>
      </w:r>
    </w:p>
    <w:p w:rsidR="00D524EB" w:rsidRPr="00BB3A68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</w:pPr>
      <w:r w:rsidRPr="00BB3A68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BB3A68"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BB3A68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D524EB" w:rsidRPr="00BB3A68" w:rsidRDefault="00D524EB" w:rsidP="00D524EB">
      <w:pPr>
        <w:kinsoku w:val="0"/>
        <w:overflowPunct w:val="0"/>
        <w:spacing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8.3.2. для </w:t>
      </w:r>
      <w:r w:rsidRPr="00BB3A68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 лиц с</w:t>
      </w:r>
      <w:r w:rsidRPr="00BB3A68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D524EB" w:rsidRPr="00BB3A68" w:rsidRDefault="00D524EB" w:rsidP="00D524EB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>акустическая система</w:t>
      </w:r>
      <w:r w:rsidRPr="00BB3A6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Front Row to Go в комплекте (системы свободного звукового поля);</w:t>
      </w:r>
    </w:p>
    <w:p w:rsidR="00D524EB" w:rsidRPr="00BB3A68" w:rsidRDefault="00D524EB" w:rsidP="00D524EB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hd w:val="clear" w:color="auto" w:fill="FFFFFF"/>
          <w:lang w:eastAsia="ru-RU"/>
        </w:rPr>
      </w:pP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BB3A6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«ElBrailleW14J G2;</w:t>
      </w:r>
      <w:r w:rsidRPr="00BB3A68">
        <w:rPr>
          <w:rFonts w:ascii="Times New Roman" w:eastAsia="Times New Roman" w:hAnsi="Times New Roman"/>
          <w:shd w:val="clear" w:color="auto" w:fill="FFFFFF"/>
          <w:lang w:eastAsia="ru-RU"/>
        </w:rPr>
        <w:t xml:space="preserve"> </w:t>
      </w:r>
    </w:p>
    <w:p w:rsidR="00D524EB" w:rsidRPr="00BB3A68" w:rsidRDefault="00D524EB" w:rsidP="00D524EB">
      <w:pPr>
        <w:kinsoku w:val="0"/>
        <w:overflowPunct w:val="0"/>
        <w:spacing w:line="240" w:lineRule="auto"/>
        <w:ind w:right="114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BB3A68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-</w:t>
      </w:r>
      <w:r w:rsidRPr="00BB3A6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D524EB" w:rsidRPr="00BB3A68" w:rsidRDefault="00D524EB" w:rsidP="00D524EB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D524EB" w:rsidRPr="00BB3A68" w:rsidRDefault="00D524EB" w:rsidP="00D524EB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 радиокласс (радиомикрофон) «Сонет-РСМ» РМ- 2-1 (заушный индуктор и индукционная петля).</w:t>
      </w:r>
    </w:p>
    <w:p w:rsidR="00D524EB" w:rsidRPr="00BB3A68" w:rsidRDefault="00D524EB" w:rsidP="00D524EB">
      <w:pPr>
        <w:kinsoku w:val="0"/>
        <w:overflowPunct w:val="0"/>
        <w:spacing w:line="240" w:lineRule="auto"/>
        <w:ind w:right="114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8.3.3. для </w:t>
      </w:r>
      <w:r w:rsidRPr="00BB3A68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и лиц с </w:t>
      </w:r>
      <w:r w:rsidRPr="00BB3A68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аппарата:</w:t>
      </w:r>
    </w:p>
    <w:p w:rsidR="00D524EB" w:rsidRPr="00BB3A68" w:rsidRDefault="00D524EB" w:rsidP="00BB3A68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BB3A6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280922" w:rsidRDefault="00280922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BB3A68" w:rsidRPr="006A7063" w:rsidRDefault="00BB3A68" w:rsidP="00BB3A68">
      <w:pPr>
        <w:spacing w:line="240" w:lineRule="auto"/>
        <w:jc w:val="right"/>
        <w:rPr>
          <w:rFonts w:ascii="Times New Roman" w:hAnsi="Times New Roman"/>
          <w:i/>
        </w:rPr>
      </w:pPr>
      <w:r w:rsidRPr="006A7063">
        <w:rPr>
          <w:rFonts w:ascii="Times New Roman" w:hAnsi="Times New Roman"/>
          <w:i/>
        </w:rPr>
        <w:lastRenderedPageBreak/>
        <w:t>Приложение к Рабочей программе дисциплины</w:t>
      </w:r>
    </w:p>
    <w:p w:rsidR="00BB3A68" w:rsidRPr="006A7063" w:rsidRDefault="00BB3A68" w:rsidP="00BB3A68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«Технологии биологической обратной связи в физической культуре и спорте»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высшего образования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B3A68" w:rsidRPr="007A3C8B" w:rsidRDefault="00BB3A68" w:rsidP="00BB3A68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7A3C8B"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BB3A68" w:rsidRDefault="00BB3A68" w:rsidP="00BB3A68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3D7849" w:rsidRDefault="003D7849" w:rsidP="003D784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УТВЕРЖДЕНО</w:t>
      </w:r>
    </w:p>
    <w:p w:rsidR="003D7849" w:rsidRDefault="003D7849" w:rsidP="003D784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3D7849" w:rsidRDefault="003D7849" w:rsidP="003D784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протокол №6/22 от «21» июня 2022г.</w:t>
      </w:r>
    </w:p>
    <w:p w:rsidR="003D7849" w:rsidRDefault="003D7849" w:rsidP="003D784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3D7849" w:rsidRDefault="003D7849" w:rsidP="003D784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и.о. проректора по учебной работе</w:t>
      </w:r>
    </w:p>
    <w:p w:rsidR="00BB3A68" w:rsidRDefault="003D7849" w:rsidP="003D784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___________________А.С.Солнцева</w:t>
      </w:r>
    </w:p>
    <w:p w:rsidR="00BB3A68" w:rsidRDefault="00BB3A68" w:rsidP="00BB3A68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BB3A68" w:rsidRDefault="00BB3A68" w:rsidP="00BB3A68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B3A68" w:rsidRPr="00984E71" w:rsidRDefault="00BB3A68" w:rsidP="00BB3A68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Фонд оценочных средств</w:t>
      </w:r>
    </w:p>
    <w:p w:rsidR="00BB3A68" w:rsidRPr="00984E71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84E71">
        <w:rPr>
          <w:rFonts w:ascii="Times New Roman" w:hAnsi="Times New Roman"/>
          <w:sz w:val="24"/>
          <w:szCs w:val="24"/>
        </w:rPr>
        <w:t>по дисциплине</w:t>
      </w:r>
    </w:p>
    <w:p w:rsidR="00BB3A68" w:rsidRPr="00B1334D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Технологии биологической обратной связи в физической культуре и спорте</w:t>
      </w:r>
    </w:p>
    <w:p w:rsidR="00BB3A68" w:rsidRPr="008A7AC0" w:rsidRDefault="00BB3A68" w:rsidP="00BB3A6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trike/>
          <w:color w:val="000000"/>
          <w:sz w:val="24"/>
          <w:szCs w:val="24"/>
        </w:rPr>
      </w:pPr>
    </w:p>
    <w:p w:rsidR="00BB3A68" w:rsidRPr="00BB3A68" w:rsidRDefault="00BB3A68" w:rsidP="00BB3A6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B3A68">
        <w:rPr>
          <w:rFonts w:ascii="Times New Roman" w:hAnsi="Times New Roman"/>
          <w:b/>
          <w:color w:val="000000"/>
          <w:sz w:val="24"/>
          <w:szCs w:val="24"/>
        </w:rPr>
        <w:t>Б1.В.ДВ.05.01</w:t>
      </w:r>
    </w:p>
    <w:p w:rsidR="00BB3A68" w:rsidRPr="00B1334D" w:rsidRDefault="00BB3A68" w:rsidP="00BB3A68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</w:p>
    <w:p w:rsidR="00BB3A68" w:rsidRPr="00984E71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B3A68" w:rsidRPr="008A7AC0" w:rsidRDefault="00BB3A68" w:rsidP="00BB3A68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 w:rsidRPr="008A7AC0">
        <w:rPr>
          <w:rFonts w:ascii="Times New Roman" w:hAnsi="Times New Roman" w:cs="Tahoma"/>
          <w:b/>
          <w:sz w:val="24"/>
          <w:szCs w:val="24"/>
        </w:rPr>
        <w:t xml:space="preserve">Направление подготовки: </w:t>
      </w:r>
    </w:p>
    <w:p w:rsidR="00BB3A68" w:rsidRPr="008A7AC0" w:rsidRDefault="00BB3A68" w:rsidP="00BB3A68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8A7AC0">
        <w:rPr>
          <w:rFonts w:ascii="Times New Roman" w:hAnsi="Times New Roman" w:cs="Tahoma"/>
          <w:sz w:val="24"/>
          <w:szCs w:val="24"/>
        </w:rPr>
        <w:t xml:space="preserve">49.04.01 Физическая культура </w:t>
      </w:r>
    </w:p>
    <w:p w:rsidR="003D7849" w:rsidRDefault="003D7849" w:rsidP="003D7849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BB3A68" w:rsidRDefault="00BB3A68" w:rsidP="00BB3A68">
      <w:pPr>
        <w:pStyle w:val="a6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BB3A68" w:rsidRPr="00233D0C" w:rsidRDefault="00BB3A68" w:rsidP="00BB3A68">
      <w:pPr>
        <w:pStyle w:val="a6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233D0C">
        <w:rPr>
          <w:rFonts w:ascii="Times New Roman" w:hAnsi="Times New Roman"/>
          <w:sz w:val="24"/>
          <w:szCs w:val="24"/>
        </w:rPr>
        <w:t>ОП</w:t>
      </w:r>
      <w:r>
        <w:rPr>
          <w:rFonts w:ascii="Times New Roman" w:hAnsi="Times New Roman"/>
          <w:sz w:val="24"/>
          <w:szCs w:val="24"/>
        </w:rPr>
        <w:t>ОП</w:t>
      </w:r>
      <w:r w:rsidRPr="00233D0C">
        <w:rPr>
          <w:rFonts w:ascii="Times New Roman" w:hAnsi="Times New Roman"/>
          <w:sz w:val="24"/>
          <w:szCs w:val="24"/>
        </w:rPr>
        <w:t xml:space="preserve"> «Естественнонаучные проблемы физической культуры»</w:t>
      </w:r>
    </w:p>
    <w:p w:rsidR="00BB3A68" w:rsidRPr="00233D0C" w:rsidRDefault="00BB3A68" w:rsidP="00BB3A68">
      <w:pPr>
        <w:pStyle w:val="a6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BB3A68" w:rsidRPr="008A7AC0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8A7AC0">
        <w:rPr>
          <w:rFonts w:ascii="Times New Roman" w:hAnsi="Times New Roman"/>
          <w:sz w:val="24"/>
          <w:szCs w:val="24"/>
        </w:rPr>
        <w:t>Очная</w:t>
      </w:r>
      <w:r>
        <w:rPr>
          <w:rFonts w:ascii="Times New Roman" w:hAnsi="Times New Roman"/>
          <w:sz w:val="24"/>
          <w:szCs w:val="24"/>
        </w:rPr>
        <w:t>/заочная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D7849" w:rsidRDefault="003D7849" w:rsidP="003D784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3D7849" w:rsidRDefault="003D7849" w:rsidP="003D784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(протокол № 10 от «8» июня 2022 г.) </w:t>
      </w:r>
    </w:p>
    <w:p w:rsidR="003D7849" w:rsidRDefault="003D7849" w:rsidP="003D7849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Зав. кафедрой к.б.н. Стрельникова И.В.</w:t>
      </w:r>
    </w:p>
    <w:p w:rsidR="003D7849" w:rsidRDefault="003D7849" w:rsidP="003D7849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                                                 </w:t>
      </w:r>
    </w:p>
    <w:p w:rsidR="00BB3A68" w:rsidRDefault="00BB3A68" w:rsidP="00BB3A68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</w:t>
      </w:r>
    </w:p>
    <w:p w:rsidR="00BB3A68" w:rsidRDefault="00BB3A68" w:rsidP="00BB3A68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B3A68" w:rsidRDefault="00BB3A68" w:rsidP="00BB3A68">
      <w:pPr>
        <w:tabs>
          <w:tab w:val="left" w:pos="5245"/>
          <w:tab w:val="left" w:pos="5529"/>
        </w:tabs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Малаховка, 202</w:t>
      </w:r>
      <w:r w:rsidR="003D7849">
        <w:rPr>
          <w:rFonts w:ascii="Times New Roman" w:hAnsi="Times New Roman"/>
          <w:sz w:val="24"/>
          <w:szCs w:val="24"/>
        </w:rPr>
        <w:t>2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BB3A68" w:rsidRPr="006E1A84" w:rsidRDefault="00BB3A68" w:rsidP="006E1A84">
      <w:pPr>
        <w:pStyle w:val="a6"/>
        <w:numPr>
          <w:ilvl w:val="0"/>
          <w:numId w:val="22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E1A84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«Технологии биологической обратной связи в физической культуре и спорте»</w:t>
      </w:r>
    </w:p>
    <w:tbl>
      <w:tblPr>
        <w:tblStyle w:val="ac"/>
        <w:tblW w:w="9747" w:type="dxa"/>
        <w:tblLook w:val="04A0" w:firstRow="1" w:lastRow="0" w:firstColumn="1" w:lastColumn="0" w:noHBand="0" w:noVBand="1"/>
      </w:tblPr>
      <w:tblGrid>
        <w:gridCol w:w="2376"/>
        <w:gridCol w:w="5245"/>
        <w:gridCol w:w="2126"/>
      </w:tblGrid>
      <w:tr w:rsidR="00E55590" w:rsidTr="00E55590">
        <w:tc>
          <w:tcPr>
            <w:tcW w:w="2376" w:type="dxa"/>
          </w:tcPr>
          <w:p w:rsidR="00E55590" w:rsidRDefault="00E55590" w:rsidP="00BB3A6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5245" w:type="dxa"/>
          </w:tcPr>
          <w:p w:rsidR="00E55590" w:rsidRDefault="00E55590" w:rsidP="00BB3A6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2126" w:type="dxa"/>
          </w:tcPr>
          <w:p w:rsidR="00E55590" w:rsidRDefault="00E55590" w:rsidP="00BB3A6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E55590" w:rsidTr="00E55590">
        <w:tc>
          <w:tcPr>
            <w:tcW w:w="2376" w:type="dxa"/>
          </w:tcPr>
          <w:p w:rsidR="00E55590" w:rsidRDefault="00E55590" w:rsidP="00BB3A6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E55590" w:rsidRDefault="00E55590" w:rsidP="00BB3A6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>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5245" w:type="dxa"/>
          </w:tcPr>
          <w:p w:rsidR="00E55590" w:rsidRPr="00BF5938" w:rsidRDefault="00E55590" w:rsidP="006E1A84">
            <w:pPr>
              <w:rPr>
                <w:rFonts w:ascii="Times New Roman" w:hAnsi="Times New Roman"/>
              </w:rPr>
            </w:pPr>
            <w:r w:rsidRPr="006E1A84">
              <w:rPr>
                <w:rFonts w:ascii="Times New Roman" w:hAnsi="Times New Roman"/>
                <w:b/>
              </w:rPr>
              <w:t>Р</w:t>
            </w:r>
            <w:r>
              <w:rPr>
                <w:rFonts w:ascii="Times New Roman" w:hAnsi="Times New Roman"/>
              </w:rPr>
              <w:t xml:space="preserve">    </w:t>
            </w:r>
            <w:r w:rsidRPr="00BF5938">
              <w:rPr>
                <w:rFonts w:ascii="Times New Roman" w:hAnsi="Times New Roman"/>
              </w:rPr>
              <w:t>Е/01.7</w:t>
            </w:r>
          </w:p>
          <w:p w:rsidR="00E55590" w:rsidRPr="00BF5938" w:rsidRDefault="00E55590" w:rsidP="006E1A84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t>Текущее планирование спортивной подготовки</w:t>
            </w:r>
          </w:p>
          <w:p w:rsidR="00E55590" w:rsidRPr="00BF5938" w:rsidRDefault="00E55590" w:rsidP="006E1A84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t>Е/04.7</w:t>
            </w:r>
          </w:p>
          <w:p w:rsidR="00E55590" w:rsidRPr="00BF5938" w:rsidRDefault="00E55590" w:rsidP="006E1A84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E55590" w:rsidRPr="003B5999" w:rsidRDefault="00E55590" w:rsidP="006E1A84">
            <w:pPr>
              <w:jc w:val="both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6E1A84">
              <w:rPr>
                <w:rFonts w:ascii="Times New Roman" w:hAnsi="Times New Roman"/>
                <w:b/>
                <w:color w:val="000000"/>
                <w:spacing w:val="-1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 xml:space="preserve">    </w:t>
            </w:r>
            <w:r w:rsidRPr="006E1A84">
              <w:rPr>
                <w:rFonts w:ascii="Times New Roman" w:hAnsi="Times New Roman"/>
                <w:sz w:val="24"/>
                <w:szCs w:val="24"/>
              </w:rPr>
              <w:t>Н/02.7</w:t>
            </w:r>
          </w:p>
          <w:p w:rsidR="00E55590" w:rsidRPr="003B5999" w:rsidRDefault="00E55590" w:rsidP="006E1A8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3B5999">
              <w:rPr>
                <w:rFonts w:ascii="Times New Roman" w:hAnsi="Times New Roman" w:cs="Times New Roman"/>
                <w:lang w:val="ru-RU"/>
              </w:rPr>
              <w:t>Управление подготовкой спортсменов спортивной сборной команды</w:t>
            </w:r>
          </w:p>
          <w:p w:rsidR="00E55590" w:rsidRPr="006D737A" w:rsidRDefault="00E55590" w:rsidP="00E5559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E55590" w:rsidRPr="005F7D93" w:rsidRDefault="00E55590" w:rsidP="00E5559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E55590" w:rsidRPr="006D737A" w:rsidRDefault="00E55590" w:rsidP="00E5559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55590" w:rsidRDefault="00E55590" w:rsidP="00BB3A6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E55590" w:rsidRPr="00F24EB7" w:rsidRDefault="00E55590" w:rsidP="00280922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Знает принципы использования БОС в физической культуре и спорте</w:t>
            </w:r>
          </w:p>
          <w:p w:rsidR="00E55590" w:rsidRDefault="00E55590" w:rsidP="0028092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Владеет приемами использования БОС в тренерской деятельности</w:t>
            </w:r>
          </w:p>
        </w:tc>
      </w:tr>
    </w:tbl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pStyle w:val="2"/>
        <w:tabs>
          <w:tab w:val="left" w:pos="0"/>
        </w:tabs>
        <w:spacing w:before="0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BB3A68" w:rsidRPr="008F0D66" w:rsidRDefault="00BB3A68" w:rsidP="00CD5A05">
      <w:pPr>
        <w:pStyle w:val="a6"/>
        <w:numPr>
          <w:ilvl w:val="0"/>
          <w:numId w:val="22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F0D66">
        <w:rPr>
          <w:rFonts w:ascii="Times New Roman" w:hAnsi="Times New Roman"/>
          <w:b/>
          <w:bCs/>
          <w:sz w:val="24"/>
          <w:szCs w:val="24"/>
        </w:rPr>
        <w:t>Вопросы к зачету</w:t>
      </w:r>
      <w:r w:rsidR="008F0D66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8F0D66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BB3A68" w:rsidRPr="00C53607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«Технологии биологической обратной связи в физической культуре и спорте»</w:t>
      </w:r>
    </w:p>
    <w:p w:rsidR="00BB3A68" w:rsidRPr="00C53607" w:rsidRDefault="00BB3A68" w:rsidP="00BB3A68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pStyle w:val="a3"/>
        <w:spacing w:after="0" w:line="240" w:lineRule="auto"/>
        <w:ind w:firstLine="0"/>
        <w:rPr>
          <w:b/>
          <w:sz w:val="24"/>
          <w:szCs w:val="24"/>
        </w:rPr>
      </w:pPr>
    </w:p>
    <w:p w:rsidR="00BB3A68" w:rsidRPr="00914BD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Понятие биологической обратной связи.</w:t>
      </w:r>
    </w:p>
    <w:p w:rsidR="00BB3A68" w:rsidRPr="00914BD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4BDC">
        <w:rPr>
          <w:rFonts w:ascii="Times New Roman" w:hAnsi="Times New Roman"/>
          <w:color w:val="000000"/>
          <w:sz w:val="24"/>
          <w:szCs w:val="24"/>
        </w:rPr>
        <w:t xml:space="preserve">История развития </w:t>
      </w:r>
      <w:r>
        <w:rPr>
          <w:rFonts w:ascii="Times New Roman" w:hAnsi="Times New Roman"/>
          <w:color w:val="000000"/>
          <w:sz w:val="24"/>
          <w:szCs w:val="24"/>
        </w:rPr>
        <w:t xml:space="preserve">представлений о БОС и </w:t>
      </w:r>
      <w:r w:rsidRPr="00914BDC">
        <w:rPr>
          <w:rFonts w:ascii="Times New Roman" w:hAnsi="Times New Roman"/>
          <w:color w:val="000000"/>
          <w:sz w:val="24"/>
          <w:szCs w:val="24"/>
        </w:rPr>
        <w:t>биоуправлени</w:t>
      </w:r>
      <w:r>
        <w:rPr>
          <w:rFonts w:ascii="Times New Roman" w:hAnsi="Times New Roman"/>
          <w:color w:val="000000"/>
          <w:sz w:val="24"/>
          <w:szCs w:val="24"/>
        </w:rPr>
        <w:t>и</w:t>
      </w:r>
      <w:r w:rsidRPr="00914BDC">
        <w:rPr>
          <w:rFonts w:ascii="Times New Roman" w:hAnsi="Times New Roman"/>
          <w:color w:val="000000"/>
          <w:sz w:val="24"/>
          <w:szCs w:val="24"/>
        </w:rPr>
        <w:t>.</w:t>
      </w:r>
    </w:p>
    <w:p w:rsidR="00BB3A68" w:rsidRPr="00914BD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Модели биоуправления и области их применения.</w:t>
      </w:r>
    </w:p>
    <w:p w:rsidR="00BB3A68" w:rsidRPr="00914BD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4BDC">
        <w:rPr>
          <w:rFonts w:ascii="Times New Roman" w:hAnsi="Times New Roman"/>
          <w:color w:val="000000"/>
          <w:sz w:val="24"/>
          <w:szCs w:val="24"/>
        </w:rPr>
        <w:t xml:space="preserve">Требования, предъявляемые к </w:t>
      </w:r>
      <w:r>
        <w:rPr>
          <w:rFonts w:ascii="Times New Roman" w:hAnsi="Times New Roman"/>
          <w:color w:val="000000"/>
          <w:sz w:val="24"/>
          <w:szCs w:val="24"/>
        </w:rPr>
        <w:t>оборудованию БОС</w:t>
      </w:r>
      <w:r w:rsidRPr="00914BDC">
        <w:rPr>
          <w:rFonts w:ascii="Times New Roman" w:hAnsi="Times New Roman"/>
          <w:color w:val="000000"/>
          <w:sz w:val="24"/>
          <w:szCs w:val="24"/>
        </w:rPr>
        <w:t>.</w:t>
      </w:r>
    </w:p>
    <w:p w:rsidR="00BB3A68" w:rsidRPr="00914BD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функциональной системе (П.К. Анохин) как принципе работы мозга.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14BDC">
        <w:rPr>
          <w:rFonts w:ascii="Times New Roman" w:hAnsi="Times New Roman"/>
          <w:color w:val="000000"/>
          <w:sz w:val="24"/>
          <w:szCs w:val="24"/>
        </w:rPr>
        <w:t>Системные механизмы биоуправления.</w:t>
      </w:r>
    </w:p>
    <w:p w:rsidR="00BB3A68" w:rsidRPr="0028657F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4BDC">
        <w:rPr>
          <w:rFonts w:ascii="Times New Roman" w:hAnsi="Times New Roman"/>
          <w:color w:val="000000"/>
          <w:sz w:val="24"/>
          <w:szCs w:val="24"/>
        </w:rPr>
        <w:t>Виды биоуправления.</w:t>
      </w:r>
    </w:p>
    <w:p w:rsidR="00BB3A68" w:rsidRPr="0028657F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Электроэнцефалографический тренинг.</w:t>
      </w:r>
    </w:p>
    <w:p w:rsidR="00BB3A68" w:rsidRPr="0028657F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Биоуправление в клинической практике.</w:t>
      </w:r>
    </w:p>
    <w:p w:rsidR="00BB3A68" w:rsidRPr="0028657F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Электромиографический тренинг.</w:t>
      </w:r>
    </w:p>
    <w:p w:rsidR="00BB3A68" w:rsidRPr="0028657F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электромиографии.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Использование ЭМГ при оценке функционального состояния спортсм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ена.</w:t>
      </w:r>
    </w:p>
    <w:p w:rsidR="00BB3A68" w:rsidRPr="0028657F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Понятие «ведущей репрезентативной системы», его использование в ходе БОС-тренинга.</w:t>
      </w:r>
    </w:p>
    <w:p w:rsidR="00BB3A68" w:rsidRPr="00B50DA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Роль БОС в контроле и коррекции моторных функций.</w:t>
      </w:r>
    </w:p>
    <w:p w:rsidR="00BB3A68" w:rsidRPr="00B50DA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Виды биоуправления, используемые в практике спорта.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Использование нейробиоуправления для подготовки спортсменов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Биоуправление как основа совершенствования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технической подготовленности спортсменов. </w:t>
      </w:r>
    </w:p>
    <w:p w:rsidR="00BB3A68" w:rsidRPr="00C333FE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Биоуправление как основа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формирования навыков саморегуляции психоэмоционального состояния спортсмена.</w:t>
      </w:r>
    </w:p>
    <w:p w:rsidR="00BB3A68" w:rsidRPr="00AF10A0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Характеристика этапов психофизиологической подготовки спортсменов на основе биоуправления.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4BDC">
        <w:rPr>
          <w:rFonts w:ascii="Times New Roman" w:hAnsi="Times New Roman"/>
          <w:color w:val="000000"/>
          <w:sz w:val="24"/>
          <w:szCs w:val="24"/>
        </w:rPr>
        <w:t>Метод игрового биоуправления.</w:t>
      </w:r>
    </w:p>
    <w:p w:rsidR="00BB3A68" w:rsidRPr="002C6F21" w:rsidRDefault="00BB3A68" w:rsidP="00BB3A68">
      <w:pPr>
        <w:pStyle w:val="a6"/>
        <w:numPr>
          <w:ilvl w:val="0"/>
          <w:numId w:val="16"/>
        </w:numPr>
        <w:tabs>
          <w:tab w:val="left" w:pos="357"/>
        </w:tabs>
        <w:suppressAutoHyphens/>
        <w:autoSpaceDE w:val="0"/>
        <w:spacing w:line="240" w:lineRule="auto"/>
        <w:ind w:left="-357" w:firstLine="697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Игровое биоуправление как технология профилактики стресс-зависимых состояний.</w:t>
      </w:r>
    </w:p>
    <w:p w:rsidR="00BB3A68" w:rsidRPr="00B50DA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Игровое компьютерное биоуправление в учебном процессе.</w:t>
      </w:r>
    </w:p>
    <w:p w:rsidR="00BB3A68" w:rsidRPr="0028657F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Модель эффективного поведения.</w:t>
      </w:r>
      <w:r w:rsidRPr="00914BDC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Структура и организация игрового тренинга.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Современные БОС-игры, используемые в спортивной практике.</w:t>
      </w:r>
    </w:p>
    <w:p w:rsidR="00BB3A68" w:rsidRPr="00B50DA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Основные физиологические характеристики, используемые в БОС-тренинге.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мультипараметрического биоуправления.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Использование мультипараметрического мониторинга для контроля эффективности процедур БОС тренинга.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Основные направления развития компьютерных систем биоуправления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  <w:r w:rsidRPr="00914BDC">
        <w:rPr>
          <w:rFonts w:ascii="Times New Roman" w:hAnsi="Times New Roman"/>
          <w:color w:val="000000"/>
          <w:sz w:val="24"/>
          <w:szCs w:val="24"/>
        </w:rPr>
        <w:br/>
      </w:r>
    </w:p>
    <w:p w:rsidR="00BB3A68" w:rsidRDefault="00BB3A68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B3A68" w:rsidRPr="002C6F21" w:rsidRDefault="00BB3A68" w:rsidP="00BB3A68">
      <w:pPr>
        <w:pStyle w:val="21"/>
        <w:spacing w:after="0" w:line="240" w:lineRule="auto"/>
        <w:rPr>
          <w:i/>
          <w:iCs/>
          <w:vertAlign w:val="superscript"/>
        </w:rPr>
      </w:pPr>
    </w:p>
    <w:p w:rsidR="00BB3A68" w:rsidRDefault="00BB3A68" w:rsidP="00BB3A68">
      <w:pPr>
        <w:pStyle w:val="Default"/>
        <w:ind w:firstLine="709"/>
      </w:pPr>
      <w:r w:rsidRPr="00280922">
        <w:rPr>
          <w:b/>
        </w:rPr>
        <w:t>Критерии оценки</w:t>
      </w:r>
      <w:r>
        <w:t xml:space="preserve">: </w:t>
      </w:r>
    </w:p>
    <w:p w:rsidR="00BB3A68" w:rsidRDefault="00BB3A68" w:rsidP="00BB3A68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BB3A68" w:rsidRDefault="00BB3A68" w:rsidP="00BB3A68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>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8F0D66" w:rsidRPr="00451D32" w:rsidRDefault="008F0D66" w:rsidP="00BB3A68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</w:p>
    <w:p w:rsidR="00BB3A68" w:rsidRDefault="00BB3A68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B3A68" w:rsidRPr="008F0D66" w:rsidRDefault="00BB3A68" w:rsidP="00CD5A05">
      <w:pPr>
        <w:pStyle w:val="a6"/>
        <w:numPr>
          <w:ilvl w:val="0"/>
          <w:numId w:val="22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F0D66">
        <w:rPr>
          <w:rFonts w:ascii="Times New Roman" w:hAnsi="Times New Roman"/>
          <w:sz w:val="24"/>
          <w:szCs w:val="24"/>
          <w:vertAlign w:val="superscript"/>
        </w:rPr>
        <w:t xml:space="preserve">                        </w:t>
      </w:r>
      <w:r w:rsidRPr="008F0D66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  <w:r w:rsidR="008F0D66">
        <w:rPr>
          <w:rFonts w:ascii="Times New Roman" w:hAnsi="Times New Roman"/>
          <w:b/>
          <w:sz w:val="24"/>
          <w:szCs w:val="24"/>
        </w:rPr>
        <w:t xml:space="preserve"> </w:t>
      </w:r>
      <w:r w:rsidRPr="008F0D66"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«Технологии биологической обратной связи в физической культуре и спорте»</w:t>
      </w:r>
    </w:p>
    <w:p w:rsidR="00BB3A68" w:rsidRDefault="00BB3A68" w:rsidP="00BB3A68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B3A68" w:rsidRPr="0081706D" w:rsidRDefault="00BB3A68" w:rsidP="00BB3A68">
      <w:pPr>
        <w:spacing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Раздел№1.</w:t>
      </w:r>
      <w:r w:rsidRPr="0088035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880352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Введение в биоуправление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BB3A68" w:rsidRPr="00914BDC" w:rsidRDefault="00BB3A68" w:rsidP="00BB3A68">
      <w:pPr>
        <w:pStyle w:val="a6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Понятие биологической обратной связи.</w:t>
      </w:r>
    </w:p>
    <w:p w:rsidR="00BB3A68" w:rsidRPr="00914BDC" w:rsidRDefault="00BB3A68" w:rsidP="00BB3A68">
      <w:pPr>
        <w:pStyle w:val="a6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4BDC">
        <w:rPr>
          <w:rFonts w:ascii="Times New Roman" w:hAnsi="Times New Roman"/>
          <w:color w:val="000000"/>
          <w:sz w:val="24"/>
          <w:szCs w:val="24"/>
        </w:rPr>
        <w:t xml:space="preserve">История развития </w:t>
      </w:r>
      <w:r>
        <w:rPr>
          <w:rFonts w:ascii="Times New Roman" w:hAnsi="Times New Roman"/>
          <w:color w:val="000000"/>
          <w:sz w:val="24"/>
          <w:szCs w:val="24"/>
        </w:rPr>
        <w:t xml:space="preserve">представлений о БОС и </w:t>
      </w:r>
      <w:r w:rsidRPr="00914BDC">
        <w:rPr>
          <w:rFonts w:ascii="Times New Roman" w:hAnsi="Times New Roman"/>
          <w:color w:val="000000"/>
          <w:sz w:val="24"/>
          <w:szCs w:val="24"/>
        </w:rPr>
        <w:t>биоуправлени</w:t>
      </w:r>
      <w:r>
        <w:rPr>
          <w:rFonts w:ascii="Times New Roman" w:hAnsi="Times New Roman"/>
          <w:color w:val="000000"/>
          <w:sz w:val="24"/>
          <w:szCs w:val="24"/>
        </w:rPr>
        <w:t>и</w:t>
      </w:r>
      <w:r w:rsidRPr="00914BDC">
        <w:rPr>
          <w:rFonts w:ascii="Times New Roman" w:hAnsi="Times New Roman"/>
          <w:color w:val="000000"/>
          <w:sz w:val="24"/>
          <w:szCs w:val="24"/>
        </w:rPr>
        <w:t>.</w:t>
      </w:r>
    </w:p>
    <w:p w:rsidR="00BB3A68" w:rsidRPr="00914BDC" w:rsidRDefault="00BB3A68" w:rsidP="00BB3A68">
      <w:pPr>
        <w:pStyle w:val="a6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Модели биоуправления и области их применения.</w:t>
      </w:r>
    </w:p>
    <w:p w:rsidR="00BB3A68" w:rsidRPr="00914BDC" w:rsidRDefault="00BB3A68" w:rsidP="00BB3A68">
      <w:pPr>
        <w:pStyle w:val="a6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4BDC">
        <w:rPr>
          <w:rFonts w:ascii="Times New Roman" w:hAnsi="Times New Roman"/>
          <w:color w:val="000000"/>
          <w:sz w:val="24"/>
          <w:szCs w:val="24"/>
        </w:rPr>
        <w:t xml:space="preserve">Требования, предъявляемые к </w:t>
      </w:r>
      <w:r>
        <w:rPr>
          <w:rFonts w:ascii="Times New Roman" w:hAnsi="Times New Roman"/>
          <w:color w:val="000000"/>
          <w:sz w:val="24"/>
          <w:szCs w:val="24"/>
        </w:rPr>
        <w:t>оборудованию БОС</w:t>
      </w:r>
      <w:r w:rsidRPr="00914BDC">
        <w:rPr>
          <w:rFonts w:ascii="Times New Roman" w:hAnsi="Times New Roman"/>
          <w:color w:val="000000"/>
          <w:sz w:val="24"/>
          <w:szCs w:val="24"/>
        </w:rPr>
        <w:t>.</w:t>
      </w:r>
    </w:p>
    <w:p w:rsidR="00BB3A68" w:rsidRPr="00914BDC" w:rsidRDefault="00BB3A68" w:rsidP="00BB3A68">
      <w:pPr>
        <w:pStyle w:val="a6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функциональной системе (П.К. Анохин) как принципе работы мозга.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14BDC">
        <w:rPr>
          <w:rFonts w:ascii="Times New Roman" w:hAnsi="Times New Roman"/>
          <w:color w:val="000000"/>
          <w:sz w:val="24"/>
          <w:szCs w:val="24"/>
        </w:rPr>
        <w:t>Системные механизмы биоуправления.</w:t>
      </w:r>
    </w:p>
    <w:p w:rsidR="00BB3A68" w:rsidRDefault="00BB3A68" w:rsidP="00BB3A68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№2.</w:t>
      </w:r>
      <w:r w:rsidRPr="0088035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880352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Виды биоуправления</w:t>
      </w:r>
      <w:r>
        <w:rPr>
          <w:rFonts w:ascii="Times New Roman" w:hAnsi="Times New Roman"/>
          <w:b/>
          <w:bCs/>
          <w:sz w:val="24"/>
          <w:szCs w:val="24"/>
        </w:rPr>
        <w:t>.</w:t>
      </w:r>
    </w:p>
    <w:p w:rsidR="00BB3A68" w:rsidRPr="00880352" w:rsidRDefault="00BB3A68" w:rsidP="00BB3A68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880352">
        <w:rPr>
          <w:rFonts w:ascii="Times New Roman" w:hAnsi="Times New Roman"/>
          <w:color w:val="000000"/>
          <w:sz w:val="24"/>
          <w:szCs w:val="24"/>
        </w:rPr>
        <w:t>Виды биоуправления.</w:t>
      </w:r>
    </w:p>
    <w:p w:rsidR="00BB3A68" w:rsidRPr="00880352" w:rsidRDefault="00BB3A68" w:rsidP="00BB3A68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880352">
        <w:rPr>
          <w:rFonts w:ascii="Times New Roman" w:hAnsi="Times New Roman"/>
          <w:color w:val="000000"/>
          <w:sz w:val="24"/>
          <w:szCs w:val="24"/>
        </w:rPr>
        <w:t>Электроэнцефалографический тренинг.</w:t>
      </w:r>
    </w:p>
    <w:p w:rsidR="00BB3A68" w:rsidRPr="00880352" w:rsidRDefault="00BB3A68" w:rsidP="00BB3A68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880352">
        <w:rPr>
          <w:rFonts w:ascii="Times New Roman" w:hAnsi="Times New Roman"/>
          <w:color w:val="000000"/>
          <w:sz w:val="24"/>
          <w:szCs w:val="24"/>
        </w:rPr>
        <w:t>Биоуправление в клинической практике.</w:t>
      </w:r>
    </w:p>
    <w:p w:rsidR="00BB3A68" w:rsidRPr="00880352" w:rsidRDefault="00BB3A68" w:rsidP="00BB3A68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880352">
        <w:rPr>
          <w:rFonts w:ascii="Times New Roman" w:hAnsi="Times New Roman"/>
          <w:sz w:val="24"/>
          <w:szCs w:val="24"/>
          <w:lang w:eastAsia="ru-RU"/>
        </w:rPr>
        <w:t>Электромиографический тренинг.</w:t>
      </w:r>
    </w:p>
    <w:p w:rsidR="00BB3A68" w:rsidRDefault="00BB3A68" w:rsidP="00BB3A68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№3.</w:t>
      </w:r>
      <w:r w:rsidRPr="00880352">
        <w:rPr>
          <w:rFonts w:ascii="Times New Roman" w:hAnsi="Times New Roman"/>
          <w:sz w:val="24"/>
          <w:szCs w:val="24"/>
        </w:rPr>
        <w:t xml:space="preserve"> </w:t>
      </w:r>
      <w:r w:rsidRPr="00880352">
        <w:rPr>
          <w:rFonts w:ascii="Times New Roman" w:hAnsi="Times New Roman"/>
          <w:b/>
          <w:sz w:val="24"/>
          <w:szCs w:val="24"/>
        </w:rPr>
        <w:t>Биоуправление в спорте</w:t>
      </w:r>
      <w:r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BB3A68" w:rsidRPr="0028657F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электромиографии.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Использование ЭМГ при оценке функционального состояния спортсм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ена.</w:t>
      </w:r>
    </w:p>
    <w:p w:rsidR="00BB3A68" w:rsidRPr="0028657F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Понятие «ведущей репрезентативной системы», его использование в ходе БОС-тренинга.</w:t>
      </w:r>
    </w:p>
    <w:p w:rsidR="00BB3A68" w:rsidRPr="00B50DAC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Роль БОС в контроле и коррекции моторных функций.</w:t>
      </w:r>
    </w:p>
    <w:p w:rsidR="00BB3A68" w:rsidRPr="00B50DAC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Виды биоуправления, используемые в практике спорта.</w:t>
      </w:r>
    </w:p>
    <w:p w:rsidR="00BB3A68" w:rsidRPr="00BF4D42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Использование нейробиоуправления для подготовки спортсменов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B3A68" w:rsidRPr="00BF4D42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Биоуправление как основа совершенствования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технической подготовленности спортсменов. </w:t>
      </w:r>
    </w:p>
    <w:p w:rsidR="00BB3A68" w:rsidRPr="00C333FE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 xml:space="preserve">Биоуправление как основа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формирования навыков саморегуляции психоэмоционального состояния спортсмена.</w:t>
      </w:r>
    </w:p>
    <w:p w:rsidR="00BB3A68" w:rsidRPr="00AF10A0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Характеристика этапов психофизиологической подготовки спортсменов на основе биоуправления.</w:t>
      </w:r>
    </w:p>
    <w:p w:rsidR="00BB3A68" w:rsidRPr="00F63E82" w:rsidRDefault="00BB3A68" w:rsidP="00BB3A68">
      <w:pPr>
        <w:pStyle w:val="a6"/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BB3A68" w:rsidRDefault="00BB3A68" w:rsidP="00BB3A68">
      <w:pPr>
        <w:pStyle w:val="a6"/>
        <w:spacing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№4.</w:t>
      </w:r>
      <w:r w:rsidRPr="0088035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880352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Игровое биоуправление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</w:t>
      </w:r>
    </w:p>
    <w:p w:rsidR="00BB3A68" w:rsidRPr="00BF4D42" w:rsidRDefault="00BB3A68" w:rsidP="00BB3A68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4BDC">
        <w:rPr>
          <w:rFonts w:ascii="Times New Roman" w:hAnsi="Times New Roman"/>
          <w:color w:val="000000"/>
          <w:sz w:val="24"/>
          <w:szCs w:val="24"/>
        </w:rPr>
        <w:t>Метод игрового биоуправления.</w:t>
      </w:r>
    </w:p>
    <w:p w:rsidR="00BB3A68" w:rsidRPr="002C6F21" w:rsidRDefault="00BB3A68" w:rsidP="00BB3A68">
      <w:pPr>
        <w:pStyle w:val="a6"/>
        <w:numPr>
          <w:ilvl w:val="0"/>
          <w:numId w:val="19"/>
        </w:numPr>
        <w:tabs>
          <w:tab w:val="left" w:pos="357"/>
        </w:tabs>
        <w:suppressAutoHyphens/>
        <w:autoSpaceDE w:val="0"/>
        <w:spacing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Игровое биоуправление как технология профилактики стресс-зависимых состояний.</w:t>
      </w:r>
    </w:p>
    <w:p w:rsidR="00BB3A68" w:rsidRPr="00B50DAC" w:rsidRDefault="00BB3A68" w:rsidP="00BB3A68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Игровое компьютерное биоуправление в учебном процессе.</w:t>
      </w:r>
    </w:p>
    <w:p w:rsidR="00BB3A68" w:rsidRPr="0028657F" w:rsidRDefault="00BB3A68" w:rsidP="00BB3A68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Модель эффективного поведения.</w:t>
      </w:r>
      <w:r w:rsidRPr="00914BDC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BB3A68" w:rsidRPr="00BF4D42" w:rsidRDefault="00BB3A68" w:rsidP="00BB3A68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Структура и организация игрового тренинга.</w:t>
      </w:r>
    </w:p>
    <w:p w:rsidR="00BB3A68" w:rsidRPr="00F63E82" w:rsidRDefault="00BB3A68" w:rsidP="00BB3A68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Современные БОС-игры, используемые в спортивной практике.</w:t>
      </w:r>
    </w:p>
    <w:p w:rsidR="00BB3A68" w:rsidRDefault="00BB3A68" w:rsidP="00BB3A68">
      <w:pPr>
        <w:pStyle w:val="a6"/>
        <w:spacing w:line="240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B3A68" w:rsidRDefault="00BB3A68" w:rsidP="00BB3A68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№5.</w:t>
      </w:r>
      <w:r w:rsidRPr="0088035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880352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Мультипараметрическое биоуправление</w:t>
      </w:r>
      <w:r w:rsidRPr="0081706D">
        <w:rPr>
          <w:rFonts w:ascii="Times New Roman" w:hAnsi="Times New Roman"/>
          <w:b/>
          <w:sz w:val="24"/>
          <w:szCs w:val="24"/>
        </w:rPr>
        <w:t>.</w:t>
      </w:r>
    </w:p>
    <w:p w:rsidR="00BB3A68" w:rsidRPr="00B50DAC" w:rsidRDefault="00BB3A68" w:rsidP="00BB3A68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Основные физиологические характеристики, используемые в БОС-тренинге.</w:t>
      </w:r>
    </w:p>
    <w:p w:rsidR="00BB3A68" w:rsidRPr="00BF4D42" w:rsidRDefault="00BB3A68" w:rsidP="00BB3A68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мультипараметрического биоуправления.</w:t>
      </w:r>
    </w:p>
    <w:p w:rsidR="00BB3A68" w:rsidRPr="00BF4D42" w:rsidRDefault="00BB3A68" w:rsidP="00BB3A68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Использование мультипараметрического мониторинга для контроля эффективности процедур БОС тренинга.</w:t>
      </w:r>
    </w:p>
    <w:p w:rsidR="00BB3A68" w:rsidRPr="00584807" w:rsidRDefault="00BB3A68" w:rsidP="00BB3A68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Основные направления развития компьютерных систем биоуправления</w:t>
      </w:r>
      <w:r w:rsidRPr="008738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B3A68" w:rsidRPr="00CE4819" w:rsidRDefault="00BB3A68" w:rsidP="00BB3A68">
      <w:pPr>
        <w:pStyle w:val="a6"/>
        <w:shd w:val="clear" w:color="auto" w:fill="FFFFFF"/>
        <w:spacing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BB3A68" w:rsidRDefault="00BB3A68" w:rsidP="00BB3A68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CD5A05" w:rsidRDefault="00BB3A68" w:rsidP="00CD5A05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CD5A05" w:rsidRDefault="00CD5A05" w:rsidP="00CD5A05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D5A05" w:rsidRDefault="00CD5A05" w:rsidP="00CD5A05">
      <w:pPr>
        <w:tabs>
          <w:tab w:val="left" w:pos="720"/>
        </w:tabs>
        <w:spacing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6D3CC7">
        <w:rPr>
          <w:rFonts w:ascii="Times New Roman" w:hAnsi="Times New Roman"/>
          <w:b/>
          <w:sz w:val="24"/>
          <w:szCs w:val="24"/>
        </w:rPr>
        <w:t>4. Кейсы, ситуационные задачи, пр</w:t>
      </w:r>
      <w:r w:rsidR="006D3CC7" w:rsidRPr="006D3CC7">
        <w:rPr>
          <w:rFonts w:ascii="Times New Roman" w:hAnsi="Times New Roman"/>
          <w:b/>
          <w:sz w:val="24"/>
          <w:szCs w:val="24"/>
        </w:rPr>
        <w:t>актические</w:t>
      </w:r>
      <w:r w:rsidRPr="006D3CC7">
        <w:rPr>
          <w:rFonts w:ascii="Times New Roman" w:hAnsi="Times New Roman"/>
          <w:b/>
          <w:sz w:val="24"/>
          <w:szCs w:val="24"/>
        </w:rPr>
        <w:t xml:space="preserve"> задания</w:t>
      </w:r>
      <w:r>
        <w:rPr>
          <w:rFonts w:ascii="Times New Roman" w:hAnsi="Times New Roman"/>
          <w:sz w:val="24"/>
          <w:szCs w:val="24"/>
        </w:rPr>
        <w:t>.</w:t>
      </w:r>
    </w:p>
    <w:p w:rsidR="006D3CC7" w:rsidRDefault="006D3CC7" w:rsidP="00CD5A05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D5A05" w:rsidRPr="00CD5A05" w:rsidRDefault="006D3CC7" w:rsidP="00CD5A05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D3CC7">
        <w:rPr>
          <w:rFonts w:ascii="Times New Roman" w:hAnsi="Times New Roman"/>
          <w:b/>
          <w:sz w:val="24"/>
          <w:szCs w:val="24"/>
          <w:u w:val="single"/>
        </w:rPr>
        <w:t>Задание</w:t>
      </w:r>
      <w:r>
        <w:rPr>
          <w:rFonts w:ascii="Times New Roman" w:hAnsi="Times New Roman"/>
          <w:sz w:val="24"/>
          <w:szCs w:val="24"/>
        </w:rPr>
        <w:t xml:space="preserve">: </w:t>
      </w:r>
      <w:r w:rsidR="00CD5A05">
        <w:rPr>
          <w:rFonts w:ascii="Times New Roman" w:hAnsi="Times New Roman"/>
          <w:sz w:val="24"/>
          <w:szCs w:val="24"/>
        </w:rPr>
        <w:t>Используя АПК «Волна», регулируйте свой состояние с помощью любой доступной вам техники</w:t>
      </w:r>
      <w:r>
        <w:rPr>
          <w:rFonts w:ascii="Times New Roman" w:hAnsi="Times New Roman"/>
          <w:sz w:val="24"/>
          <w:szCs w:val="24"/>
        </w:rPr>
        <w:t xml:space="preserve"> саморегуляции</w:t>
      </w:r>
      <w:r w:rsidR="00CD5A05">
        <w:rPr>
          <w:rFonts w:ascii="Times New Roman" w:hAnsi="Times New Roman"/>
          <w:sz w:val="24"/>
          <w:szCs w:val="24"/>
        </w:rPr>
        <w:t>. Оцените свои усилия по показат</w:t>
      </w:r>
      <w:r>
        <w:rPr>
          <w:rFonts w:ascii="Times New Roman" w:hAnsi="Times New Roman"/>
          <w:sz w:val="24"/>
          <w:szCs w:val="24"/>
        </w:rPr>
        <w:t>елям обратной связи (ЧСС, дыхания, температуры т</w:t>
      </w:r>
      <w:r w:rsidR="00CD5A05">
        <w:rPr>
          <w:rFonts w:ascii="Times New Roman" w:hAnsi="Times New Roman"/>
          <w:sz w:val="24"/>
          <w:szCs w:val="24"/>
        </w:rPr>
        <w:t>ела</w:t>
      </w:r>
      <w:r>
        <w:rPr>
          <w:rFonts w:ascii="Times New Roman" w:hAnsi="Times New Roman"/>
          <w:sz w:val="24"/>
          <w:szCs w:val="24"/>
        </w:rPr>
        <w:t>)</w:t>
      </w:r>
      <w:r w:rsidR="00CD5A05">
        <w:rPr>
          <w:rFonts w:ascii="Times New Roman" w:hAnsi="Times New Roman"/>
          <w:sz w:val="24"/>
          <w:szCs w:val="24"/>
        </w:rPr>
        <w:t>.</w:t>
      </w:r>
    </w:p>
    <w:p w:rsidR="00CD5A05" w:rsidRPr="00CD5A05" w:rsidRDefault="00CD5A05" w:rsidP="00CD5A05">
      <w:pPr>
        <w:pStyle w:val="a6"/>
        <w:tabs>
          <w:tab w:val="left" w:pos="720"/>
        </w:tabs>
        <w:spacing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</w:p>
    <w:p w:rsidR="006D3CC7" w:rsidRDefault="006D3CC7" w:rsidP="006D3CC7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6D3CC7" w:rsidRDefault="006D3CC7" w:rsidP="006D3CC7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выполнении задания, ориентируется при работе с диагностическим оборудованием;</w:t>
      </w:r>
    </w:p>
    <w:p w:rsidR="006D3CC7" w:rsidRDefault="006D3CC7" w:rsidP="006D3CC7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выполняет задание, не ориентируется при работе с оборудованием.</w:t>
      </w:r>
    </w:p>
    <w:p w:rsidR="00BB3A68" w:rsidRDefault="00BB3A68" w:rsidP="00BB3A68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CD5A05" w:rsidRPr="00CD5A05" w:rsidRDefault="00CD5A05" w:rsidP="00CD5A05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B3A68" w:rsidRDefault="00BB3A68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035231" w:rsidRDefault="00035231" w:rsidP="00BB3A68">
      <w:pPr>
        <w:spacing w:line="240" w:lineRule="auto"/>
        <w:rPr>
          <w:rFonts w:ascii="Times New Roman" w:hAnsi="Times New Roman"/>
          <w:sz w:val="24"/>
          <w:szCs w:val="24"/>
        </w:rPr>
        <w:sectPr w:rsidR="00035231" w:rsidSect="00CD7D6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35231" w:rsidRPr="00F24EB7" w:rsidRDefault="00035231" w:rsidP="00035231">
      <w:pPr>
        <w:rPr>
          <w:rFonts w:ascii="Times New Roman" w:hAnsi="Times New Roman"/>
          <w:color w:val="000000"/>
          <w:spacing w:val="-1"/>
          <w:sz w:val="24"/>
          <w:szCs w:val="24"/>
        </w:rPr>
      </w:pPr>
      <w:r w:rsidRPr="00F24EB7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</w:t>
      </w:r>
      <w:r w:rsidRPr="00F24EB7"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  <w:t>: ТЕХНОЛОГИИ БОС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67"/>
        <w:gridCol w:w="2598"/>
        <w:gridCol w:w="2231"/>
        <w:gridCol w:w="2591"/>
        <w:gridCol w:w="2423"/>
        <w:gridCol w:w="2170"/>
      </w:tblGrid>
      <w:tr w:rsidR="00035231" w:rsidRPr="00F24EB7" w:rsidTr="00CD5A05">
        <w:trPr>
          <w:jc w:val="center"/>
        </w:trPr>
        <w:tc>
          <w:tcPr>
            <w:tcW w:w="2567" w:type="dxa"/>
          </w:tcPr>
          <w:p w:rsidR="00035231" w:rsidRPr="00F24EB7" w:rsidRDefault="00035231" w:rsidP="00CD5A05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598" w:type="dxa"/>
          </w:tcPr>
          <w:p w:rsidR="00035231" w:rsidRPr="00F24EB7" w:rsidRDefault="00035231" w:rsidP="00CD5A05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11" w:type="dxa"/>
          </w:tcPr>
          <w:p w:rsidR="00035231" w:rsidRPr="00F24EB7" w:rsidRDefault="00035231" w:rsidP="00CD5A05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:rsidR="00035231" w:rsidRPr="00F24EB7" w:rsidRDefault="00035231" w:rsidP="00CD5A05">
            <w:pPr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1" w:type="dxa"/>
          </w:tcPr>
          <w:p w:rsidR="00035231" w:rsidRPr="00F24EB7" w:rsidRDefault="00035231" w:rsidP="00CD5A05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035231" w:rsidRPr="00F24EB7" w:rsidRDefault="00035231" w:rsidP="00CD5A05">
            <w:pPr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035231" w:rsidRPr="00F24EB7" w:rsidRDefault="00035231" w:rsidP="00CD5A05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2170" w:type="dxa"/>
          </w:tcPr>
          <w:p w:rsidR="00035231" w:rsidRPr="00F24EB7" w:rsidRDefault="00035231" w:rsidP="00CD5A05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035231" w:rsidRPr="00F24EB7" w:rsidRDefault="00035231" w:rsidP="00CD5A05">
            <w:pPr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035231" w:rsidRPr="00F24EB7" w:rsidTr="00CD5A05">
        <w:trPr>
          <w:trHeight w:val="286"/>
          <w:jc w:val="center"/>
        </w:trPr>
        <w:tc>
          <w:tcPr>
            <w:tcW w:w="2567" w:type="dxa"/>
            <w:vMerge w:val="restart"/>
          </w:tcPr>
          <w:p w:rsidR="00035231" w:rsidRPr="00F24EB7" w:rsidRDefault="00035231" w:rsidP="00CD5A05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ПК-4 </w:t>
            </w:r>
          </w:p>
          <w:p w:rsidR="00035231" w:rsidRPr="00F24EB7" w:rsidRDefault="00035231" w:rsidP="00CD5A05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F24EB7">
              <w:rPr>
                <w:rFonts w:ascii="Times New Roman" w:hAnsi="Times New Roman"/>
                <w:sz w:val="24"/>
                <w:szCs w:val="24"/>
              </w:rPr>
              <w:t>пособен применять знания из области подготовки спортсменов (новейшие теории, интерпретации, методы и технологии</w:t>
            </w:r>
            <w:r w:rsidR="00E55590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E55590">
              <w:rPr>
                <w:rFonts w:ascii="Times New Roman" w:hAnsi="Times New Roman"/>
                <w:sz w:val="24"/>
                <w:szCs w:val="24"/>
              </w:rPr>
              <w:t>в том числе информационные</w:t>
            </w:r>
            <w:bookmarkStart w:id="15" w:name="_GoBack"/>
            <w:bookmarkEnd w:id="15"/>
            <w:r w:rsidRPr="00F24EB7">
              <w:rPr>
                <w:rFonts w:ascii="Times New Roman" w:hAnsi="Times New Roman"/>
                <w:sz w:val="24"/>
                <w:szCs w:val="24"/>
              </w:rPr>
              <w:t>) в тренерской деятельности</w:t>
            </w:r>
          </w:p>
        </w:tc>
        <w:tc>
          <w:tcPr>
            <w:tcW w:w="2598" w:type="dxa"/>
            <w:vMerge w:val="restart"/>
          </w:tcPr>
          <w:p w:rsidR="00035231" w:rsidRPr="00F24EB7" w:rsidRDefault="00035231" w:rsidP="00CD5A05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24EB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035231" w:rsidRPr="00F24EB7" w:rsidRDefault="00035231" w:rsidP="00CD5A05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035231" w:rsidRDefault="00035231" w:rsidP="00CD5A0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24EB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05.003 Тренер</w:t>
            </w:r>
          </w:p>
          <w:p w:rsidR="00E55590" w:rsidRDefault="00E55590" w:rsidP="00CD5A0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E55590" w:rsidRPr="00126978" w:rsidRDefault="00E55590" w:rsidP="00E5559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05.012 Тренер-преподаватель</w:t>
            </w:r>
          </w:p>
          <w:p w:rsidR="00E55590" w:rsidRPr="00F24EB7" w:rsidRDefault="00E55590" w:rsidP="00CD5A0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035231" w:rsidRPr="00F24EB7" w:rsidRDefault="00035231" w:rsidP="00CD5A0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 w:val="restart"/>
          </w:tcPr>
          <w:p w:rsidR="00035231" w:rsidRPr="00F24EB7" w:rsidRDefault="00035231" w:rsidP="00CD5A0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sz w:val="24"/>
                <w:szCs w:val="24"/>
              </w:rPr>
              <w:t xml:space="preserve"> (Р)</w:t>
            </w:r>
          </w:p>
          <w:p w:rsidR="00035231" w:rsidRPr="00F24EB7" w:rsidRDefault="00035231" w:rsidP="00CD5A0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sz w:val="24"/>
                <w:szCs w:val="24"/>
              </w:rPr>
              <w:t>Е Руководство спортивной подготовкой</w:t>
            </w:r>
          </w:p>
          <w:p w:rsidR="00035231" w:rsidRPr="00F24EB7" w:rsidRDefault="00035231" w:rsidP="00CD5A0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sz w:val="24"/>
                <w:szCs w:val="24"/>
              </w:rPr>
              <w:t>(Т)</w:t>
            </w:r>
          </w:p>
          <w:p w:rsidR="00035231" w:rsidRDefault="00035231" w:rsidP="00CD5A0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sz w:val="24"/>
                <w:szCs w:val="24"/>
              </w:rPr>
              <w:t>Н 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E55590" w:rsidRDefault="00E55590" w:rsidP="00E5559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(Т-П)</w:t>
            </w:r>
          </w:p>
          <w:p w:rsidR="00E55590" w:rsidRDefault="00E55590" w:rsidP="00E5559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</w:p>
          <w:p w:rsidR="00E55590" w:rsidRPr="00F24EB7" w:rsidRDefault="00E55590" w:rsidP="00E55590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Подготовка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591" w:type="dxa"/>
            <w:vMerge w:val="restart"/>
          </w:tcPr>
          <w:p w:rsidR="00035231" w:rsidRPr="00F24EB7" w:rsidRDefault="00035231" w:rsidP="00CD5A05">
            <w:pPr>
              <w:rPr>
                <w:rFonts w:ascii="Times New Roman" w:hAnsi="Times New Roman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sz w:val="24"/>
                <w:szCs w:val="24"/>
              </w:rPr>
              <w:lastRenderedPageBreak/>
              <w:t>Р</w:t>
            </w:r>
          </w:p>
          <w:p w:rsidR="00035231" w:rsidRPr="00F24EB7" w:rsidRDefault="00035231" w:rsidP="00CD5A05">
            <w:pPr>
              <w:rPr>
                <w:rFonts w:ascii="Times New Roman" w:hAnsi="Times New Roman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035231" w:rsidRPr="00F24EB7" w:rsidRDefault="00035231" w:rsidP="00CD5A05">
            <w:pPr>
              <w:rPr>
                <w:rFonts w:ascii="Times New Roman" w:hAnsi="Times New Roman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035231" w:rsidRPr="00F24EB7" w:rsidRDefault="00035231" w:rsidP="00CD5A05">
            <w:pPr>
              <w:rPr>
                <w:rFonts w:ascii="Times New Roman" w:hAnsi="Times New Roman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035231" w:rsidRPr="00F24EB7" w:rsidRDefault="00035231" w:rsidP="00CD5A05">
            <w:pPr>
              <w:rPr>
                <w:rFonts w:ascii="Times New Roman" w:hAnsi="Times New Roman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035231" w:rsidRPr="00F24EB7" w:rsidRDefault="00035231" w:rsidP="00CD5A05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</w:t>
            </w:r>
          </w:p>
          <w:p w:rsidR="00035231" w:rsidRPr="00F24EB7" w:rsidRDefault="00035231" w:rsidP="00CD5A0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F24EB7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035231" w:rsidRPr="00F24EB7" w:rsidRDefault="00035231" w:rsidP="00CD5A0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24E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E55590" w:rsidRPr="008A5E82" w:rsidRDefault="00E55590" w:rsidP="00E5559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Т-П </w:t>
            </w:r>
          </w:p>
          <w:p w:rsidR="00E55590" w:rsidRPr="008A5E82" w:rsidRDefault="00E55590" w:rsidP="00E5559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E55590" w:rsidRPr="008A5E82" w:rsidRDefault="00E55590" w:rsidP="00E5559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035231" w:rsidRPr="00F24EB7" w:rsidRDefault="00035231" w:rsidP="00CD5A05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035231" w:rsidRPr="00F24EB7" w:rsidRDefault="00035231" w:rsidP="00CD5A05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Знает :</w:t>
            </w:r>
          </w:p>
          <w:p w:rsidR="00035231" w:rsidRPr="00F24EB7" w:rsidRDefault="00035231" w:rsidP="00CD5A05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F24EB7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использования биологической обратной связи в физической культуре и спорте</w:t>
            </w:r>
          </w:p>
          <w:p w:rsidR="00035231" w:rsidRPr="00F24EB7" w:rsidRDefault="00035231" w:rsidP="00CD5A05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70" w:type="dxa"/>
            <w:vMerge w:val="restart"/>
          </w:tcPr>
          <w:p w:rsidR="00035231" w:rsidRPr="00F24EB7" w:rsidRDefault="00035231" w:rsidP="00CD5A05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Знает принципы использования БОС в физической культуре и спорте</w:t>
            </w:r>
          </w:p>
          <w:p w:rsidR="00035231" w:rsidRPr="00F24EB7" w:rsidRDefault="00035231" w:rsidP="00CD5A05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Владеет приемами использования БОС в тренерской деятельности</w:t>
            </w:r>
          </w:p>
          <w:p w:rsidR="00035231" w:rsidRPr="00F24EB7" w:rsidRDefault="00035231" w:rsidP="00CD5A05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035231" w:rsidRPr="00F24EB7" w:rsidTr="00CD5A05">
        <w:trPr>
          <w:trHeight w:val="286"/>
          <w:jc w:val="center"/>
        </w:trPr>
        <w:tc>
          <w:tcPr>
            <w:tcW w:w="2567" w:type="dxa"/>
            <w:vMerge/>
          </w:tcPr>
          <w:p w:rsidR="00035231" w:rsidRPr="00F24EB7" w:rsidRDefault="00035231" w:rsidP="00CD5A05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8" w:type="dxa"/>
            <w:vMerge/>
          </w:tcPr>
          <w:p w:rsidR="00035231" w:rsidRPr="00F24EB7" w:rsidRDefault="00035231" w:rsidP="00CD5A05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035231" w:rsidRPr="00F24EB7" w:rsidRDefault="00035231" w:rsidP="00CD5A05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1" w:type="dxa"/>
            <w:vMerge/>
          </w:tcPr>
          <w:p w:rsidR="00035231" w:rsidRPr="00F24EB7" w:rsidRDefault="00035231" w:rsidP="00CD5A05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035231" w:rsidRPr="00F24EB7" w:rsidRDefault="00035231" w:rsidP="00CD5A05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Умеет:</w:t>
            </w:r>
          </w:p>
          <w:p w:rsidR="00035231" w:rsidRPr="00F24EB7" w:rsidRDefault="00035231" w:rsidP="00CD5A05">
            <w:pPr>
              <w:rPr>
                <w:rFonts w:ascii="Times New Roman" w:hAnsi="Times New Roman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</w:t>
            </w:r>
            <w:r w:rsidRPr="00F24EB7">
              <w:rPr>
                <w:rFonts w:ascii="Times New Roman" w:hAnsi="Times New Roman"/>
                <w:sz w:val="24"/>
                <w:szCs w:val="24"/>
              </w:rPr>
              <w:t xml:space="preserve"> использовать приемы БОС в тренерской деятельности</w:t>
            </w:r>
          </w:p>
          <w:p w:rsidR="00035231" w:rsidRPr="00F24EB7" w:rsidRDefault="00035231" w:rsidP="00CD5A05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70" w:type="dxa"/>
            <w:vMerge/>
          </w:tcPr>
          <w:p w:rsidR="00035231" w:rsidRPr="00F24EB7" w:rsidRDefault="00035231" w:rsidP="00CD5A05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035231" w:rsidRPr="00F24EB7" w:rsidTr="00CD5A05">
        <w:trPr>
          <w:trHeight w:val="903"/>
          <w:jc w:val="center"/>
        </w:trPr>
        <w:tc>
          <w:tcPr>
            <w:tcW w:w="2567" w:type="dxa"/>
            <w:vMerge/>
          </w:tcPr>
          <w:p w:rsidR="00035231" w:rsidRPr="00F24EB7" w:rsidRDefault="00035231" w:rsidP="00CD5A05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8" w:type="dxa"/>
            <w:vMerge/>
          </w:tcPr>
          <w:p w:rsidR="00035231" w:rsidRPr="00F24EB7" w:rsidRDefault="00035231" w:rsidP="00CD5A05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035231" w:rsidRPr="00F24EB7" w:rsidRDefault="00035231" w:rsidP="00CD5A05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1" w:type="dxa"/>
            <w:vMerge/>
          </w:tcPr>
          <w:p w:rsidR="00035231" w:rsidRPr="00F24EB7" w:rsidRDefault="00035231" w:rsidP="00CD5A05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035231" w:rsidRPr="00F24EB7" w:rsidRDefault="00035231" w:rsidP="00CD5A05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035231" w:rsidRPr="00F24EB7" w:rsidRDefault="00035231" w:rsidP="00CD5A05">
            <w:pPr>
              <w:rPr>
                <w:rFonts w:ascii="Times New Roman" w:hAnsi="Times New Roman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sz w:val="24"/>
                <w:szCs w:val="24"/>
              </w:rPr>
              <w:t>- использования приёмов БОС, способствующих эффективности управления моторными функциями спортсмена</w:t>
            </w:r>
          </w:p>
          <w:p w:rsidR="00035231" w:rsidRPr="00F24EB7" w:rsidRDefault="00035231" w:rsidP="00CD5A05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70" w:type="dxa"/>
            <w:vMerge/>
          </w:tcPr>
          <w:p w:rsidR="00035231" w:rsidRPr="00F24EB7" w:rsidRDefault="00035231" w:rsidP="00CD5A05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035231" w:rsidRDefault="00035231" w:rsidP="00035231"/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8F0D66" w:rsidSect="0003523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60B2" w:rsidRDefault="007A60B2" w:rsidP="00F3270F">
      <w:pPr>
        <w:spacing w:line="240" w:lineRule="auto"/>
      </w:pPr>
      <w:r>
        <w:separator/>
      </w:r>
    </w:p>
  </w:endnote>
  <w:endnote w:type="continuationSeparator" w:id="0">
    <w:p w:rsidR="007A60B2" w:rsidRDefault="007A60B2" w:rsidP="00F3270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60B2" w:rsidRDefault="007A60B2" w:rsidP="00F3270F">
      <w:pPr>
        <w:spacing w:line="240" w:lineRule="auto"/>
      </w:pPr>
      <w:r>
        <w:separator/>
      </w:r>
    </w:p>
  </w:footnote>
  <w:footnote w:type="continuationSeparator" w:id="0">
    <w:p w:rsidR="007A60B2" w:rsidRDefault="007A60B2" w:rsidP="00F3270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199C5"/>
    <w:multiLevelType w:val="hybridMultilevel"/>
    <w:tmpl w:val="AE6394E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3667083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7AF5B10"/>
    <w:multiLevelType w:val="hybridMultilevel"/>
    <w:tmpl w:val="A0E851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137A6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E160A6"/>
    <w:multiLevelType w:val="hybridMultilevel"/>
    <w:tmpl w:val="92205A20"/>
    <w:lvl w:ilvl="0" w:tplc="187232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EC7038"/>
    <w:multiLevelType w:val="hybridMultilevel"/>
    <w:tmpl w:val="A7F86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097821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CAE74B6"/>
    <w:multiLevelType w:val="hybridMultilevel"/>
    <w:tmpl w:val="724C510A"/>
    <w:lvl w:ilvl="0" w:tplc="FFFFFFF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616420"/>
    <w:multiLevelType w:val="hybridMultilevel"/>
    <w:tmpl w:val="6D640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A5707E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71D6606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</w:num>
  <w:num w:numId="5">
    <w:abstractNumId w:val="11"/>
  </w:num>
  <w:num w:numId="6">
    <w:abstractNumId w:val="5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3"/>
  </w:num>
  <w:num w:numId="1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  <w:num w:numId="14">
    <w:abstractNumId w:val="18"/>
  </w:num>
  <w:num w:numId="15">
    <w:abstractNumId w:val="15"/>
  </w:num>
  <w:num w:numId="16">
    <w:abstractNumId w:val="2"/>
  </w:num>
  <w:num w:numId="17">
    <w:abstractNumId w:val="14"/>
  </w:num>
  <w:num w:numId="18">
    <w:abstractNumId w:val="16"/>
  </w:num>
  <w:num w:numId="19">
    <w:abstractNumId w:val="1"/>
  </w:num>
  <w:num w:numId="20">
    <w:abstractNumId w:val="9"/>
  </w:num>
  <w:num w:numId="21">
    <w:abstractNumId w:val="6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44092"/>
    <w:rsid w:val="00005DCA"/>
    <w:rsid w:val="0001087A"/>
    <w:rsid w:val="00035231"/>
    <w:rsid w:val="00086E98"/>
    <w:rsid w:val="000E3DC3"/>
    <w:rsid w:val="000F3FA3"/>
    <w:rsid w:val="00101081"/>
    <w:rsid w:val="0011576D"/>
    <w:rsid w:val="001415B1"/>
    <w:rsid w:val="00176C4D"/>
    <w:rsid w:val="00185000"/>
    <w:rsid w:val="00197C78"/>
    <w:rsid w:val="001A2B87"/>
    <w:rsid w:val="00243BA8"/>
    <w:rsid w:val="00280922"/>
    <w:rsid w:val="002971EE"/>
    <w:rsid w:val="002A7FE0"/>
    <w:rsid w:val="002C6F21"/>
    <w:rsid w:val="00372D6B"/>
    <w:rsid w:val="00380A29"/>
    <w:rsid w:val="00397A69"/>
    <w:rsid w:val="003D4553"/>
    <w:rsid w:val="003D7849"/>
    <w:rsid w:val="00434449"/>
    <w:rsid w:val="00443862"/>
    <w:rsid w:val="00460F64"/>
    <w:rsid w:val="00481735"/>
    <w:rsid w:val="004A0558"/>
    <w:rsid w:val="004A3B89"/>
    <w:rsid w:val="004B033C"/>
    <w:rsid w:val="004B3253"/>
    <w:rsid w:val="004B47EC"/>
    <w:rsid w:val="004D6AA0"/>
    <w:rsid w:val="004E5B64"/>
    <w:rsid w:val="005853BE"/>
    <w:rsid w:val="00585DD8"/>
    <w:rsid w:val="0060743B"/>
    <w:rsid w:val="00627228"/>
    <w:rsid w:val="00631618"/>
    <w:rsid w:val="006B2D54"/>
    <w:rsid w:val="006D2328"/>
    <w:rsid w:val="006D3CC7"/>
    <w:rsid w:val="006E1A84"/>
    <w:rsid w:val="00706B8A"/>
    <w:rsid w:val="007300C8"/>
    <w:rsid w:val="007471CB"/>
    <w:rsid w:val="00752458"/>
    <w:rsid w:val="007A60B2"/>
    <w:rsid w:val="007B0C89"/>
    <w:rsid w:val="007C63C0"/>
    <w:rsid w:val="007E4D0B"/>
    <w:rsid w:val="008002E4"/>
    <w:rsid w:val="00821FCF"/>
    <w:rsid w:val="0083113C"/>
    <w:rsid w:val="00836377"/>
    <w:rsid w:val="008B5EA6"/>
    <w:rsid w:val="008F0D66"/>
    <w:rsid w:val="008F6522"/>
    <w:rsid w:val="009154D9"/>
    <w:rsid w:val="00930586"/>
    <w:rsid w:val="00944092"/>
    <w:rsid w:val="00966954"/>
    <w:rsid w:val="009B133D"/>
    <w:rsid w:val="009E5F22"/>
    <w:rsid w:val="009F30ED"/>
    <w:rsid w:val="00A422AA"/>
    <w:rsid w:val="00A45D4A"/>
    <w:rsid w:val="00A50C61"/>
    <w:rsid w:val="00AA07C5"/>
    <w:rsid w:val="00AD0179"/>
    <w:rsid w:val="00AD3A41"/>
    <w:rsid w:val="00AD6F4A"/>
    <w:rsid w:val="00AE3D09"/>
    <w:rsid w:val="00AF3ABF"/>
    <w:rsid w:val="00B14FE0"/>
    <w:rsid w:val="00B2164A"/>
    <w:rsid w:val="00B55572"/>
    <w:rsid w:val="00BA3A14"/>
    <w:rsid w:val="00BB1CBC"/>
    <w:rsid w:val="00BB3A68"/>
    <w:rsid w:val="00BC1659"/>
    <w:rsid w:val="00BC61AC"/>
    <w:rsid w:val="00BF24FE"/>
    <w:rsid w:val="00C1565D"/>
    <w:rsid w:val="00C21494"/>
    <w:rsid w:val="00C60089"/>
    <w:rsid w:val="00C81338"/>
    <w:rsid w:val="00C9465C"/>
    <w:rsid w:val="00CB2A1A"/>
    <w:rsid w:val="00CD5A05"/>
    <w:rsid w:val="00CD7D6C"/>
    <w:rsid w:val="00D12F85"/>
    <w:rsid w:val="00D524EB"/>
    <w:rsid w:val="00D730F2"/>
    <w:rsid w:val="00D822E0"/>
    <w:rsid w:val="00DA3949"/>
    <w:rsid w:val="00DF7BE4"/>
    <w:rsid w:val="00E3114C"/>
    <w:rsid w:val="00E526F6"/>
    <w:rsid w:val="00E55590"/>
    <w:rsid w:val="00E774B2"/>
    <w:rsid w:val="00F009E3"/>
    <w:rsid w:val="00F3270F"/>
    <w:rsid w:val="00F50643"/>
    <w:rsid w:val="00F51BB6"/>
    <w:rsid w:val="00FC2B07"/>
    <w:rsid w:val="00FC3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2AB5A"/>
  <w15:docId w15:val="{B8CB72FA-1759-47E3-B58C-12134056A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2D6B"/>
    <w:pPr>
      <w:spacing w:after="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BF24FE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2328"/>
    <w:pPr>
      <w:keepNext/>
      <w:keepLines/>
      <w:spacing w:before="200" w:line="240" w:lineRule="auto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6D2328"/>
    <w:pPr>
      <w:keepNext/>
      <w:spacing w:line="240" w:lineRule="auto"/>
      <w:outlineLvl w:val="3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372D6B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4">
    <w:name w:val="Основной текст Знак"/>
    <w:basedOn w:val="a0"/>
    <w:link w:val="a3"/>
    <w:uiPriority w:val="99"/>
    <w:semiHidden/>
    <w:rsid w:val="00372D6B"/>
    <w:rPr>
      <w:rFonts w:ascii="Times New Roman" w:eastAsia="Calibri" w:hAnsi="Times New Roman" w:cs="Times New Roman"/>
    </w:rPr>
  </w:style>
  <w:style w:type="paragraph" w:styleId="a5">
    <w:name w:val="No Spacing"/>
    <w:qFormat/>
    <w:rsid w:val="00372D6B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72D6B"/>
    <w:pPr>
      <w:ind w:left="720"/>
      <w:contextualSpacing/>
    </w:pPr>
  </w:style>
  <w:style w:type="paragraph" w:customStyle="1" w:styleId="a7">
    <w:name w:val="список с точками"/>
    <w:basedOn w:val="a"/>
    <w:rsid w:val="00372D6B"/>
    <w:pPr>
      <w:tabs>
        <w:tab w:val="num" w:pos="720"/>
      </w:tabs>
      <w:spacing w:line="312" w:lineRule="auto"/>
      <w:ind w:left="720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96695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6D2328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6D232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unhideWhenUsed/>
    <w:rsid w:val="006D2328"/>
    <w:rPr>
      <w:color w:val="0000FF"/>
      <w:u w:val="single"/>
    </w:rPr>
  </w:style>
  <w:style w:type="paragraph" w:styleId="21">
    <w:name w:val="Body Text 2"/>
    <w:basedOn w:val="a"/>
    <w:link w:val="22"/>
    <w:uiPriority w:val="99"/>
    <w:unhideWhenUsed/>
    <w:rsid w:val="006D2328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6D232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6D2328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6D232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9">
    <w:name w:val="Для таблиц"/>
    <w:basedOn w:val="a"/>
    <w:rsid w:val="006D2328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Body Text Indent"/>
    <w:basedOn w:val="a"/>
    <w:link w:val="ab"/>
    <w:unhideWhenUsed/>
    <w:rsid w:val="006D2328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6D232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6D2328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paragraph" w:customStyle="1" w:styleId="Style4">
    <w:name w:val="Style4"/>
    <w:basedOn w:val="a"/>
    <w:rsid w:val="006D2328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FontStyle13">
    <w:name w:val="Font Style13"/>
    <w:rsid w:val="006D2328"/>
    <w:rPr>
      <w:rFonts w:ascii="Times New Roman" w:hAnsi="Times New Roman" w:cs="Times New Roman"/>
      <w:sz w:val="16"/>
      <w:szCs w:val="16"/>
    </w:rPr>
  </w:style>
  <w:style w:type="table" w:styleId="ac">
    <w:name w:val="Table Grid"/>
    <w:basedOn w:val="a1"/>
    <w:uiPriority w:val="59"/>
    <w:rsid w:val="004E5B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d">
    <w:name w:val="Основной текст + Курсив"/>
    <w:aliases w:val="Интервал 0 pt"/>
    <w:rsid w:val="00DA3949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customStyle="1" w:styleId="11">
    <w:name w:val="Заголовок №1"/>
    <w:basedOn w:val="a"/>
    <w:rsid w:val="00C81338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ae">
    <w:name w:val="header"/>
    <w:basedOn w:val="a"/>
    <w:link w:val="af"/>
    <w:uiPriority w:val="99"/>
    <w:unhideWhenUsed/>
    <w:rsid w:val="00F3270F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F3270F"/>
    <w:rPr>
      <w:rFonts w:ascii="Calibri" w:eastAsia="Calibri" w:hAnsi="Calibri" w:cs="Times New Roman"/>
    </w:rPr>
  </w:style>
  <w:style w:type="paragraph" w:styleId="af0">
    <w:name w:val="footer"/>
    <w:basedOn w:val="a"/>
    <w:link w:val="af1"/>
    <w:uiPriority w:val="99"/>
    <w:unhideWhenUsed/>
    <w:rsid w:val="00F3270F"/>
    <w:pPr>
      <w:tabs>
        <w:tab w:val="center" w:pos="4677"/>
        <w:tab w:val="right" w:pos="9355"/>
      </w:tabs>
      <w:spacing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F3270F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BF24F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af2">
    <w:name w:val="Гипертекстовая ссылка"/>
    <w:uiPriority w:val="99"/>
    <w:rsid w:val="00BF24FE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BF24FE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277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0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8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s://elibrary.ru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fcior.edu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rucont.ru/" TargetMode="External"/><Relationship Id="rId20" Type="http://schemas.openxmlformats.org/officeDocument/2006/relationships/hyperlink" Target="http://window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51917.html%20" TargetMode="External"/><Relationship Id="rId24" Type="http://schemas.openxmlformats.org/officeDocument/2006/relationships/hyperlink" Target="https://www.scopus.com/search/form.uri?display=basic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biblio-online.ru" TargetMode="External"/><Relationship Id="rId23" Type="http://schemas.openxmlformats.org/officeDocument/2006/relationships/hyperlink" Target="http://wokinfo.com/" TargetMode="External"/><Relationship Id="rId10" Type="http://schemas.openxmlformats.org/officeDocument/2006/relationships/hyperlink" Target="http://www.iprbookshop.ru/27376.html%20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" TargetMode="External"/><Relationship Id="rId22" Type="http://schemas.openxmlformats.org/officeDocument/2006/relationships/hyperlink" Target="https://minspor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427</TotalTime>
  <Pages>15</Pages>
  <Words>3484</Words>
  <Characters>19860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User</cp:lastModifiedBy>
  <cp:revision>61</cp:revision>
  <dcterms:created xsi:type="dcterms:W3CDTF">2014-12-22T20:24:00Z</dcterms:created>
  <dcterms:modified xsi:type="dcterms:W3CDTF">2022-12-22T19:41:00Z</dcterms:modified>
</cp:coreProperties>
</file>