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Министерство спорта Российской Федерации</w:t>
      </w: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высшего образования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Кафедра </w:t>
      </w:r>
      <w:r w:rsidR="00C71543" w:rsidRPr="005D601C">
        <w:rPr>
          <w:color w:val="000000"/>
          <w:sz w:val="24"/>
          <w:szCs w:val="24"/>
        </w:rPr>
        <w:t>философских, исторических и социальных наук</w:t>
      </w:r>
    </w:p>
    <w:p w:rsidR="00106ECC" w:rsidRPr="005D601C" w:rsidRDefault="00106ECC" w:rsidP="00106ECC">
      <w:pPr>
        <w:widowControl w:val="0"/>
        <w:numPr>
          <w:ilvl w:val="0"/>
          <w:numId w:val="11"/>
        </w:numPr>
        <w:ind w:left="709" w:firstLine="707"/>
        <w:jc w:val="center"/>
        <w:rPr>
          <w:color w:val="000000"/>
          <w:sz w:val="24"/>
          <w:szCs w:val="24"/>
        </w:rPr>
      </w:pPr>
    </w:p>
    <w:p w:rsidR="00607EEB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УТВЕРЖДЕНО</w:t>
      </w:r>
    </w:p>
    <w:p w:rsidR="00607EEB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Председатель УМК,</w:t>
      </w:r>
    </w:p>
    <w:p w:rsidR="00607EEB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proofErr w:type="spellStart"/>
      <w:r w:rsidRPr="005D601C">
        <w:rPr>
          <w:color w:val="000000"/>
          <w:sz w:val="24"/>
          <w:szCs w:val="24"/>
        </w:rPr>
        <w:t>и.о</w:t>
      </w:r>
      <w:proofErr w:type="spellEnd"/>
      <w:r w:rsidRPr="005D601C">
        <w:rPr>
          <w:color w:val="000000"/>
          <w:sz w:val="24"/>
          <w:szCs w:val="24"/>
        </w:rPr>
        <w:t>. проректора по учебной работе</w:t>
      </w:r>
    </w:p>
    <w:p w:rsidR="00607EEB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канд. </w:t>
      </w:r>
      <w:proofErr w:type="spellStart"/>
      <w:r w:rsidRPr="005D601C">
        <w:rPr>
          <w:color w:val="000000"/>
          <w:sz w:val="24"/>
          <w:szCs w:val="24"/>
        </w:rPr>
        <w:t>пед</w:t>
      </w:r>
      <w:proofErr w:type="spellEnd"/>
      <w:r w:rsidRPr="005D601C">
        <w:rPr>
          <w:color w:val="000000"/>
          <w:sz w:val="24"/>
          <w:szCs w:val="24"/>
        </w:rPr>
        <w:t>. наук. А.С. Солнцева</w:t>
      </w:r>
    </w:p>
    <w:p w:rsidR="00607EEB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______________________________</w:t>
      </w:r>
    </w:p>
    <w:p w:rsidR="00106ECC" w:rsidRPr="005D601C" w:rsidRDefault="00607EEB" w:rsidP="00C16E0E">
      <w:pPr>
        <w:pStyle w:val="a3"/>
        <w:widowControl w:val="0"/>
        <w:numPr>
          <w:ilvl w:val="0"/>
          <w:numId w:val="11"/>
        </w:numPr>
        <w:jc w:val="right"/>
        <w:rPr>
          <w:b/>
          <w:color w:val="000000"/>
          <w:sz w:val="24"/>
          <w:szCs w:val="24"/>
        </w:rPr>
      </w:pPr>
      <w:r w:rsidRPr="005D601C">
        <w:rPr>
          <w:sz w:val="24"/>
          <w:szCs w:val="24"/>
        </w:rPr>
        <w:t>«21» июня 2022 г.</w:t>
      </w:r>
    </w:p>
    <w:p w:rsidR="00DD4AE4" w:rsidRPr="005D601C" w:rsidRDefault="00DD4AE4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РАБОЧАЯ ПРОГРАММА</w:t>
      </w:r>
      <w:r w:rsidR="0059111B" w:rsidRPr="005D601C">
        <w:rPr>
          <w:b/>
          <w:color w:val="000000"/>
          <w:sz w:val="24"/>
          <w:szCs w:val="24"/>
        </w:rPr>
        <w:t xml:space="preserve"> ДИСЦИПЛИНЫ</w:t>
      </w:r>
    </w:p>
    <w:p w:rsidR="00106ECC" w:rsidRPr="005D601C" w:rsidRDefault="00106ECC" w:rsidP="00106ECC">
      <w:pPr>
        <w:widowControl w:val="0"/>
        <w:jc w:val="center"/>
        <w:rPr>
          <w:b/>
          <w:color w:val="000000"/>
          <w:sz w:val="24"/>
          <w:szCs w:val="24"/>
        </w:rPr>
      </w:pPr>
    </w:p>
    <w:p w:rsidR="00106ECC" w:rsidRPr="005D601C" w:rsidRDefault="00BF7A74" w:rsidP="00106ECC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«</w:t>
      </w:r>
      <w:r w:rsidR="00C71543" w:rsidRPr="005D601C">
        <w:rPr>
          <w:b/>
          <w:color w:val="000000"/>
          <w:sz w:val="24"/>
          <w:szCs w:val="24"/>
        </w:rPr>
        <w:t>Правоведение</w:t>
      </w:r>
      <w:r w:rsidRPr="005D601C">
        <w:rPr>
          <w:b/>
          <w:color w:val="000000"/>
          <w:sz w:val="24"/>
          <w:szCs w:val="24"/>
        </w:rPr>
        <w:t>»</w:t>
      </w:r>
    </w:p>
    <w:p w:rsidR="00106ECC" w:rsidRPr="005D601C" w:rsidRDefault="008A3D05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  <w:r w:rsidRPr="005D601C">
        <w:rPr>
          <w:b/>
          <w:iCs/>
          <w:color w:val="000000"/>
          <w:sz w:val="24"/>
          <w:szCs w:val="24"/>
        </w:rPr>
        <w:t>ФТД</w:t>
      </w:r>
      <w:r w:rsidR="00475B40">
        <w:rPr>
          <w:b/>
          <w:iCs/>
          <w:color w:val="000000"/>
          <w:sz w:val="24"/>
          <w:szCs w:val="24"/>
        </w:rPr>
        <w:t>.</w:t>
      </w:r>
      <w:r w:rsidRPr="005D601C">
        <w:rPr>
          <w:b/>
          <w:iCs/>
          <w:color w:val="000000"/>
          <w:sz w:val="24"/>
          <w:szCs w:val="24"/>
        </w:rPr>
        <w:t xml:space="preserve"> 01</w:t>
      </w:r>
    </w:p>
    <w:p w:rsidR="00CF494A" w:rsidRPr="005D601C" w:rsidRDefault="00CF494A" w:rsidP="00106ECC">
      <w:pPr>
        <w:widowControl w:val="0"/>
        <w:jc w:val="center"/>
        <w:rPr>
          <w:b/>
          <w:iCs/>
          <w:color w:val="000000"/>
          <w:sz w:val="24"/>
          <w:szCs w:val="24"/>
        </w:rPr>
      </w:pPr>
    </w:p>
    <w:p w:rsidR="000044E1" w:rsidRPr="005D601C" w:rsidRDefault="00CF494A" w:rsidP="00CF494A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Направление подготовки</w:t>
      </w:r>
      <w:r w:rsidR="00BF7A74" w:rsidRPr="005D601C">
        <w:rPr>
          <w:b/>
          <w:color w:val="000000"/>
          <w:sz w:val="24"/>
          <w:szCs w:val="24"/>
        </w:rPr>
        <w:t xml:space="preserve">: 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 xml:space="preserve">49.03.04 </w:t>
      </w:r>
      <w:proofErr w:type="gramStart"/>
      <w:r>
        <w:rPr>
          <w:b/>
          <w:color w:val="000000"/>
          <w:sz w:val="24"/>
          <w:szCs w:val="24"/>
        </w:rPr>
        <w:t>«</w:t>
      </w:r>
      <w:r w:rsidRPr="00475B40">
        <w:rPr>
          <w:rFonts w:cs="Tahoma"/>
          <w:b/>
          <w:color w:val="000000"/>
          <w:sz w:val="24"/>
          <w:szCs w:val="24"/>
        </w:rPr>
        <w:t xml:space="preserve"> Спорт</w:t>
      </w:r>
      <w:proofErr w:type="gramEnd"/>
      <w:r>
        <w:rPr>
          <w:rFonts w:cs="Tahoma"/>
          <w:b/>
          <w:color w:val="000000"/>
          <w:sz w:val="24"/>
          <w:szCs w:val="24"/>
        </w:rPr>
        <w:t>»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ОПОП: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«Спортивная подготовка по виду спорта, тренерско-преподавательская деятельность в образовании»</w:t>
      </w: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75B40">
        <w:rPr>
          <w:rFonts w:cs="Tahoma"/>
          <w:color w:val="000000"/>
          <w:sz w:val="24"/>
          <w:szCs w:val="24"/>
        </w:rPr>
        <w:t>Тренер по виду спорта. Преподаватель.</w:t>
      </w: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475B40" w:rsidRPr="00475B40" w:rsidRDefault="00475B40" w:rsidP="00475B4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475B40">
        <w:rPr>
          <w:rFonts w:cs="Tahoma"/>
          <w:b/>
          <w:color w:val="000000"/>
          <w:sz w:val="24"/>
          <w:szCs w:val="24"/>
        </w:rPr>
        <w:t xml:space="preserve">Форма обучения </w:t>
      </w:r>
    </w:p>
    <w:p w:rsidR="00475B40" w:rsidRPr="00475B40" w:rsidRDefault="00475B40" w:rsidP="00475B40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475B40">
        <w:rPr>
          <w:rFonts w:cs="Tahoma"/>
          <w:color w:val="000000"/>
          <w:sz w:val="24"/>
          <w:szCs w:val="24"/>
        </w:rPr>
        <w:t xml:space="preserve">Очная/Заочная </w:t>
      </w:r>
    </w:p>
    <w:p w:rsidR="00106ECC" w:rsidRPr="005D601C" w:rsidRDefault="00106ECC" w:rsidP="00475B40">
      <w:pPr>
        <w:widowControl w:val="0"/>
        <w:jc w:val="center"/>
        <w:rPr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106ECC" w:rsidRPr="005D601C" w:rsidTr="003D52D9">
        <w:trPr>
          <w:trHeight w:val="3026"/>
        </w:trPr>
        <w:tc>
          <w:tcPr>
            <w:tcW w:w="3544" w:type="dxa"/>
          </w:tcPr>
          <w:p w:rsidR="000177D1" w:rsidRPr="005D601C" w:rsidRDefault="000177D1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106ECC" w:rsidRPr="005D601C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СОГЛАСОВАНО</w:t>
            </w:r>
          </w:p>
          <w:p w:rsidR="00475B40" w:rsidRPr="00475B40" w:rsidRDefault="00475B4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75B40">
              <w:rPr>
                <w:color w:val="000000"/>
                <w:sz w:val="24"/>
                <w:szCs w:val="24"/>
              </w:rPr>
              <w:t>Декан тренерск</w:t>
            </w:r>
            <w:r w:rsidR="00FA5C8F">
              <w:rPr>
                <w:color w:val="000000"/>
                <w:sz w:val="24"/>
                <w:szCs w:val="24"/>
              </w:rPr>
              <w:t xml:space="preserve">ого факультета, канд. </w:t>
            </w:r>
            <w:proofErr w:type="spellStart"/>
            <w:r w:rsidR="00FA5C8F">
              <w:rPr>
                <w:color w:val="000000"/>
                <w:sz w:val="24"/>
                <w:szCs w:val="24"/>
              </w:rPr>
              <w:t>пед</w:t>
            </w:r>
            <w:proofErr w:type="spellEnd"/>
            <w:r w:rsidR="00FA5C8F">
              <w:rPr>
                <w:color w:val="000000"/>
                <w:sz w:val="24"/>
                <w:szCs w:val="24"/>
              </w:rPr>
              <w:t>. наук</w:t>
            </w:r>
            <w:bookmarkStart w:id="0" w:name="_GoBack"/>
            <w:bookmarkEnd w:id="0"/>
            <w:r w:rsidRPr="00475B40">
              <w:rPr>
                <w:color w:val="000000"/>
                <w:sz w:val="24"/>
                <w:szCs w:val="24"/>
              </w:rPr>
              <w:t>, доцент</w:t>
            </w:r>
          </w:p>
          <w:p w:rsidR="00475B40" w:rsidRPr="00475B40" w:rsidRDefault="00475B4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75B40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:rsidR="00475B40" w:rsidRPr="00475B40" w:rsidRDefault="00475B40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475B40">
              <w:rPr>
                <w:sz w:val="24"/>
                <w:szCs w:val="24"/>
              </w:rPr>
              <w:t>«21» июня 2022 г.</w:t>
            </w:r>
            <w:r w:rsidRPr="00475B40">
              <w:rPr>
                <w:color w:val="000000"/>
                <w:sz w:val="24"/>
                <w:szCs w:val="24"/>
              </w:rPr>
              <w:t xml:space="preserve"> </w:t>
            </w:r>
          </w:p>
          <w:p w:rsidR="00106ECC" w:rsidRPr="005D601C" w:rsidRDefault="00106ECC" w:rsidP="00475B4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FA4F48" w:rsidRDefault="00FA4F48" w:rsidP="00FA4F48">
            <w:pPr>
              <w:widowControl w:val="0"/>
              <w:rPr>
                <w:color w:val="000000"/>
                <w:sz w:val="24"/>
                <w:szCs w:val="24"/>
              </w:rPr>
            </w:pPr>
          </w:p>
          <w:p w:rsidR="00DE10F6" w:rsidRPr="005D601C" w:rsidRDefault="00FA4F48" w:rsidP="00FA4F48">
            <w:pPr>
              <w:widowControl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</w:t>
            </w:r>
            <w:r w:rsidR="00DE10F6" w:rsidRPr="005D601C">
              <w:rPr>
                <w:color w:val="000000"/>
                <w:sz w:val="24"/>
                <w:szCs w:val="24"/>
              </w:rPr>
              <w:t>СОГЛАСОВАНО</w:t>
            </w:r>
          </w:p>
          <w:p w:rsidR="00DE10F6" w:rsidRPr="005D601C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Декан факультета</w:t>
            </w:r>
          </w:p>
          <w:p w:rsidR="00DE10F6" w:rsidRPr="005D601C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 xml:space="preserve"> заочной формы обучения, </w:t>
            </w:r>
            <w:proofErr w:type="spellStart"/>
            <w:r w:rsidRPr="005D601C">
              <w:rPr>
                <w:color w:val="000000"/>
                <w:sz w:val="24"/>
                <w:szCs w:val="24"/>
              </w:rPr>
              <w:t>к.п.н</w:t>
            </w:r>
            <w:proofErr w:type="spellEnd"/>
            <w:r w:rsidRPr="005D601C">
              <w:rPr>
                <w:color w:val="000000"/>
                <w:sz w:val="24"/>
                <w:szCs w:val="24"/>
              </w:rPr>
              <w:t>., профессор</w:t>
            </w:r>
          </w:p>
          <w:p w:rsidR="00DE10F6" w:rsidRPr="005D601C" w:rsidRDefault="00DE10F6" w:rsidP="00DE10F6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_____________В.Х Шнайдер</w:t>
            </w:r>
          </w:p>
          <w:p w:rsidR="000177D1" w:rsidRPr="005D601C" w:rsidRDefault="00607EEB" w:rsidP="000177D1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«    » _____ 2022</w:t>
            </w:r>
            <w:r w:rsidR="000177D1" w:rsidRPr="005D601C">
              <w:rPr>
                <w:color w:val="000000"/>
                <w:sz w:val="24"/>
                <w:szCs w:val="24"/>
              </w:rPr>
              <w:t xml:space="preserve"> г.</w:t>
            </w:r>
          </w:p>
          <w:p w:rsidR="00106ECC" w:rsidRPr="005D601C" w:rsidRDefault="00106ECC" w:rsidP="00E14C7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3544" w:type="dxa"/>
            <w:hideMark/>
          </w:tcPr>
          <w:p w:rsidR="00C27CC3" w:rsidRPr="005D601C" w:rsidRDefault="00C27CC3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Программа рассмотрена и одобрена на заседании кафедры</w:t>
            </w:r>
            <w:r w:rsidR="00FA5C8F">
              <w:rPr>
                <w:color w:val="000000"/>
                <w:sz w:val="24"/>
                <w:szCs w:val="24"/>
              </w:rPr>
              <w:t xml:space="preserve"> </w:t>
            </w:r>
            <w:r w:rsidRPr="005D601C">
              <w:rPr>
                <w:color w:val="000000"/>
                <w:sz w:val="24"/>
                <w:szCs w:val="24"/>
              </w:rPr>
              <w:t xml:space="preserve">(протокол № 7, </w:t>
            </w:r>
          </w:p>
          <w:p w:rsidR="00607EEB" w:rsidRPr="005D601C" w:rsidRDefault="00FE7E9F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«25</w:t>
            </w:r>
            <w:r w:rsidR="00607EEB" w:rsidRPr="005D601C">
              <w:rPr>
                <w:color w:val="000000"/>
                <w:sz w:val="24"/>
                <w:szCs w:val="24"/>
              </w:rPr>
              <w:t>» мая 2022 г.)</w:t>
            </w: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:rsidR="00607EEB" w:rsidRPr="005D601C" w:rsidRDefault="00607EEB" w:rsidP="00607EEB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>к</w:t>
            </w:r>
            <w:r w:rsidR="005D601C">
              <w:rPr>
                <w:color w:val="000000"/>
                <w:sz w:val="24"/>
                <w:szCs w:val="24"/>
              </w:rPr>
              <w:t>анд</w:t>
            </w:r>
            <w:r w:rsidRPr="005D601C">
              <w:rPr>
                <w:color w:val="000000"/>
                <w:sz w:val="24"/>
                <w:szCs w:val="24"/>
              </w:rPr>
              <w:t>.</w:t>
            </w:r>
            <w:r w:rsidR="00E304C8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color w:val="000000"/>
                <w:sz w:val="24"/>
                <w:szCs w:val="24"/>
              </w:rPr>
              <w:t>с</w:t>
            </w:r>
            <w:r w:rsidR="005D601C">
              <w:rPr>
                <w:color w:val="000000"/>
                <w:sz w:val="24"/>
                <w:szCs w:val="24"/>
              </w:rPr>
              <w:t>оциол</w:t>
            </w:r>
            <w:proofErr w:type="spellEnd"/>
            <w:r w:rsidRPr="005D601C">
              <w:rPr>
                <w:color w:val="000000"/>
                <w:sz w:val="24"/>
                <w:szCs w:val="24"/>
              </w:rPr>
              <w:t>.</w:t>
            </w:r>
            <w:r w:rsidR="00E304C8">
              <w:rPr>
                <w:color w:val="000000"/>
                <w:sz w:val="24"/>
                <w:szCs w:val="24"/>
              </w:rPr>
              <w:t xml:space="preserve"> </w:t>
            </w:r>
            <w:r w:rsidRPr="005D601C">
              <w:rPr>
                <w:color w:val="000000"/>
                <w:sz w:val="24"/>
                <w:szCs w:val="24"/>
              </w:rPr>
              <w:t>н</w:t>
            </w:r>
            <w:r w:rsidR="005D601C">
              <w:rPr>
                <w:color w:val="000000"/>
                <w:sz w:val="24"/>
                <w:szCs w:val="24"/>
              </w:rPr>
              <w:t>аук,</w:t>
            </w:r>
            <w:r w:rsidRPr="005D601C">
              <w:rPr>
                <w:color w:val="000000"/>
                <w:sz w:val="24"/>
                <w:szCs w:val="24"/>
              </w:rPr>
              <w:t xml:space="preserve"> доцент Митрохина Е.Ю.</w:t>
            </w:r>
          </w:p>
          <w:p w:rsidR="00607EEB" w:rsidRPr="005D601C" w:rsidRDefault="00607EEB" w:rsidP="00607EEB">
            <w:pPr>
              <w:spacing w:after="160" w:line="259" w:lineRule="auto"/>
              <w:rPr>
                <w:color w:val="000000"/>
                <w:sz w:val="24"/>
                <w:szCs w:val="24"/>
              </w:rPr>
            </w:pPr>
            <w:r w:rsidRPr="005D601C">
              <w:rPr>
                <w:color w:val="000000"/>
                <w:sz w:val="24"/>
                <w:szCs w:val="24"/>
              </w:rPr>
              <w:t xml:space="preserve">                                                         </w:t>
            </w:r>
          </w:p>
          <w:p w:rsidR="00106ECC" w:rsidRPr="005D601C" w:rsidRDefault="00106ECC" w:rsidP="00106ECC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DD4AE4" w:rsidRPr="005D601C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DD4AE4" w:rsidRPr="005D601C" w:rsidRDefault="00DD4AE4" w:rsidP="000044E1">
      <w:pPr>
        <w:widowControl w:val="0"/>
        <w:rPr>
          <w:b/>
          <w:color w:val="000000"/>
          <w:sz w:val="24"/>
          <w:szCs w:val="24"/>
        </w:rPr>
      </w:pPr>
    </w:p>
    <w:p w:rsidR="00106ECC" w:rsidRPr="005D601C" w:rsidRDefault="00607EEB" w:rsidP="00106ECC">
      <w:pPr>
        <w:widowControl w:val="0"/>
        <w:jc w:val="center"/>
        <w:rPr>
          <w:b/>
          <w:color w:val="000000"/>
          <w:sz w:val="24"/>
          <w:szCs w:val="24"/>
        </w:rPr>
      </w:pPr>
      <w:proofErr w:type="spellStart"/>
      <w:r w:rsidRPr="005D601C">
        <w:rPr>
          <w:b/>
          <w:color w:val="000000"/>
          <w:sz w:val="24"/>
          <w:szCs w:val="24"/>
        </w:rPr>
        <w:t>Малаховка</w:t>
      </w:r>
      <w:proofErr w:type="spellEnd"/>
      <w:r w:rsidRPr="005D601C">
        <w:rPr>
          <w:b/>
          <w:color w:val="000000"/>
          <w:sz w:val="24"/>
          <w:szCs w:val="24"/>
        </w:rPr>
        <w:t xml:space="preserve"> 2022</w:t>
      </w:r>
    </w:p>
    <w:p w:rsidR="00FD4C7D" w:rsidRPr="005D601C" w:rsidRDefault="00106ECC" w:rsidP="008E6577">
      <w:pPr>
        <w:jc w:val="both"/>
        <w:rPr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br w:type="page"/>
      </w:r>
      <w:r w:rsidR="00475B40" w:rsidRPr="00475B40">
        <w:rPr>
          <w:sz w:val="24"/>
          <w:szCs w:val="24"/>
        </w:rPr>
        <w:lastRenderedPageBreak/>
        <w:t xml:space="preserve">Рабочая программа разработана в соответствии с федеральным государственным образовательным стандартом высшего образования – </w:t>
      </w:r>
      <w:proofErr w:type="spellStart"/>
      <w:r w:rsidR="00475B40" w:rsidRPr="00475B40">
        <w:rPr>
          <w:sz w:val="24"/>
          <w:szCs w:val="24"/>
        </w:rPr>
        <w:t>бакалавриат</w:t>
      </w:r>
      <w:proofErr w:type="spellEnd"/>
      <w:r w:rsidR="00475B40" w:rsidRPr="00475B40">
        <w:rPr>
          <w:sz w:val="24"/>
          <w:szCs w:val="24"/>
        </w:rPr>
        <w:t xml:space="preserve"> по направлению подготовки 49.03.04 Спорт, утвержденным приказом Министерства образования и науки Российской Федерации 25 сентября 2019 г., № 886 (зарегистрирован Министерством юстиции Российской Федерации 21 октября 2019 г., регистрационный номер № 56284), с изменениями, утвержденными приказом Министерства науки и высшего образования Российской Федерации № 681 от 25 мая 2020 г.</w:t>
      </w:r>
    </w:p>
    <w:p w:rsidR="00FD4C7D" w:rsidRPr="005D601C" w:rsidRDefault="00FD4C7D" w:rsidP="008E6577">
      <w:pPr>
        <w:widowControl w:val="0"/>
        <w:jc w:val="both"/>
        <w:rPr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Составители рабочей программы: </w:t>
      </w:r>
    </w:p>
    <w:p w:rsidR="00FD4C7D" w:rsidRPr="005D601C" w:rsidRDefault="00A32CDF" w:rsidP="00FD4C7D">
      <w:pPr>
        <w:widowControl w:val="0"/>
        <w:jc w:val="both"/>
        <w:rPr>
          <w:color w:val="000000"/>
          <w:sz w:val="24"/>
          <w:szCs w:val="24"/>
        </w:rPr>
      </w:pPr>
      <w:proofErr w:type="spellStart"/>
      <w:r w:rsidRPr="005D601C">
        <w:rPr>
          <w:color w:val="000000"/>
          <w:sz w:val="24"/>
          <w:szCs w:val="24"/>
        </w:rPr>
        <w:t>Гулюшкина</w:t>
      </w:r>
      <w:proofErr w:type="spellEnd"/>
      <w:r w:rsidRPr="005D601C">
        <w:rPr>
          <w:color w:val="000000"/>
          <w:sz w:val="24"/>
          <w:szCs w:val="24"/>
        </w:rPr>
        <w:t xml:space="preserve"> Е. П. старший преподаватель</w:t>
      </w: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Рецензенты: </w:t>
      </w:r>
    </w:p>
    <w:p w:rsidR="007876A9" w:rsidRPr="005D601C" w:rsidRDefault="007876A9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A202D4" w:rsidP="00FD4C7D">
      <w:pPr>
        <w:widowControl w:val="0"/>
        <w:rPr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Дунаев К.С. </w:t>
      </w:r>
      <w:r w:rsidRPr="005D601C">
        <w:rPr>
          <w:color w:val="000000"/>
          <w:sz w:val="24"/>
          <w:szCs w:val="24"/>
        </w:rPr>
        <w:t>д</w:t>
      </w:r>
      <w:r w:rsidR="00FA4F48">
        <w:rPr>
          <w:color w:val="000000"/>
          <w:sz w:val="24"/>
          <w:szCs w:val="24"/>
        </w:rPr>
        <w:t>-р</w:t>
      </w:r>
      <w:r w:rsidRPr="005D601C">
        <w:rPr>
          <w:color w:val="000000"/>
          <w:sz w:val="24"/>
          <w:szCs w:val="24"/>
        </w:rPr>
        <w:t>.</w:t>
      </w:r>
      <w:r w:rsidR="005D601C">
        <w:rPr>
          <w:color w:val="000000"/>
          <w:sz w:val="24"/>
          <w:szCs w:val="24"/>
        </w:rPr>
        <w:t xml:space="preserve"> </w:t>
      </w:r>
      <w:proofErr w:type="spellStart"/>
      <w:r w:rsidRPr="005D601C">
        <w:rPr>
          <w:color w:val="000000"/>
          <w:sz w:val="24"/>
          <w:szCs w:val="24"/>
        </w:rPr>
        <w:t>п</w:t>
      </w:r>
      <w:r w:rsidR="005D601C">
        <w:rPr>
          <w:color w:val="000000"/>
          <w:sz w:val="24"/>
          <w:szCs w:val="24"/>
        </w:rPr>
        <w:t>ед</w:t>
      </w:r>
      <w:proofErr w:type="spellEnd"/>
      <w:r w:rsidRPr="005D601C">
        <w:rPr>
          <w:color w:val="000000"/>
          <w:sz w:val="24"/>
          <w:szCs w:val="24"/>
        </w:rPr>
        <w:t>.</w:t>
      </w:r>
      <w:r w:rsidR="005D601C">
        <w:rPr>
          <w:color w:val="000000"/>
          <w:sz w:val="24"/>
          <w:szCs w:val="24"/>
        </w:rPr>
        <w:t xml:space="preserve"> </w:t>
      </w:r>
      <w:proofErr w:type="gramStart"/>
      <w:r w:rsidRPr="005D601C">
        <w:rPr>
          <w:color w:val="000000"/>
          <w:sz w:val="24"/>
          <w:szCs w:val="24"/>
        </w:rPr>
        <w:t>н</w:t>
      </w:r>
      <w:r w:rsidR="005D601C">
        <w:rPr>
          <w:color w:val="000000"/>
          <w:sz w:val="24"/>
          <w:szCs w:val="24"/>
        </w:rPr>
        <w:t>аук</w:t>
      </w:r>
      <w:r w:rsidRPr="005D601C">
        <w:rPr>
          <w:color w:val="000000"/>
          <w:sz w:val="24"/>
          <w:szCs w:val="24"/>
        </w:rPr>
        <w:t>.,</w:t>
      </w:r>
      <w:proofErr w:type="gramEnd"/>
      <w:r w:rsidRPr="005D601C">
        <w:rPr>
          <w:color w:val="000000"/>
          <w:sz w:val="24"/>
          <w:szCs w:val="24"/>
        </w:rPr>
        <w:t xml:space="preserve"> профессор</w:t>
      </w:r>
      <w:r w:rsidR="002776C2" w:rsidRPr="005D601C">
        <w:rPr>
          <w:color w:val="000000"/>
          <w:sz w:val="24"/>
          <w:szCs w:val="24"/>
        </w:rPr>
        <w:t xml:space="preserve">, заведующий кафедрой ТМФК </w:t>
      </w:r>
      <w:proofErr w:type="spellStart"/>
      <w:r w:rsidR="002776C2" w:rsidRPr="005D601C">
        <w:rPr>
          <w:color w:val="000000"/>
          <w:sz w:val="24"/>
          <w:szCs w:val="24"/>
        </w:rPr>
        <w:t>иС</w:t>
      </w:r>
      <w:proofErr w:type="spellEnd"/>
    </w:p>
    <w:p w:rsidR="00FD4C7D" w:rsidRPr="005D601C" w:rsidRDefault="005D601C" w:rsidP="00FD4C7D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Митрохина Е.Ю</w:t>
      </w:r>
      <w:r w:rsidR="002776C2" w:rsidRPr="005D601C">
        <w:rPr>
          <w:color w:val="000000"/>
          <w:sz w:val="24"/>
          <w:szCs w:val="24"/>
        </w:rPr>
        <w:t>,</w:t>
      </w:r>
      <w:r w:rsidRPr="005D601C">
        <w:rPr>
          <w:color w:val="000000"/>
          <w:sz w:val="24"/>
          <w:szCs w:val="24"/>
        </w:rPr>
        <w:t xml:space="preserve"> к</w:t>
      </w:r>
      <w:r>
        <w:rPr>
          <w:color w:val="000000"/>
          <w:sz w:val="24"/>
          <w:szCs w:val="24"/>
        </w:rPr>
        <w:t>анд</w:t>
      </w:r>
      <w:r w:rsidRPr="005D601C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proofErr w:type="spellStart"/>
      <w:r w:rsidRPr="005D601C">
        <w:rPr>
          <w:color w:val="000000"/>
          <w:sz w:val="24"/>
          <w:szCs w:val="24"/>
        </w:rPr>
        <w:t>с</w:t>
      </w:r>
      <w:r>
        <w:rPr>
          <w:color w:val="000000"/>
          <w:sz w:val="24"/>
          <w:szCs w:val="24"/>
        </w:rPr>
        <w:t>оциол</w:t>
      </w:r>
      <w:proofErr w:type="spellEnd"/>
      <w:r w:rsidRPr="005D601C">
        <w:rPr>
          <w:color w:val="000000"/>
          <w:sz w:val="24"/>
          <w:szCs w:val="24"/>
        </w:rPr>
        <w:t>.</w:t>
      </w:r>
      <w:r>
        <w:rPr>
          <w:color w:val="000000"/>
          <w:sz w:val="24"/>
          <w:szCs w:val="24"/>
        </w:rPr>
        <w:t xml:space="preserve"> </w:t>
      </w:r>
      <w:r w:rsidRPr="005D601C">
        <w:rPr>
          <w:color w:val="000000"/>
          <w:sz w:val="24"/>
          <w:szCs w:val="24"/>
        </w:rPr>
        <w:t>н</w:t>
      </w:r>
      <w:r>
        <w:rPr>
          <w:color w:val="000000"/>
          <w:sz w:val="24"/>
          <w:szCs w:val="24"/>
        </w:rPr>
        <w:t>аук,</w:t>
      </w:r>
      <w:r w:rsidRPr="005D601C">
        <w:rPr>
          <w:color w:val="000000"/>
          <w:sz w:val="24"/>
          <w:szCs w:val="24"/>
        </w:rPr>
        <w:t xml:space="preserve"> доцент</w:t>
      </w:r>
      <w:r>
        <w:rPr>
          <w:color w:val="000000"/>
          <w:sz w:val="24"/>
          <w:szCs w:val="24"/>
        </w:rPr>
        <w:t>,</w:t>
      </w:r>
      <w:r w:rsidR="002776C2" w:rsidRPr="005D601C">
        <w:rPr>
          <w:color w:val="000000"/>
          <w:sz w:val="24"/>
          <w:szCs w:val="24"/>
        </w:rPr>
        <w:t xml:space="preserve"> заведующий кафедрой философских, исторических и социальных наук</w:t>
      </w:r>
    </w:p>
    <w:p w:rsidR="007876A9" w:rsidRPr="005D601C" w:rsidRDefault="007876A9" w:rsidP="00FD4C7D">
      <w:pPr>
        <w:widowControl w:val="0"/>
        <w:rPr>
          <w:color w:val="000000"/>
          <w:sz w:val="24"/>
          <w:szCs w:val="24"/>
        </w:rPr>
      </w:pPr>
    </w:p>
    <w:p w:rsidR="00FD4C7D" w:rsidRPr="005D601C" w:rsidRDefault="00931211" w:rsidP="00FD4C7D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Ссылки на используемые </w:t>
      </w:r>
      <w:r w:rsidR="006B7FDF" w:rsidRPr="005D601C">
        <w:rPr>
          <w:b/>
          <w:color w:val="000000"/>
          <w:sz w:val="24"/>
          <w:szCs w:val="24"/>
        </w:rPr>
        <w:t xml:space="preserve">в разработке РПД дисциплины </w:t>
      </w:r>
      <w:r w:rsidRPr="005D601C">
        <w:rPr>
          <w:b/>
          <w:color w:val="000000"/>
          <w:sz w:val="24"/>
          <w:szCs w:val="24"/>
        </w:rPr>
        <w:t>профессиональные стандарты (</w:t>
      </w:r>
      <w:r w:rsidR="002E5150" w:rsidRPr="005D601C">
        <w:rPr>
          <w:b/>
          <w:color w:val="000000"/>
          <w:sz w:val="24"/>
          <w:szCs w:val="24"/>
        </w:rPr>
        <w:t xml:space="preserve">в соответствии с ФГОС ВО </w:t>
      </w:r>
      <w:r w:rsidR="007876A9" w:rsidRPr="005D601C">
        <w:rPr>
          <w:b/>
          <w:color w:val="000000"/>
          <w:sz w:val="24"/>
          <w:szCs w:val="24"/>
        </w:rPr>
        <w:t>49.03.01)</w:t>
      </w:r>
    </w:p>
    <w:p w:rsidR="007876A9" w:rsidRPr="005D601C" w:rsidRDefault="007876A9" w:rsidP="00FD4C7D">
      <w:pPr>
        <w:widowControl w:val="0"/>
        <w:rPr>
          <w:b/>
          <w:color w:val="000000"/>
          <w:sz w:val="24"/>
          <w:szCs w:val="24"/>
        </w:rPr>
      </w:pPr>
    </w:p>
    <w:tbl>
      <w:tblPr>
        <w:tblStyle w:val="a7"/>
        <w:tblW w:w="9669" w:type="dxa"/>
        <w:tblInd w:w="-176" w:type="dxa"/>
        <w:tblLook w:val="04A0" w:firstRow="1" w:lastRow="0" w:firstColumn="1" w:lastColumn="0" w:noHBand="0" w:noVBand="1"/>
      </w:tblPr>
      <w:tblGrid>
        <w:gridCol w:w="876"/>
        <w:gridCol w:w="4606"/>
        <w:gridCol w:w="3128"/>
        <w:gridCol w:w="1059"/>
      </w:tblGrid>
      <w:tr w:rsidR="00D44169" w:rsidRPr="005D601C" w:rsidTr="00797DE6">
        <w:tc>
          <w:tcPr>
            <w:tcW w:w="876" w:type="dxa"/>
          </w:tcPr>
          <w:p w:rsidR="00D44169" w:rsidRPr="005D601C" w:rsidRDefault="00D44169" w:rsidP="002514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D601C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06" w:type="dxa"/>
          </w:tcPr>
          <w:p w:rsidR="00D44169" w:rsidRPr="005D601C" w:rsidRDefault="00D44169" w:rsidP="002514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D601C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28" w:type="dxa"/>
          </w:tcPr>
          <w:p w:rsidR="00D44169" w:rsidRPr="005D601C" w:rsidRDefault="00D44169" w:rsidP="002514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5D601C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D44169" w:rsidRPr="005D601C" w:rsidRDefault="00D44169" w:rsidP="00D44169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proofErr w:type="spellStart"/>
            <w:r w:rsidRPr="005D601C">
              <w:rPr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5D601C">
              <w:rPr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C82DF0" w:rsidRPr="005D601C" w:rsidTr="006212F0">
        <w:tc>
          <w:tcPr>
            <w:tcW w:w="9669" w:type="dxa"/>
            <w:gridSpan w:val="4"/>
          </w:tcPr>
          <w:p w:rsidR="00C82DF0" w:rsidRPr="005D601C" w:rsidRDefault="00F87663" w:rsidP="002514E3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A850A5">
              <w:rPr>
                <w:rFonts w:cs="Tahoma"/>
                <w:b/>
                <w:color w:val="000000"/>
              </w:rPr>
              <w:t>05 Физическая культура и спорт</w:t>
            </w:r>
          </w:p>
        </w:tc>
      </w:tr>
      <w:tr w:rsidR="00F87663" w:rsidRPr="005D601C" w:rsidTr="00797DE6">
        <w:tc>
          <w:tcPr>
            <w:tcW w:w="876" w:type="dxa"/>
          </w:tcPr>
          <w:p w:rsidR="00F87663" w:rsidRPr="00A850A5" w:rsidRDefault="00F87663" w:rsidP="00F87663">
            <w:pPr>
              <w:widowControl w:val="0"/>
              <w:jc w:val="both"/>
            </w:pPr>
            <w:r w:rsidRPr="00A850A5">
              <w:t>05.012</w:t>
            </w:r>
          </w:p>
        </w:tc>
        <w:tc>
          <w:tcPr>
            <w:tcW w:w="4606" w:type="dxa"/>
          </w:tcPr>
          <w:p w:rsidR="00F87663" w:rsidRPr="000330F7" w:rsidRDefault="00F87663" w:rsidP="00F87663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  <w:hyperlink r:id="rId6" w:history="1">
              <w:r w:rsidRPr="000330F7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</w:t>
              </w:r>
              <w:r w:rsidRPr="000330F7">
                <w:rPr>
                  <w:rFonts w:ascii="Times New Roman" w:hAnsi="Times New Roman" w:cs="Times New Roman"/>
                  <w:b w:val="0"/>
                  <w:sz w:val="20"/>
                  <w:szCs w:val="20"/>
                </w:rPr>
                <w:t>Тренер-преподаватель</w:t>
              </w:r>
              <w:r w:rsidRPr="000330F7">
                <w:rPr>
                  <w:rStyle w:val="a6"/>
                  <w:rFonts w:ascii="Times New Roman" w:hAnsi="Times New Roman"/>
                  <w:b w:val="0"/>
                  <w:bCs w:val="0"/>
                  <w:color w:val="auto"/>
                  <w:sz w:val="20"/>
                  <w:szCs w:val="20"/>
                </w:rPr>
                <w:t xml:space="preserve"> </w:t>
              </w:r>
            </w:hyperlink>
          </w:p>
          <w:p w:rsidR="00F87663" w:rsidRPr="000330F7" w:rsidRDefault="00F87663" w:rsidP="00F87663">
            <w:pPr>
              <w:pStyle w:val="1"/>
              <w:spacing w:before="0" w:after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0"/>
                <w:szCs w:val="20"/>
              </w:rPr>
            </w:pPr>
          </w:p>
        </w:tc>
        <w:tc>
          <w:tcPr>
            <w:tcW w:w="3128" w:type="dxa"/>
          </w:tcPr>
          <w:p w:rsidR="00F87663" w:rsidRDefault="00F87663" w:rsidP="00F87663">
            <w:pPr>
              <w:widowControl w:val="0"/>
            </w:pPr>
            <w:r>
              <w:t>Приказ Министерства</w:t>
            </w:r>
          </w:p>
          <w:p w:rsidR="00F87663" w:rsidRDefault="00F87663" w:rsidP="00F87663">
            <w:pPr>
              <w:widowControl w:val="0"/>
            </w:pPr>
            <w:r>
              <w:t>труда и социальной защиты</w:t>
            </w:r>
          </w:p>
          <w:p w:rsidR="00F87663" w:rsidRDefault="00F87663" w:rsidP="00F87663">
            <w:pPr>
              <w:widowControl w:val="0"/>
            </w:pPr>
            <w:r>
              <w:t>Российской Федерации</w:t>
            </w:r>
          </w:p>
          <w:p w:rsidR="00F87663" w:rsidRPr="00A850A5" w:rsidRDefault="00F87663" w:rsidP="00F87663">
            <w:pPr>
              <w:widowControl w:val="0"/>
            </w:pPr>
            <w:r>
              <w:t>от 24 декабря 2020 года N 952н</w:t>
            </w:r>
          </w:p>
        </w:tc>
        <w:tc>
          <w:tcPr>
            <w:tcW w:w="1059" w:type="dxa"/>
          </w:tcPr>
          <w:p w:rsidR="00F87663" w:rsidRPr="000330F7" w:rsidRDefault="00F87663" w:rsidP="00F87663">
            <w:pPr>
              <w:widowControl w:val="0"/>
              <w:jc w:val="both"/>
              <w:rPr>
                <w:b/>
              </w:rPr>
            </w:pPr>
            <w:r w:rsidRPr="000330F7">
              <w:rPr>
                <w:b/>
              </w:rPr>
              <w:t>Т-П</w:t>
            </w:r>
          </w:p>
        </w:tc>
      </w:tr>
    </w:tbl>
    <w:p w:rsidR="00931211" w:rsidRPr="005D601C" w:rsidRDefault="00931211" w:rsidP="00FD4C7D">
      <w:pPr>
        <w:widowControl w:val="0"/>
        <w:rPr>
          <w:b/>
          <w:color w:val="000000"/>
          <w:sz w:val="24"/>
          <w:szCs w:val="24"/>
        </w:rPr>
      </w:pPr>
    </w:p>
    <w:p w:rsidR="00570C66" w:rsidRPr="005D601C" w:rsidRDefault="00570C66" w:rsidP="00570C66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153714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797DE6" w:rsidRPr="005D601C" w:rsidRDefault="00797DE6" w:rsidP="00FD4C7D">
      <w:pPr>
        <w:widowControl w:val="0"/>
        <w:rPr>
          <w:b/>
          <w:color w:val="000000"/>
          <w:sz w:val="24"/>
          <w:szCs w:val="24"/>
        </w:rPr>
      </w:pPr>
    </w:p>
    <w:p w:rsidR="00153714" w:rsidRPr="005D601C" w:rsidRDefault="00153714" w:rsidP="00FD4C7D">
      <w:pPr>
        <w:widowControl w:val="0"/>
        <w:rPr>
          <w:b/>
          <w:color w:val="000000"/>
          <w:sz w:val="24"/>
          <w:szCs w:val="24"/>
        </w:rPr>
      </w:pPr>
    </w:p>
    <w:p w:rsidR="00FD4C7D" w:rsidRPr="005D601C" w:rsidRDefault="00FD4C7D" w:rsidP="00FD4C7D">
      <w:pPr>
        <w:widowControl w:val="0"/>
        <w:rPr>
          <w:b/>
          <w:color w:val="000000"/>
          <w:sz w:val="24"/>
          <w:szCs w:val="24"/>
        </w:rPr>
      </w:pPr>
    </w:p>
    <w:p w:rsidR="00FA5C8F" w:rsidRDefault="00FA5C8F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2B4E30" w:rsidRPr="005D601C" w:rsidRDefault="002B4E30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  <w:r w:rsidRPr="005D601C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  <w:r w:rsidR="004F41C0" w:rsidRPr="005D601C">
        <w:rPr>
          <w:bCs/>
          <w:caps/>
          <w:color w:val="000000"/>
          <w:spacing w:val="-1"/>
          <w:sz w:val="24"/>
          <w:szCs w:val="24"/>
        </w:rPr>
        <w:t xml:space="preserve"> </w:t>
      </w:r>
    </w:p>
    <w:p w:rsidR="00C47351" w:rsidRPr="005D601C" w:rsidRDefault="00C47351" w:rsidP="002B4E30">
      <w:pPr>
        <w:pStyle w:val="a3"/>
        <w:ind w:left="0" w:firstLine="709"/>
        <w:jc w:val="both"/>
        <w:rPr>
          <w:bCs/>
          <w:caps/>
          <w:color w:val="000000"/>
          <w:spacing w:val="-1"/>
          <w:sz w:val="24"/>
          <w:szCs w:val="24"/>
        </w:rPr>
      </w:pPr>
    </w:p>
    <w:p w:rsidR="00C47351" w:rsidRPr="005D601C" w:rsidRDefault="00C47351" w:rsidP="00C47351">
      <w:pPr>
        <w:shd w:val="clear" w:color="auto" w:fill="FFFFFF"/>
        <w:ind w:firstLine="709"/>
        <w:jc w:val="both"/>
        <w:rPr>
          <w:sz w:val="24"/>
          <w:szCs w:val="24"/>
        </w:rPr>
      </w:pPr>
      <w:r w:rsidRPr="005D601C">
        <w:rPr>
          <w:b/>
          <w:i/>
          <w:caps/>
          <w:color w:val="000000"/>
          <w:spacing w:val="-1"/>
          <w:sz w:val="24"/>
          <w:szCs w:val="24"/>
        </w:rPr>
        <w:t>УК- 2</w:t>
      </w:r>
      <w:r w:rsidRPr="005D601C">
        <w:rPr>
          <w:i/>
          <w:caps/>
          <w:color w:val="000000"/>
          <w:spacing w:val="-1"/>
          <w:sz w:val="24"/>
          <w:szCs w:val="24"/>
        </w:rPr>
        <w:t xml:space="preserve"> – </w:t>
      </w:r>
      <w:r w:rsidRPr="005D601C">
        <w:rPr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2B4E30" w:rsidRPr="005D601C" w:rsidRDefault="002B4E30" w:rsidP="002B4E30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2D5767" w:rsidRPr="005D601C" w:rsidRDefault="002B4E30" w:rsidP="00A15949">
      <w:pPr>
        <w:shd w:val="clear" w:color="auto" w:fill="FFFFFF"/>
        <w:ind w:firstLine="708"/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871"/>
        <w:gridCol w:w="3395"/>
        <w:gridCol w:w="1795"/>
      </w:tblGrid>
      <w:tr w:rsidR="0001512D" w:rsidRPr="005D601C" w:rsidTr="00507D60">
        <w:trPr>
          <w:trHeight w:val="869"/>
          <w:jc w:val="center"/>
        </w:trPr>
        <w:tc>
          <w:tcPr>
            <w:tcW w:w="3936" w:type="dxa"/>
          </w:tcPr>
          <w:p w:rsidR="0001512D" w:rsidRPr="005D601C" w:rsidRDefault="0001512D" w:rsidP="00A2074A">
            <w:pPr>
              <w:tabs>
                <w:tab w:val="left" w:pos="3090"/>
              </w:tabs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ab/>
            </w:r>
          </w:p>
        </w:tc>
        <w:tc>
          <w:tcPr>
            <w:tcW w:w="3543" w:type="dxa"/>
          </w:tcPr>
          <w:p w:rsidR="0001512D" w:rsidRPr="005D601C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01512D" w:rsidRPr="005D601C" w:rsidRDefault="000151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A52C89" w:rsidRPr="005D601C" w:rsidTr="00507D60">
        <w:trPr>
          <w:trHeight w:val="1407"/>
          <w:jc w:val="center"/>
        </w:trPr>
        <w:tc>
          <w:tcPr>
            <w:tcW w:w="3936" w:type="dxa"/>
            <w:vMerge w:val="restart"/>
          </w:tcPr>
          <w:p w:rsidR="00A52C89" w:rsidRPr="005D601C" w:rsidRDefault="00A52C89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Знания:</w:t>
            </w:r>
          </w:p>
          <w:p w:rsidR="00A52C89" w:rsidRPr="005D601C" w:rsidRDefault="00A52C89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-конституции РФ, своих гражданских прав и обязанностей; </w:t>
            </w:r>
          </w:p>
          <w:p w:rsidR="00A52C89" w:rsidRPr="005D601C" w:rsidRDefault="00A52C89" w:rsidP="00785BFB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-основных особенностей Российской правовой системы и Российского законодательства;</w:t>
            </w:r>
          </w:p>
          <w:p w:rsidR="00A52C89" w:rsidRPr="005D601C" w:rsidRDefault="00A52C89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-основных источников различных отраслей Российского права, включая трудовое право. </w:t>
            </w:r>
          </w:p>
          <w:p w:rsidR="00A52C89" w:rsidRPr="005D601C" w:rsidRDefault="00A52C89" w:rsidP="00785BFB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A52C89" w:rsidRPr="005D601C" w:rsidRDefault="00A52C89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A52C89" w:rsidRPr="005D601C" w:rsidRDefault="00A52C89" w:rsidP="00785BFB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A52C89" w:rsidRPr="005D601C" w:rsidRDefault="00A52C89" w:rsidP="00785BFB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-ориентироваться в правовой литературе, принимать решения и совершать действия в соответствии с законом;</w:t>
            </w:r>
          </w:p>
          <w:p w:rsidR="00A52C89" w:rsidRPr="005D601C" w:rsidRDefault="00A52C89" w:rsidP="00A2074A">
            <w:pPr>
              <w:rPr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 -</w:t>
            </w:r>
            <w:r w:rsidRPr="005D601C">
              <w:rPr>
                <w:sz w:val="24"/>
                <w:szCs w:val="24"/>
              </w:rPr>
              <w:t xml:space="preserve">составлять </w:t>
            </w:r>
            <w:proofErr w:type="gramStart"/>
            <w:r w:rsidRPr="005D601C">
              <w:rPr>
                <w:sz w:val="24"/>
                <w:szCs w:val="24"/>
              </w:rPr>
              <w:t>правовые  документы</w:t>
            </w:r>
            <w:proofErr w:type="gramEnd"/>
            <w:r w:rsidRPr="005D601C">
              <w:rPr>
                <w:sz w:val="24"/>
                <w:szCs w:val="24"/>
              </w:rPr>
              <w:t xml:space="preserve">, относящиеся к различным сферам жизнедеятельности, в том числе и трудовым правоотношениям. </w:t>
            </w:r>
          </w:p>
          <w:p w:rsidR="00A52C89" w:rsidRPr="005D601C" w:rsidRDefault="00A52C89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A52C89" w:rsidRPr="005D601C" w:rsidRDefault="00A52C89" w:rsidP="005B119D">
            <w:pPr>
              <w:rPr>
                <w:spacing w:val="-2"/>
                <w:sz w:val="24"/>
                <w:szCs w:val="24"/>
              </w:rPr>
            </w:pPr>
            <w:r w:rsidRPr="005D601C">
              <w:rPr>
                <w:spacing w:val="-1"/>
                <w:sz w:val="24"/>
                <w:szCs w:val="24"/>
              </w:rPr>
              <w:t>Навыки</w:t>
            </w:r>
            <w:r w:rsidRPr="005D601C">
              <w:rPr>
                <w:spacing w:val="5"/>
                <w:sz w:val="24"/>
                <w:szCs w:val="24"/>
              </w:rPr>
              <w:t xml:space="preserve"> </w:t>
            </w:r>
            <w:r w:rsidRPr="005D601C">
              <w:rPr>
                <w:spacing w:val="-2"/>
                <w:sz w:val="24"/>
                <w:szCs w:val="24"/>
              </w:rPr>
              <w:t>и/или</w:t>
            </w:r>
            <w:r w:rsidRPr="005D601C">
              <w:rPr>
                <w:spacing w:val="25"/>
                <w:sz w:val="24"/>
                <w:szCs w:val="24"/>
              </w:rPr>
              <w:t xml:space="preserve"> </w:t>
            </w:r>
            <w:r w:rsidRPr="005D601C">
              <w:rPr>
                <w:spacing w:val="-1"/>
                <w:sz w:val="24"/>
                <w:szCs w:val="24"/>
              </w:rPr>
              <w:t>опыт</w:t>
            </w:r>
            <w:r w:rsidRPr="005D601C">
              <w:rPr>
                <w:spacing w:val="22"/>
                <w:sz w:val="24"/>
                <w:szCs w:val="24"/>
              </w:rPr>
              <w:t xml:space="preserve"> </w:t>
            </w:r>
            <w:r w:rsidRPr="005D601C">
              <w:rPr>
                <w:spacing w:val="-2"/>
                <w:sz w:val="24"/>
                <w:szCs w:val="24"/>
              </w:rPr>
              <w:t xml:space="preserve">деятельности:  </w:t>
            </w:r>
          </w:p>
          <w:p w:rsidR="00A52C89" w:rsidRPr="005D601C" w:rsidRDefault="00A52C89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A52C89" w:rsidRPr="005D601C" w:rsidRDefault="00A52C89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A52C89" w:rsidRPr="005D601C" w:rsidRDefault="00A52C89" w:rsidP="005B119D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-использование прав и использование обязанностей; выявление и квалификация нарушений трудового законодательства в области физической культуры и спорта;</w:t>
            </w:r>
          </w:p>
          <w:p w:rsidR="00A52C89" w:rsidRPr="005D601C" w:rsidRDefault="00A52C89" w:rsidP="005B119D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-анализ различных правовых явлений, юридических фактов, правовых норм, правовых отношений, являющихся </w:t>
            </w:r>
            <w:r w:rsidRPr="005D601C">
              <w:rPr>
                <w:sz w:val="24"/>
                <w:szCs w:val="24"/>
              </w:rPr>
              <w:lastRenderedPageBreak/>
              <w:t>объектами в области трудового права.</w:t>
            </w:r>
          </w:p>
          <w:p w:rsidR="00A52C89" w:rsidRPr="005D601C" w:rsidRDefault="00A52C89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A52C89" w:rsidRPr="005D601C" w:rsidRDefault="00A52C89" w:rsidP="00A2074A">
            <w:pPr>
              <w:rPr>
                <w:color w:val="000000"/>
                <w:spacing w:val="-1"/>
                <w:sz w:val="24"/>
                <w:szCs w:val="24"/>
              </w:rPr>
            </w:pPr>
          </w:p>
          <w:p w:rsidR="00A52C89" w:rsidRPr="005D601C" w:rsidRDefault="00A52C89" w:rsidP="00A2074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  <w:vMerge w:val="restart"/>
          </w:tcPr>
          <w:p w:rsidR="00F87663" w:rsidRPr="003E0C66" w:rsidRDefault="00F87663" w:rsidP="00F87663">
            <w:pPr>
              <w:pStyle w:val="TableParagraph"/>
              <w:tabs>
                <w:tab w:val="left" w:pos="2028"/>
                <w:tab w:val="left" w:pos="2302"/>
              </w:tabs>
              <w:kinsoku w:val="0"/>
              <w:overflowPunct w:val="0"/>
              <w:ind w:left="102" w:right="99"/>
              <w:rPr>
                <w:b/>
                <w:spacing w:val="23"/>
              </w:rPr>
            </w:pPr>
            <w:r>
              <w:rPr>
                <w:b/>
                <w:spacing w:val="-1"/>
              </w:rPr>
              <w:lastRenderedPageBreak/>
              <w:t>Т-П 05.012</w:t>
            </w:r>
          </w:p>
          <w:p w:rsidR="00A52C89" w:rsidRPr="005D601C" w:rsidRDefault="00A52C89" w:rsidP="00934000">
            <w:pPr>
              <w:widowControl w:val="0"/>
              <w:rPr>
                <w:b/>
                <w:sz w:val="24"/>
                <w:szCs w:val="24"/>
              </w:rPr>
            </w:pPr>
          </w:p>
        </w:tc>
        <w:tc>
          <w:tcPr>
            <w:tcW w:w="1808" w:type="dxa"/>
          </w:tcPr>
          <w:p w:rsidR="00A52C89" w:rsidRPr="005D601C" w:rsidRDefault="00A52C89" w:rsidP="00A2074A">
            <w:pPr>
              <w:rPr>
                <w:sz w:val="24"/>
                <w:szCs w:val="24"/>
              </w:rPr>
            </w:pPr>
            <w:r w:rsidRPr="005D601C">
              <w:rPr>
                <w:i/>
                <w:color w:val="000000"/>
                <w:spacing w:val="-1"/>
                <w:sz w:val="24"/>
                <w:szCs w:val="24"/>
              </w:rPr>
              <w:t>УК-2</w:t>
            </w:r>
            <w:r w:rsidRPr="005D601C">
              <w:rPr>
                <w:sz w:val="24"/>
                <w:szCs w:val="24"/>
              </w:rPr>
              <w:t xml:space="preserve"> </w:t>
            </w:r>
          </w:p>
          <w:p w:rsidR="00A52C89" w:rsidRPr="005D601C" w:rsidRDefault="00A52C89" w:rsidP="00A2074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A52C89" w:rsidRPr="005D601C" w:rsidTr="00507D60">
        <w:trPr>
          <w:trHeight w:val="1691"/>
          <w:jc w:val="center"/>
        </w:trPr>
        <w:tc>
          <w:tcPr>
            <w:tcW w:w="3936" w:type="dxa"/>
            <w:vMerge/>
          </w:tcPr>
          <w:p w:rsidR="00A52C89" w:rsidRPr="005D601C" w:rsidRDefault="00A52C89" w:rsidP="00A2074A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A52C89" w:rsidRPr="005D601C" w:rsidRDefault="00A52C89" w:rsidP="00934000">
            <w:pPr>
              <w:widowControl w:val="0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  <w:tcBorders>
              <w:top w:val="nil"/>
            </w:tcBorders>
          </w:tcPr>
          <w:p w:rsidR="00A52C89" w:rsidRPr="005D601C" w:rsidRDefault="00A52C89" w:rsidP="00A52C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0F1F1C" w:rsidRPr="005D601C" w:rsidRDefault="000F1F1C" w:rsidP="00F63E3C">
      <w:pPr>
        <w:jc w:val="both"/>
        <w:rPr>
          <w:i/>
          <w:color w:val="000000"/>
          <w:spacing w:val="-1"/>
          <w:sz w:val="24"/>
          <w:szCs w:val="24"/>
        </w:rPr>
      </w:pPr>
    </w:p>
    <w:p w:rsidR="002B4E30" w:rsidRPr="005D601C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D35DCC" w:rsidRPr="005D601C" w:rsidRDefault="002B4E30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Дисциплина </w:t>
      </w:r>
      <w:r w:rsidR="00B22E8D" w:rsidRPr="005D601C">
        <w:rPr>
          <w:color w:val="000000"/>
          <w:spacing w:val="-1"/>
          <w:sz w:val="24"/>
          <w:szCs w:val="24"/>
        </w:rPr>
        <w:t xml:space="preserve">в структуре образовательной программы </w:t>
      </w:r>
      <w:proofErr w:type="gramStart"/>
      <w:r w:rsidRPr="005D601C">
        <w:rPr>
          <w:color w:val="000000"/>
          <w:spacing w:val="-1"/>
          <w:sz w:val="24"/>
          <w:szCs w:val="24"/>
        </w:rPr>
        <w:t xml:space="preserve">относится </w:t>
      </w:r>
      <w:r w:rsidR="00B22E8D" w:rsidRPr="005D601C">
        <w:rPr>
          <w:i/>
          <w:color w:val="000000"/>
          <w:spacing w:val="-1"/>
          <w:sz w:val="24"/>
          <w:szCs w:val="24"/>
        </w:rPr>
        <w:t xml:space="preserve"> </w:t>
      </w:r>
      <w:r w:rsidR="00B22E8D" w:rsidRPr="005D601C">
        <w:rPr>
          <w:color w:val="000000"/>
          <w:spacing w:val="-1"/>
          <w:sz w:val="24"/>
          <w:szCs w:val="24"/>
        </w:rPr>
        <w:t>к</w:t>
      </w:r>
      <w:proofErr w:type="gramEnd"/>
      <w:r w:rsidR="00B22E8D" w:rsidRPr="005D601C">
        <w:rPr>
          <w:color w:val="000000"/>
          <w:spacing w:val="-1"/>
          <w:sz w:val="24"/>
          <w:szCs w:val="24"/>
        </w:rPr>
        <w:t xml:space="preserve"> части формируемой участниками образовательных отношений</w:t>
      </w:r>
      <w:r w:rsidR="00F314B0" w:rsidRPr="005D601C">
        <w:rPr>
          <w:color w:val="000000"/>
          <w:spacing w:val="-1"/>
          <w:sz w:val="24"/>
          <w:szCs w:val="24"/>
        </w:rPr>
        <w:t>.</w:t>
      </w:r>
      <w:r w:rsidR="00B22E8D" w:rsidRPr="005D601C">
        <w:rPr>
          <w:color w:val="000000"/>
          <w:spacing w:val="-1"/>
          <w:sz w:val="24"/>
          <w:szCs w:val="24"/>
        </w:rPr>
        <w:t xml:space="preserve"> </w:t>
      </w:r>
    </w:p>
    <w:p w:rsidR="002B4E30" w:rsidRPr="005D601C" w:rsidRDefault="00B22E8D" w:rsidP="002B4E30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В соответствии с рабочим </w:t>
      </w:r>
      <w:r w:rsidR="002B4E30" w:rsidRPr="005D601C">
        <w:rPr>
          <w:color w:val="000000"/>
          <w:spacing w:val="-1"/>
          <w:sz w:val="24"/>
          <w:szCs w:val="24"/>
        </w:rPr>
        <w:t xml:space="preserve">учебным планом дисциплина изучается </w:t>
      </w:r>
      <w:r w:rsidRPr="005D601C">
        <w:rPr>
          <w:color w:val="000000"/>
          <w:spacing w:val="-1"/>
          <w:sz w:val="24"/>
          <w:szCs w:val="24"/>
        </w:rPr>
        <w:t>в</w:t>
      </w:r>
      <w:r w:rsidR="00A96CFC" w:rsidRPr="005D601C">
        <w:rPr>
          <w:color w:val="000000"/>
          <w:spacing w:val="-1"/>
          <w:sz w:val="24"/>
          <w:szCs w:val="24"/>
        </w:rPr>
        <w:t xml:space="preserve"> 1</w:t>
      </w:r>
      <w:r w:rsidR="002B4E30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>семестре</w:t>
      </w:r>
      <w:r w:rsidR="002B4E30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>в</w:t>
      </w:r>
      <w:r w:rsidR="007C37AF" w:rsidRPr="005D601C">
        <w:rPr>
          <w:color w:val="000000"/>
          <w:spacing w:val="-1"/>
          <w:sz w:val="24"/>
          <w:szCs w:val="24"/>
        </w:rPr>
        <w:t xml:space="preserve"> </w:t>
      </w:r>
      <w:r w:rsidR="002B4E30" w:rsidRPr="005D601C">
        <w:rPr>
          <w:color w:val="000000"/>
          <w:spacing w:val="-1"/>
          <w:sz w:val="24"/>
          <w:szCs w:val="24"/>
        </w:rPr>
        <w:t>очной форме обучения</w:t>
      </w:r>
      <w:r w:rsidR="0083276A">
        <w:rPr>
          <w:color w:val="000000"/>
          <w:spacing w:val="-1"/>
          <w:sz w:val="24"/>
          <w:szCs w:val="24"/>
        </w:rPr>
        <w:t xml:space="preserve">, во </w:t>
      </w:r>
      <w:proofErr w:type="gramStart"/>
      <w:r w:rsidR="0083276A">
        <w:rPr>
          <w:color w:val="000000"/>
          <w:spacing w:val="-1"/>
          <w:sz w:val="24"/>
          <w:szCs w:val="24"/>
        </w:rPr>
        <w:t>1</w:t>
      </w:r>
      <w:r w:rsidR="00A96CFC" w:rsidRPr="005D601C">
        <w:rPr>
          <w:color w:val="000000"/>
          <w:spacing w:val="-1"/>
          <w:sz w:val="24"/>
          <w:szCs w:val="24"/>
        </w:rPr>
        <w:t xml:space="preserve"> </w:t>
      </w:r>
      <w:r w:rsidRPr="005D601C">
        <w:rPr>
          <w:color w:val="000000"/>
          <w:spacing w:val="-1"/>
          <w:sz w:val="24"/>
          <w:szCs w:val="24"/>
        </w:rPr>
        <w:t xml:space="preserve"> семестре</w:t>
      </w:r>
      <w:proofErr w:type="gramEnd"/>
      <w:r w:rsidRPr="005D601C">
        <w:rPr>
          <w:color w:val="000000"/>
          <w:spacing w:val="-1"/>
          <w:sz w:val="24"/>
          <w:szCs w:val="24"/>
        </w:rPr>
        <w:t xml:space="preserve"> в заочной форме обучения</w:t>
      </w:r>
      <w:r w:rsidR="00A96CFC" w:rsidRPr="005D601C">
        <w:rPr>
          <w:color w:val="000000"/>
          <w:spacing w:val="-1"/>
          <w:sz w:val="24"/>
          <w:szCs w:val="24"/>
        </w:rPr>
        <w:t>.</w:t>
      </w:r>
      <w:r w:rsidRPr="005D601C">
        <w:rPr>
          <w:color w:val="000000"/>
          <w:spacing w:val="-1"/>
          <w:sz w:val="24"/>
          <w:szCs w:val="24"/>
        </w:rPr>
        <w:t xml:space="preserve"> </w:t>
      </w:r>
      <w:r w:rsidR="002B4E30" w:rsidRPr="005D601C">
        <w:rPr>
          <w:color w:val="000000"/>
          <w:spacing w:val="-1"/>
          <w:sz w:val="24"/>
          <w:szCs w:val="24"/>
        </w:rPr>
        <w:t>Вид пр</w:t>
      </w:r>
      <w:r w:rsidR="00A96CFC" w:rsidRPr="005D601C">
        <w:rPr>
          <w:color w:val="000000"/>
          <w:spacing w:val="-1"/>
          <w:sz w:val="24"/>
          <w:szCs w:val="24"/>
        </w:rPr>
        <w:t>омежуточной аттестации: зачет</w:t>
      </w:r>
      <w:r w:rsidR="002B4E30" w:rsidRPr="005D601C">
        <w:rPr>
          <w:color w:val="000000"/>
          <w:spacing w:val="-1"/>
          <w:sz w:val="24"/>
          <w:szCs w:val="24"/>
        </w:rPr>
        <w:t xml:space="preserve">. </w:t>
      </w:r>
    </w:p>
    <w:p w:rsidR="001A5265" w:rsidRPr="005D601C" w:rsidRDefault="001A5265" w:rsidP="002B4E3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2B4E30" w:rsidRPr="005D601C" w:rsidRDefault="002B4E30" w:rsidP="00B50BC8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2B4E30" w:rsidRPr="005D601C" w:rsidRDefault="002B4E30" w:rsidP="002B4E3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D601C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782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80"/>
        <w:gridCol w:w="2273"/>
        <w:gridCol w:w="1418"/>
        <w:gridCol w:w="2349"/>
      </w:tblGrid>
      <w:tr w:rsidR="00E068B1" w:rsidRPr="005D601C" w:rsidTr="00AF3039">
        <w:trPr>
          <w:trHeight w:val="257"/>
          <w:jc w:val="center"/>
        </w:trPr>
        <w:tc>
          <w:tcPr>
            <w:tcW w:w="4053" w:type="dxa"/>
            <w:gridSpan w:val="2"/>
            <w:vMerge w:val="restart"/>
            <w:vAlign w:val="center"/>
          </w:tcPr>
          <w:p w:rsidR="00E068B1" w:rsidRPr="005D601C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18" w:type="dxa"/>
            <w:vMerge w:val="restart"/>
            <w:vAlign w:val="center"/>
          </w:tcPr>
          <w:p w:rsidR="00E068B1" w:rsidRPr="005D601C" w:rsidRDefault="00E068B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349" w:type="dxa"/>
            <w:vAlign w:val="center"/>
          </w:tcPr>
          <w:p w:rsidR="00E068B1" w:rsidRPr="005D601C" w:rsidRDefault="00E068B1" w:rsidP="00E068B1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34386E" w:rsidRPr="005D601C" w:rsidTr="00AF3039">
        <w:trPr>
          <w:trHeight w:val="174"/>
          <w:jc w:val="center"/>
        </w:trPr>
        <w:tc>
          <w:tcPr>
            <w:tcW w:w="4053" w:type="dxa"/>
            <w:gridSpan w:val="2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8" w:type="dxa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34386E" w:rsidRPr="005D601C" w:rsidTr="00AF3039">
        <w:trPr>
          <w:trHeight w:val="528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E068B1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18" w:type="dxa"/>
            <w:vAlign w:val="center"/>
          </w:tcPr>
          <w:p w:rsidR="0034386E" w:rsidRPr="005D601C" w:rsidRDefault="00F44519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349" w:type="dxa"/>
            <w:vAlign w:val="center"/>
          </w:tcPr>
          <w:p w:rsidR="0034386E" w:rsidRPr="005D601C" w:rsidRDefault="00F44519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18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34386E" w:rsidRPr="005D601C" w:rsidTr="00AF3039">
        <w:trPr>
          <w:trHeight w:val="514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E068B1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A629CE" w:rsidRPr="005D601C">
              <w:rPr>
                <w:color w:val="000000"/>
                <w:spacing w:val="-1"/>
                <w:sz w:val="24"/>
                <w:szCs w:val="24"/>
              </w:rPr>
              <w:t>(зачет)</w:t>
            </w:r>
          </w:p>
        </w:tc>
        <w:tc>
          <w:tcPr>
            <w:tcW w:w="1418" w:type="dxa"/>
            <w:vAlign w:val="center"/>
          </w:tcPr>
          <w:p w:rsidR="0034386E" w:rsidRPr="005D601C" w:rsidRDefault="00C942CC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4053" w:type="dxa"/>
            <w:gridSpan w:val="2"/>
            <w:vAlign w:val="center"/>
          </w:tcPr>
          <w:p w:rsidR="0034386E" w:rsidRPr="005D601C" w:rsidRDefault="0034386E" w:rsidP="00826F48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34386E" w:rsidRPr="005D601C" w:rsidTr="00AF3039">
        <w:trPr>
          <w:trHeight w:val="257"/>
          <w:jc w:val="center"/>
        </w:trPr>
        <w:tc>
          <w:tcPr>
            <w:tcW w:w="1780" w:type="dxa"/>
            <w:vMerge w:val="restart"/>
            <w:vAlign w:val="center"/>
          </w:tcPr>
          <w:p w:rsidR="0034386E" w:rsidRPr="005D601C" w:rsidRDefault="0034386E" w:rsidP="00E068B1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273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34386E" w:rsidRPr="005D601C" w:rsidTr="00AF3039">
        <w:trPr>
          <w:trHeight w:val="137"/>
          <w:jc w:val="center"/>
        </w:trPr>
        <w:tc>
          <w:tcPr>
            <w:tcW w:w="1780" w:type="dxa"/>
            <w:vMerge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273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18" w:type="dxa"/>
            <w:vAlign w:val="center"/>
          </w:tcPr>
          <w:p w:rsidR="0034386E" w:rsidRPr="005D601C" w:rsidRDefault="007744A1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349" w:type="dxa"/>
            <w:vAlign w:val="center"/>
          </w:tcPr>
          <w:p w:rsidR="0034386E" w:rsidRPr="005D601C" w:rsidRDefault="0034386E" w:rsidP="00826F48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2B4E30" w:rsidRPr="005D601C" w:rsidRDefault="002B4E30" w:rsidP="002B4E3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AF3039" w:rsidRPr="005D601C" w:rsidRDefault="00AF3039" w:rsidP="00F314B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5D601C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778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04"/>
        <w:gridCol w:w="1917"/>
        <w:gridCol w:w="1417"/>
        <w:gridCol w:w="2050"/>
      </w:tblGrid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417" w:type="dxa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050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семестр</w:t>
            </w:r>
          </w:p>
        </w:tc>
      </w:tr>
      <w:tr w:rsidR="00AF3039" w:rsidRPr="005D601C" w:rsidTr="00C942CC">
        <w:trPr>
          <w:trHeight w:val="146"/>
          <w:jc w:val="center"/>
        </w:trPr>
        <w:tc>
          <w:tcPr>
            <w:tcW w:w="4321" w:type="dxa"/>
            <w:gridSpan w:val="2"/>
            <w:vMerge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0" w:type="dxa"/>
            <w:vAlign w:val="center"/>
          </w:tcPr>
          <w:p w:rsidR="00AF3039" w:rsidRPr="005D601C" w:rsidRDefault="0083276A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</w:tr>
      <w:tr w:rsidR="00AF3039" w:rsidRPr="005D601C" w:rsidTr="00C942CC">
        <w:trPr>
          <w:trHeight w:val="432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обучающимися 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050" w:type="dxa"/>
            <w:vAlign w:val="center"/>
          </w:tcPr>
          <w:p w:rsidR="00AF3039" w:rsidRPr="005D601C" w:rsidRDefault="00447B2D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i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i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417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050" w:type="dxa"/>
            <w:vAlign w:val="center"/>
          </w:tcPr>
          <w:p w:rsidR="00AF3039" w:rsidRPr="005D601C" w:rsidRDefault="00AF3039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050" w:type="dxa"/>
            <w:vAlign w:val="center"/>
          </w:tcPr>
          <w:p w:rsidR="00AF3039" w:rsidRPr="005D601C" w:rsidRDefault="00A629CE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AF3039" w:rsidRPr="005D601C" w:rsidTr="00C942CC">
        <w:trPr>
          <w:trHeight w:val="227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Семинары </w:t>
            </w:r>
          </w:p>
        </w:tc>
        <w:tc>
          <w:tcPr>
            <w:tcW w:w="1417" w:type="dxa"/>
            <w:vAlign w:val="center"/>
          </w:tcPr>
          <w:p w:rsidR="00AF3039" w:rsidRPr="005D601C" w:rsidRDefault="00447B2D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050" w:type="dxa"/>
            <w:vAlign w:val="center"/>
          </w:tcPr>
          <w:p w:rsidR="00AF3039" w:rsidRPr="005D601C" w:rsidRDefault="005C1211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F314B0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F314B0" w:rsidRPr="005D601C" w:rsidRDefault="00F314B0" w:rsidP="00A2074A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Промежуточная аттестация </w:t>
            </w:r>
            <w:r w:rsidR="00C942CC" w:rsidRPr="005D601C">
              <w:rPr>
                <w:color w:val="000000"/>
                <w:spacing w:val="-1"/>
                <w:sz w:val="24"/>
                <w:szCs w:val="24"/>
              </w:rPr>
              <w:t>(зачет)</w:t>
            </w:r>
          </w:p>
        </w:tc>
        <w:tc>
          <w:tcPr>
            <w:tcW w:w="1417" w:type="dxa"/>
            <w:vAlign w:val="center"/>
          </w:tcPr>
          <w:p w:rsidR="00F314B0" w:rsidRPr="005D601C" w:rsidRDefault="00C942CC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  <w:tc>
          <w:tcPr>
            <w:tcW w:w="2050" w:type="dxa"/>
            <w:vAlign w:val="center"/>
          </w:tcPr>
          <w:p w:rsidR="00F314B0" w:rsidRPr="005D601C" w:rsidRDefault="00C942CC" w:rsidP="00A2074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4321" w:type="dxa"/>
            <w:gridSpan w:val="2"/>
            <w:vAlign w:val="center"/>
          </w:tcPr>
          <w:p w:rsidR="00AF3039" w:rsidRPr="005D601C" w:rsidRDefault="00AF3039" w:rsidP="00A2074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 xml:space="preserve">Самостоятельная работа студента </w:t>
            </w:r>
          </w:p>
        </w:tc>
        <w:tc>
          <w:tcPr>
            <w:tcW w:w="1417" w:type="dxa"/>
            <w:vAlign w:val="center"/>
          </w:tcPr>
          <w:p w:rsidR="00AF3039" w:rsidRPr="005D601C" w:rsidRDefault="00A629CE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2050" w:type="dxa"/>
            <w:vAlign w:val="center"/>
          </w:tcPr>
          <w:p w:rsidR="00AF3039" w:rsidRPr="005D601C" w:rsidRDefault="00A629CE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30</w:t>
            </w:r>
          </w:p>
        </w:tc>
      </w:tr>
      <w:tr w:rsidR="00AF3039" w:rsidRPr="005D601C" w:rsidTr="00C942CC">
        <w:trPr>
          <w:trHeight w:val="216"/>
          <w:jc w:val="center"/>
        </w:trPr>
        <w:tc>
          <w:tcPr>
            <w:tcW w:w="2404" w:type="dxa"/>
            <w:vMerge w:val="restart"/>
            <w:vAlign w:val="center"/>
          </w:tcPr>
          <w:p w:rsidR="00AF3039" w:rsidRPr="005D601C" w:rsidRDefault="00AF3039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1917" w:type="dxa"/>
            <w:vAlign w:val="center"/>
          </w:tcPr>
          <w:p w:rsidR="00AF3039" w:rsidRPr="005D601C" w:rsidRDefault="00AF3039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417" w:type="dxa"/>
            <w:vAlign w:val="center"/>
          </w:tcPr>
          <w:p w:rsidR="00AF3039" w:rsidRPr="005D601C" w:rsidRDefault="005C1211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2050" w:type="dxa"/>
            <w:vAlign w:val="center"/>
          </w:tcPr>
          <w:p w:rsidR="00AF3039" w:rsidRPr="005D601C" w:rsidRDefault="005C1211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942CC" w:rsidRPr="005D601C" w:rsidTr="00C942CC">
        <w:trPr>
          <w:trHeight w:val="115"/>
          <w:jc w:val="center"/>
        </w:trPr>
        <w:tc>
          <w:tcPr>
            <w:tcW w:w="2404" w:type="dxa"/>
            <w:vMerge/>
            <w:vAlign w:val="center"/>
          </w:tcPr>
          <w:p w:rsidR="00C942CC" w:rsidRPr="005D601C" w:rsidRDefault="00C942CC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17" w:type="dxa"/>
            <w:vAlign w:val="center"/>
          </w:tcPr>
          <w:p w:rsidR="00C942CC" w:rsidRPr="005D601C" w:rsidRDefault="00C942CC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417" w:type="dxa"/>
            <w:vAlign w:val="center"/>
          </w:tcPr>
          <w:p w:rsidR="00C942CC" w:rsidRPr="005D601C" w:rsidRDefault="00C46858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050" w:type="dxa"/>
            <w:vAlign w:val="center"/>
          </w:tcPr>
          <w:p w:rsidR="00C942CC" w:rsidRPr="005D601C" w:rsidRDefault="00C46858" w:rsidP="00A2074A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b/>
                <w:color w:val="000000"/>
                <w:spacing w:val="-1"/>
                <w:sz w:val="24"/>
                <w:szCs w:val="24"/>
              </w:rPr>
              <w:t>1</w:t>
            </w:r>
          </w:p>
        </w:tc>
      </w:tr>
    </w:tbl>
    <w:p w:rsidR="00153714" w:rsidRPr="005D601C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153714" w:rsidRPr="005D601C" w:rsidRDefault="00153714" w:rsidP="00153714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2B4E30" w:rsidRPr="005D601C" w:rsidRDefault="002B4E30" w:rsidP="002B4E3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5D601C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252"/>
        <w:gridCol w:w="5341"/>
        <w:gridCol w:w="968"/>
      </w:tblGrid>
      <w:tr w:rsidR="005A5DAF" w:rsidRPr="005D601C" w:rsidTr="00C46858">
        <w:trPr>
          <w:cantSplit/>
          <w:trHeight w:val="560"/>
          <w:jc w:val="center"/>
        </w:trPr>
        <w:tc>
          <w:tcPr>
            <w:tcW w:w="624" w:type="dxa"/>
          </w:tcPr>
          <w:p w:rsidR="005A5DAF" w:rsidRPr="005D601C" w:rsidRDefault="005A5DAF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252" w:type="dxa"/>
          </w:tcPr>
          <w:p w:rsidR="005A5DAF" w:rsidRPr="005D601C" w:rsidRDefault="005A5DAF" w:rsidP="00C46858">
            <w:pPr>
              <w:ind w:right="19"/>
              <w:rPr>
                <w:i/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341" w:type="dxa"/>
          </w:tcPr>
          <w:p w:rsidR="005A5DAF" w:rsidRPr="005D601C" w:rsidRDefault="005A5DAF" w:rsidP="00C46858">
            <w:pPr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68" w:type="dxa"/>
          </w:tcPr>
          <w:p w:rsidR="005A5DAF" w:rsidRPr="005D601C" w:rsidRDefault="005A5DAF" w:rsidP="00C46858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D01EDE" w:rsidRPr="005D601C" w:rsidRDefault="00D01EDE" w:rsidP="002F1F4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Основы конституционного строя РФ.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</w:p>
        </w:tc>
        <w:tc>
          <w:tcPr>
            <w:tcW w:w="5341" w:type="dxa"/>
          </w:tcPr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lastRenderedPageBreak/>
              <w:t>Тема 1. Понятие права, его признаки.</w:t>
            </w:r>
            <w:r w:rsidRPr="005D601C">
              <w:rPr>
                <w:sz w:val="24"/>
                <w:szCs w:val="24"/>
              </w:rPr>
              <w:t xml:space="preserve"> Функции права и сферы его применения. </w:t>
            </w:r>
            <w:proofErr w:type="gramStart"/>
            <w:r w:rsidRPr="005D601C">
              <w:rPr>
                <w:sz w:val="24"/>
                <w:szCs w:val="24"/>
              </w:rPr>
              <w:t>Право</w:t>
            </w:r>
            <w:proofErr w:type="gramEnd"/>
            <w:r w:rsidRPr="005D601C">
              <w:rPr>
                <w:sz w:val="24"/>
                <w:szCs w:val="24"/>
              </w:rPr>
              <w:t xml:space="preserve"> как нормативная форма общественного сознания. Норма права, ее структура. Формы (источники) </w:t>
            </w:r>
            <w:r w:rsidRPr="005D601C">
              <w:rPr>
                <w:sz w:val="24"/>
                <w:szCs w:val="24"/>
              </w:rPr>
              <w:lastRenderedPageBreak/>
              <w:t>права. Закон и подзаконные акты. Отрасли права: понятие и система.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Понятие норм морали. Общие черты и отличие норм права и норм морали. 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Понятие и состав правоотношения. Участники (субъекты) правоотношений. </w:t>
            </w:r>
            <w:r w:rsidRPr="005D601C">
              <w:rPr>
                <w:sz w:val="24"/>
                <w:szCs w:val="24"/>
              </w:rPr>
              <w:t xml:space="preserve">Физические и юридические лица, их правоспособность и дееспособность. </w:t>
            </w:r>
            <w:proofErr w:type="spellStart"/>
            <w:r w:rsidRPr="005D601C">
              <w:rPr>
                <w:sz w:val="24"/>
                <w:szCs w:val="24"/>
              </w:rPr>
              <w:t>Деликтоспособность</w:t>
            </w:r>
            <w:proofErr w:type="spellEnd"/>
            <w:r w:rsidRPr="005D601C">
              <w:rPr>
                <w:sz w:val="24"/>
                <w:szCs w:val="24"/>
              </w:rPr>
              <w:t>. Основания возникновения, изменения и прекращения правовых отношений.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3. Понятие, признаки и состав правонарушения.</w:t>
            </w:r>
            <w:r w:rsidRPr="005D601C">
              <w:rPr>
                <w:sz w:val="24"/>
                <w:szCs w:val="24"/>
              </w:rPr>
              <w:t xml:space="preserve"> Субъект, объект, субъективная, объективная стороны правонарушения. Виды правонарушений. Понятие, основные признаки и виды юридической ответственности.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4. Условия возникновения и развития правового государства. </w:t>
            </w:r>
            <w:r w:rsidRPr="005D601C">
              <w:rPr>
                <w:sz w:val="24"/>
                <w:szCs w:val="24"/>
              </w:rPr>
              <w:t>Основные принципы правового государства. Реализация основных принципов правового государства в Российской Федерации.</w:t>
            </w:r>
          </w:p>
          <w:p w:rsidR="00D01EDE" w:rsidRPr="005D601C" w:rsidRDefault="00D01EDE" w:rsidP="002F1F4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5. Общая характеристика основ российского конституционного строя. </w:t>
            </w:r>
            <w:r w:rsidRPr="005D601C">
              <w:rPr>
                <w:sz w:val="24"/>
                <w:szCs w:val="24"/>
              </w:rPr>
              <w:t>Значение конституционного определения России как демократического, правового, федеративного, суверенного, социального, светского государства в форме республики.</w:t>
            </w:r>
          </w:p>
          <w:p w:rsidR="00D01EDE" w:rsidRPr="005D601C" w:rsidRDefault="00D01EDE" w:rsidP="002F1F49">
            <w:pPr>
              <w:jc w:val="both"/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6. Конституция </w:t>
            </w:r>
            <w:proofErr w:type="gramStart"/>
            <w:r w:rsidRPr="005D601C">
              <w:rPr>
                <w:b/>
                <w:bCs/>
                <w:sz w:val="24"/>
                <w:szCs w:val="24"/>
              </w:rPr>
              <w:t>России .</w:t>
            </w:r>
            <w:proofErr w:type="gramEnd"/>
            <w:r w:rsidRPr="005D601C">
              <w:rPr>
                <w:b/>
                <w:bCs/>
                <w:sz w:val="24"/>
                <w:szCs w:val="24"/>
              </w:rPr>
              <w:t xml:space="preserve"> права и свободы человека и гражданина в РФ. </w:t>
            </w:r>
            <w:r w:rsidRPr="005D601C">
              <w:rPr>
                <w:sz w:val="24"/>
                <w:szCs w:val="24"/>
              </w:rPr>
              <w:t xml:space="preserve">Общая характеристика основ российского конституционного строя. </w:t>
            </w:r>
          </w:p>
          <w:p w:rsidR="00D01EDE" w:rsidRPr="005D601C" w:rsidRDefault="00D01EDE" w:rsidP="002F1F4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Понятие основ правового статуса человека и гражданина и его принципы. Гражданство. Система основных прав, свобод и обязанностей человека и гражданина. Гарантии реализации правового статуса человека и гражданина.</w:t>
            </w:r>
          </w:p>
          <w:p w:rsidR="00D01EDE" w:rsidRPr="005D601C" w:rsidRDefault="00D01EDE" w:rsidP="002F1F49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Разграничение предметов ведения и полномочий между Федерацией и ее субъектами. Система органов государственной власти в России.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8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lastRenderedPageBreak/>
              <w:t>2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Понятие, законодательство и система гражданского права. </w:t>
            </w:r>
            <w:r w:rsidRPr="005D601C">
              <w:rPr>
                <w:sz w:val="24"/>
                <w:szCs w:val="24"/>
              </w:rPr>
              <w:t>Гражданское правоотношение. Субъекты гражданского права. Объекты гражданского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Сделки. </w:t>
            </w:r>
            <w:r w:rsidRPr="005D601C">
              <w:rPr>
                <w:sz w:val="24"/>
                <w:szCs w:val="24"/>
              </w:rPr>
              <w:t>Представительство. Исковая давность. Понятие и формы права собственности. Право интеллектуальной собственности. Понятие и исполнение обязательств. Ответственность за нарушение обязательств. Договорные обязательства. Обязательства, возникающие из причинения вреда и неосновательного обогащения. Наследственное право.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 и принципы семейного права. </w:t>
            </w:r>
            <w:r w:rsidRPr="005D601C">
              <w:rPr>
                <w:sz w:val="24"/>
                <w:szCs w:val="24"/>
              </w:rPr>
              <w:t xml:space="preserve">Семейный кодекс РФ. Понятие брака и </w:t>
            </w:r>
            <w:r w:rsidRPr="005D601C">
              <w:rPr>
                <w:sz w:val="24"/>
                <w:szCs w:val="24"/>
              </w:rPr>
              <w:lastRenderedPageBreak/>
              <w:t>семьи. Регистрация брака и условия его заключения.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Права ребенка в семье. </w:t>
            </w:r>
            <w:r w:rsidRPr="005D601C">
              <w:rPr>
                <w:sz w:val="24"/>
                <w:szCs w:val="24"/>
              </w:rPr>
              <w:t xml:space="preserve">Отношения родителей и детей, личные и имущественные отношения супругов, права несовершеннолетних детей. Алименты. Конвенция о правах ребенка.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4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lastRenderedPageBreak/>
              <w:t>4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1. Понятие трудового права. </w:t>
            </w:r>
            <w:r w:rsidRPr="005D601C">
              <w:rPr>
                <w:sz w:val="24"/>
                <w:szCs w:val="24"/>
              </w:rPr>
              <w:t>Коллективный договор и соглашения. Порядок трудоустройства. Трудовой договор (контракт): понятие, стороны и содержание. Основание и порядок заключения, изменения и прекращения трудового договора (контракта). Понятие и виды рабочего времени, времени отдыха. Дисциплина труда. Особенности регулирования труда женщин и молодежи.</w:t>
            </w:r>
          </w:p>
          <w:p w:rsidR="00D01EDE" w:rsidRPr="005D601C" w:rsidRDefault="00D01EDE" w:rsidP="00242B2F">
            <w:pPr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 xml:space="preserve">Тема 2. Трудовые споры. </w:t>
            </w:r>
            <w:r w:rsidRPr="005D601C">
              <w:rPr>
                <w:sz w:val="24"/>
                <w:szCs w:val="24"/>
              </w:rPr>
              <w:t>Индивидуальные и коллективные трудовые споры. Механизмы реализации и защиты трудовых прав граждан.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8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Административные правонарушения и административная ответственность в РФ. Основы уголовного права. 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1. Понятие и система административного права.</w:t>
            </w:r>
          </w:p>
          <w:p w:rsidR="00D01EDE" w:rsidRPr="005D601C" w:rsidRDefault="00D01EDE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Понятие административного проступка. Основания и порядок привлечения к административной ответственности. Виды административной ответственности.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2. Понятие и задачи уголовного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Уголовный закон и преступление как основные понятия уголовного права. Понятие уголовной ответственности, ее основание. Состав преступления. Ответственность несовершеннолетних. Обстоятельства, исключающие общественную опасность и противоправность деяния. Понятие и цели наказания. Система и виды уголовных наказаний.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</w:tr>
      <w:tr w:rsidR="00D01EDE" w:rsidRPr="005D601C" w:rsidTr="007A05E9">
        <w:trPr>
          <w:jc w:val="center"/>
        </w:trPr>
        <w:tc>
          <w:tcPr>
            <w:tcW w:w="624" w:type="dxa"/>
          </w:tcPr>
          <w:p w:rsidR="00D01EDE" w:rsidRPr="005D601C" w:rsidRDefault="00D01EDE" w:rsidP="002F1F4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5D601C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252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5341" w:type="dxa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1. Экологические системы как объект правового регулирования.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Источники экологического права. Законодательное регулирование и международно-правовая охрана окружающей природной среды.</w:t>
            </w:r>
          </w:p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Тема 2. Содержание экологического права.</w:t>
            </w:r>
          </w:p>
          <w:p w:rsidR="00D01EDE" w:rsidRPr="005D601C" w:rsidRDefault="00D01EDE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Принципы и объекты охраны окружающей среды. Ответственность за экологические правонарушения. Понятие, принципы и виды возмещения вреда, причиненного экологическим правонарушением. Порядок его возмещения. 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</w:tr>
      <w:tr w:rsidR="00D01EDE" w:rsidRPr="005D601C" w:rsidTr="007A05E9">
        <w:trPr>
          <w:jc w:val="center"/>
        </w:trPr>
        <w:tc>
          <w:tcPr>
            <w:tcW w:w="8217" w:type="dxa"/>
            <w:gridSpan w:val="3"/>
          </w:tcPr>
          <w:p w:rsidR="00D01EDE" w:rsidRPr="005D601C" w:rsidRDefault="00D01EDE" w:rsidP="00242B2F">
            <w:pPr>
              <w:tabs>
                <w:tab w:val="right" w:leader="underscore" w:pos="9356"/>
              </w:tabs>
              <w:rPr>
                <w:b/>
                <w:bCs/>
                <w:sz w:val="24"/>
                <w:szCs w:val="24"/>
              </w:rPr>
            </w:pPr>
            <w:r w:rsidRPr="005D601C">
              <w:rPr>
                <w:b/>
                <w:bCs/>
                <w:sz w:val="24"/>
                <w:szCs w:val="24"/>
              </w:rPr>
              <w:t>Всего:</w:t>
            </w:r>
          </w:p>
        </w:tc>
        <w:tc>
          <w:tcPr>
            <w:tcW w:w="968" w:type="dxa"/>
          </w:tcPr>
          <w:p w:rsidR="00D01EDE" w:rsidRPr="005D601C" w:rsidRDefault="00D01EDE" w:rsidP="007A05E9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221483" w:rsidRPr="005D601C" w:rsidRDefault="00221483" w:rsidP="00F7107A">
      <w:pPr>
        <w:pStyle w:val="a3"/>
        <w:numPr>
          <w:ilvl w:val="0"/>
          <w:numId w:val="1"/>
        </w:numPr>
        <w:rPr>
          <w:sz w:val="24"/>
          <w:szCs w:val="24"/>
        </w:rPr>
      </w:pPr>
      <w:r w:rsidRPr="005D601C">
        <w:rPr>
          <w:sz w:val="24"/>
          <w:szCs w:val="24"/>
        </w:rPr>
        <w:t>ТЕМАТИЧЕСКИЙ ПЛАН</w:t>
      </w:r>
      <w:r w:rsidR="00222CE5" w:rsidRPr="005D601C">
        <w:rPr>
          <w:sz w:val="24"/>
          <w:szCs w:val="24"/>
        </w:rPr>
        <w:t xml:space="preserve"> ДИСЦИПЛИНЫ</w:t>
      </w:r>
      <w:r w:rsidRPr="005D601C">
        <w:rPr>
          <w:sz w:val="24"/>
          <w:szCs w:val="24"/>
        </w:rPr>
        <w:t>:</w:t>
      </w:r>
      <w:r w:rsidR="00F7107A" w:rsidRPr="005D601C">
        <w:rPr>
          <w:sz w:val="24"/>
          <w:szCs w:val="24"/>
        </w:rPr>
        <w:t xml:space="preserve"> </w:t>
      </w:r>
    </w:p>
    <w:p w:rsidR="00221483" w:rsidRPr="005D601C" w:rsidRDefault="00221483" w:rsidP="00F63E3C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очная форма обучения</w:t>
      </w:r>
    </w:p>
    <w:p w:rsidR="00F63E3C" w:rsidRPr="005D601C" w:rsidRDefault="00F63E3C" w:rsidP="00F63E3C">
      <w:pPr>
        <w:jc w:val="center"/>
        <w:rPr>
          <w:sz w:val="24"/>
          <w:szCs w:val="24"/>
        </w:rPr>
      </w:pPr>
    </w:p>
    <w:tbl>
      <w:tblPr>
        <w:tblW w:w="90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15"/>
        <w:gridCol w:w="4596"/>
        <w:gridCol w:w="993"/>
        <w:gridCol w:w="850"/>
        <w:gridCol w:w="851"/>
        <w:gridCol w:w="1108"/>
      </w:tblGrid>
      <w:tr w:rsidR="00221483" w:rsidRPr="005D601C" w:rsidTr="00F63E3C">
        <w:trPr>
          <w:trHeight w:val="444"/>
        </w:trPr>
        <w:tc>
          <w:tcPr>
            <w:tcW w:w="6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 п/п</w:t>
            </w:r>
          </w:p>
        </w:tc>
        <w:tc>
          <w:tcPr>
            <w:tcW w:w="45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6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Всего</w:t>
            </w:r>
          </w:p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часов</w:t>
            </w:r>
          </w:p>
        </w:tc>
      </w:tr>
      <w:tr w:rsidR="00290A93" w:rsidRPr="005D601C" w:rsidTr="00F63E3C">
        <w:trPr>
          <w:trHeight w:val="337"/>
        </w:trPr>
        <w:tc>
          <w:tcPr>
            <w:tcW w:w="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5D601C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45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479" w:rsidRPr="005D601C" w:rsidRDefault="009C0479" w:rsidP="00826F48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ПЗ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СРС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A71E13">
            <w:pPr>
              <w:rPr>
                <w:b/>
                <w:sz w:val="24"/>
                <w:szCs w:val="24"/>
              </w:rPr>
            </w:pP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1.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1425A3" w:rsidRPr="005D601C" w:rsidRDefault="001425A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2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290A93" w:rsidRPr="005D601C" w:rsidTr="00F63E3C">
        <w:trPr>
          <w:trHeight w:val="325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290A93" w:rsidRPr="005D601C" w:rsidTr="00F63E3C">
        <w:trPr>
          <w:trHeight w:val="837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290A93" w:rsidRPr="005D601C" w:rsidTr="00F63E3C">
        <w:trPr>
          <w:trHeight w:val="341"/>
        </w:trPr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C0479" w:rsidRPr="005D601C" w:rsidRDefault="001425A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4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9C0479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C0479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F63E3C">
        <w:trPr>
          <w:trHeight w:val="341"/>
        </w:trPr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BDF" w:rsidRPr="005D601C" w:rsidRDefault="00F63E3C" w:rsidP="00242B2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214C81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18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4127A5" w:rsidRPr="005D601C" w:rsidRDefault="004127A5" w:rsidP="003C403F">
      <w:pPr>
        <w:rPr>
          <w:sz w:val="24"/>
          <w:szCs w:val="24"/>
        </w:rPr>
      </w:pPr>
    </w:p>
    <w:p w:rsidR="00221483" w:rsidRPr="005D601C" w:rsidRDefault="00221483" w:rsidP="00221483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заочная форма обучения</w:t>
      </w:r>
    </w:p>
    <w:p w:rsidR="00221483" w:rsidRPr="005D601C" w:rsidRDefault="00221483" w:rsidP="00221483">
      <w:pPr>
        <w:ind w:firstLine="567"/>
        <w:jc w:val="both"/>
        <w:rPr>
          <w:i/>
          <w:sz w:val="24"/>
          <w:szCs w:val="24"/>
        </w:rPr>
      </w:pPr>
    </w:p>
    <w:tbl>
      <w:tblPr>
        <w:tblW w:w="9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3"/>
        <w:gridCol w:w="4698"/>
        <w:gridCol w:w="993"/>
        <w:gridCol w:w="850"/>
        <w:gridCol w:w="945"/>
        <w:gridCol w:w="1089"/>
      </w:tblGrid>
      <w:tr w:rsidR="00221483" w:rsidRPr="005D601C" w:rsidTr="00CB4434">
        <w:trPr>
          <w:trHeight w:val="287"/>
        </w:trPr>
        <w:tc>
          <w:tcPr>
            <w:tcW w:w="5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 п/п</w:t>
            </w:r>
          </w:p>
        </w:tc>
        <w:tc>
          <w:tcPr>
            <w:tcW w:w="46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8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Всего</w:t>
            </w:r>
          </w:p>
          <w:p w:rsidR="00221483" w:rsidRPr="005D601C" w:rsidRDefault="0022148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часов</w:t>
            </w:r>
          </w:p>
        </w:tc>
      </w:tr>
      <w:tr w:rsidR="00194BDF" w:rsidRPr="005D601C" w:rsidTr="00CB4434">
        <w:trPr>
          <w:trHeight w:val="409"/>
        </w:trPr>
        <w:tc>
          <w:tcPr>
            <w:tcW w:w="5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E13" w:rsidRPr="005D601C" w:rsidRDefault="00A71E13" w:rsidP="00826F48">
            <w:pPr>
              <w:rPr>
                <w:sz w:val="24"/>
                <w:szCs w:val="24"/>
              </w:rPr>
            </w:pPr>
          </w:p>
        </w:tc>
        <w:tc>
          <w:tcPr>
            <w:tcW w:w="46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1E13" w:rsidRPr="005D601C" w:rsidRDefault="00A71E13" w:rsidP="00826F48">
            <w:pPr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ind w:right="-108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ПЗ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СРС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290A93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1.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Общая теория права</w:t>
            </w:r>
          </w:p>
          <w:p w:rsidR="001425A3" w:rsidRPr="005D601C" w:rsidRDefault="001425A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конституционного строя РФ.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гражданского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194BDF" w:rsidRPr="005D601C" w:rsidTr="00CB4434">
        <w:trPr>
          <w:trHeight w:val="314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семейного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CB4434">
        <w:trPr>
          <w:trHeight w:val="329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трудового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4442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8</w:t>
            </w:r>
          </w:p>
        </w:tc>
      </w:tr>
      <w:tr w:rsidR="00194BDF" w:rsidRPr="005D601C" w:rsidTr="00CB4434">
        <w:trPr>
          <w:trHeight w:val="822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Административные правонарушения и административная ответственность в РФ. Основы уголовного права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</w:tr>
      <w:tr w:rsidR="00194BDF" w:rsidRPr="005D601C" w:rsidTr="00CB4434">
        <w:trPr>
          <w:trHeight w:val="329"/>
        </w:trPr>
        <w:tc>
          <w:tcPr>
            <w:tcW w:w="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1E13" w:rsidRPr="005D601C" w:rsidRDefault="00CB4434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46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242B2F">
            <w:pPr>
              <w:jc w:val="both"/>
              <w:rPr>
                <w:b/>
                <w:bCs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Основы экологического права.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A71E13" w:rsidP="00826F48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1E13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6</w:t>
            </w:r>
          </w:p>
        </w:tc>
      </w:tr>
      <w:tr w:rsidR="00194BDF" w:rsidRPr="005D601C" w:rsidTr="00107F3B">
        <w:trPr>
          <w:trHeight w:val="317"/>
        </w:trPr>
        <w:tc>
          <w:tcPr>
            <w:tcW w:w="52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94BDF" w:rsidRPr="005D601C" w:rsidRDefault="00F63E3C" w:rsidP="00242B2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4442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30</w:t>
            </w:r>
          </w:p>
        </w:tc>
        <w:tc>
          <w:tcPr>
            <w:tcW w:w="1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94BDF" w:rsidRPr="005D601C" w:rsidRDefault="00FC2D30" w:rsidP="00826F48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36</w:t>
            </w:r>
          </w:p>
        </w:tc>
      </w:tr>
    </w:tbl>
    <w:p w:rsidR="00221483" w:rsidRPr="005D601C" w:rsidRDefault="00221483" w:rsidP="00107F3B">
      <w:pPr>
        <w:shd w:val="clear" w:color="auto" w:fill="FFFFFF"/>
        <w:jc w:val="both"/>
        <w:rPr>
          <w:sz w:val="24"/>
          <w:szCs w:val="24"/>
        </w:rPr>
      </w:pPr>
    </w:p>
    <w:p w:rsidR="00D00953" w:rsidRPr="005D601C" w:rsidRDefault="00A2074A" w:rsidP="00A2074A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5D601C">
        <w:rPr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5D601C">
        <w:rPr>
          <w:sz w:val="24"/>
          <w:szCs w:val="24"/>
        </w:rPr>
        <w:t>необходимый для освоения дисциплины</w:t>
      </w:r>
    </w:p>
    <w:p w:rsidR="003B017F" w:rsidRPr="005D601C" w:rsidRDefault="003B017F" w:rsidP="003B017F">
      <w:pPr>
        <w:widowControl w:val="0"/>
        <w:autoSpaceDE w:val="0"/>
        <w:autoSpaceDN w:val="0"/>
        <w:adjustRightInd w:val="0"/>
        <w:spacing w:before="108" w:after="108"/>
        <w:ind w:left="1211"/>
        <w:outlineLvl w:val="0"/>
        <w:rPr>
          <w:rFonts w:eastAsiaTheme="minorEastAsia"/>
          <w:b/>
          <w:bCs/>
          <w:i/>
          <w:color w:val="26282F"/>
          <w:sz w:val="24"/>
          <w:szCs w:val="24"/>
        </w:rPr>
      </w:pPr>
      <w:r w:rsidRPr="005D601C">
        <w:rPr>
          <w:rFonts w:eastAsiaTheme="minorEastAsia"/>
          <w:b/>
          <w:color w:val="26282F"/>
          <w:sz w:val="24"/>
          <w:szCs w:val="24"/>
        </w:rPr>
        <w:t>6</w:t>
      </w:r>
      <w:r w:rsidRPr="005D601C">
        <w:rPr>
          <w:rFonts w:eastAsiaTheme="minorEastAsia"/>
          <w:color w:val="26282F"/>
          <w:sz w:val="24"/>
          <w:szCs w:val="24"/>
        </w:rPr>
        <w:t>.</w:t>
      </w:r>
      <w:r w:rsidRPr="005D601C">
        <w:rPr>
          <w:rFonts w:eastAsiaTheme="minorEastAsia"/>
          <w:b/>
          <w:bCs/>
          <w:color w:val="26282F"/>
          <w:sz w:val="24"/>
          <w:szCs w:val="24"/>
        </w:rPr>
        <w:t>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132"/>
        <w:gridCol w:w="1215"/>
        <w:gridCol w:w="1048"/>
      </w:tblGrid>
      <w:tr w:rsidR="003B017F" w:rsidRPr="005D601C" w:rsidTr="00A47D12">
        <w:trPr>
          <w:trHeight w:val="348"/>
        </w:trPr>
        <w:tc>
          <w:tcPr>
            <w:tcW w:w="678" w:type="dxa"/>
            <w:vMerge w:val="restart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296" w:type="dxa"/>
            <w:vMerge w:val="restart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  <w:vertAlign w:val="superscript"/>
              </w:rPr>
            </w:pPr>
            <w:r w:rsidRPr="005D601C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313" w:type="dxa"/>
            <w:gridSpan w:val="2"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388"/>
        </w:trPr>
        <w:tc>
          <w:tcPr>
            <w:tcW w:w="678" w:type="dxa"/>
            <w:vMerge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296" w:type="dxa"/>
            <w:vMerge/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42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библ</w:t>
            </w:r>
            <w:proofErr w:type="spellEnd"/>
            <w:r w:rsidRPr="005D601C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Анисимов А.П. Правоведение: учебник для бакалавров/ А.П. Анисимов, А.Я. Рыженков, А.Ю. </w:t>
            </w:r>
            <w:proofErr w:type="spellStart"/>
            <w:r w:rsidRPr="005D601C">
              <w:rPr>
                <w:bCs/>
                <w:sz w:val="24"/>
                <w:szCs w:val="24"/>
              </w:rPr>
              <w:t>Чикильдина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; под ред. А.Я. </w:t>
            </w:r>
            <w:proofErr w:type="spellStart"/>
            <w:r w:rsidRPr="005D601C">
              <w:rPr>
                <w:bCs/>
                <w:sz w:val="24"/>
                <w:szCs w:val="24"/>
              </w:rPr>
              <w:t>Рыженкова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-  2-е изд.; </w:t>
            </w:r>
            <w:proofErr w:type="spellStart"/>
            <w:r w:rsidRPr="005D601C">
              <w:rPr>
                <w:bCs/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и доп. – М.: </w:t>
            </w:r>
            <w:proofErr w:type="spellStart"/>
            <w:r w:rsidRPr="005D601C">
              <w:rPr>
                <w:bCs/>
                <w:sz w:val="24"/>
                <w:szCs w:val="24"/>
              </w:rPr>
              <w:t>Юрайт</w:t>
            </w:r>
            <w:proofErr w:type="spellEnd"/>
            <w:r w:rsidRPr="005D601C">
              <w:rPr>
                <w:bCs/>
                <w:sz w:val="24"/>
                <w:szCs w:val="24"/>
              </w:rPr>
              <w:t>, 2014. 374 с.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Смоленский М.Б.</w:t>
            </w:r>
          </w:p>
          <w:p w:rsidR="003B017F" w:rsidRPr="005D601C" w:rsidRDefault="003B017F" w:rsidP="003B017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Правоведение: учебник/ М.Б. Смоленский. – 2-е изд. – М.: РИОР: ИНФРА-М, 2015. – 429 с.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30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Балашов, А.И. Правоведение: учебник для бакалавров и специалистов/А.И. Балашов, Г.П. Рудаков. – 7-е изд., доп. и </w:t>
            </w:r>
            <w:proofErr w:type="spellStart"/>
            <w:r w:rsidRPr="005D601C">
              <w:rPr>
                <w:bCs/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– М.: Питер, </w:t>
            </w:r>
            <w:proofErr w:type="gramStart"/>
            <w:r w:rsidRPr="005D601C">
              <w:rPr>
                <w:bCs/>
                <w:sz w:val="24"/>
                <w:szCs w:val="24"/>
              </w:rPr>
              <w:t>2018.-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540с.  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107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5D601C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bCs/>
                <w:sz w:val="24"/>
                <w:szCs w:val="24"/>
              </w:rPr>
              <w:t>.: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</w:t>
            </w:r>
            <w:r w:rsidRPr="005D601C">
              <w:rPr>
                <w:bCs/>
                <w:sz w:val="24"/>
                <w:szCs w:val="24"/>
              </w:rPr>
              <w:lastRenderedPageBreak/>
              <w:t xml:space="preserve">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8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5D601C">
              <w:rPr>
                <w:sz w:val="24"/>
                <w:szCs w:val="24"/>
              </w:rPr>
              <w:t>—  Самара</w:t>
            </w:r>
            <w:proofErr w:type="gramEnd"/>
            <w:r w:rsidRPr="005D601C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5D601C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</w:t>
            </w:r>
            <w:hyperlink r:id="rId10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http://www.iprbookshop.ru/66644.html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48"/>
        </w:trPr>
        <w:tc>
          <w:tcPr>
            <w:tcW w:w="678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4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both"/>
              <w:rPr>
                <w:sz w:val="24"/>
                <w:szCs w:val="24"/>
              </w:rPr>
            </w:pPr>
          </w:p>
        </w:tc>
        <w:tc>
          <w:tcPr>
            <w:tcW w:w="6296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bCs/>
                <w:sz w:val="24"/>
                <w:szCs w:val="24"/>
              </w:rPr>
              <w:t>Жевняк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4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3B017F" w:rsidRPr="005D601C" w:rsidRDefault="003B017F" w:rsidP="003B017F">
      <w:pPr>
        <w:jc w:val="both"/>
        <w:rPr>
          <w:b/>
          <w:sz w:val="24"/>
          <w:szCs w:val="24"/>
        </w:rPr>
      </w:pPr>
    </w:p>
    <w:p w:rsidR="003B017F" w:rsidRPr="005D601C" w:rsidRDefault="003B017F" w:rsidP="003B017F">
      <w:pPr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3"/>
        <w:gridCol w:w="6213"/>
        <w:gridCol w:w="1137"/>
        <w:gridCol w:w="1048"/>
      </w:tblGrid>
      <w:tr w:rsidR="003B017F" w:rsidRPr="005D601C" w:rsidTr="00A47D12">
        <w:trPr>
          <w:trHeight w:val="352"/>
        </w:trPr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п/№</w:t>
            </w:r>
          </w:p>
        </w:tc>
        <w:tc>
          <w:tcPr>
            <w:tcW w:w="63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37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162" w:type="dxa"/>
            <w:tcBorders>
              <w:lef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библ</w:t>
            </w:r>
            <w:proofErr w:type="spellEnd"/>
            <w:r w:rsidRPr="005D601C">
              <w:rPr>
                <w:sz w:val="24"/>
                <w:szCs w:val="24"/>
              </w:rPr>
              <w:t>-ка</w:t>
            </w:r>
          </w:p>
        </w:tc>
        <w:tc>
          <w:tcPr>
            <w:tcW w:w="1071" w:type="dxa"/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  <w:vAlign w:val="center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5D601C">
              <w:rPr>
                <w:sz w:val="24"/>
                <w:szCs w:val="24"/>
              </w:rPr>
              <w:t>Пугинского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-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Юрайт-Издат</w:t>
            </w:r>
            <w:proofErr w:type="spellEnd"/>
            <w:r w:rsidRPr="005D601C">
              <w:rPr>
                <w:sz w:val="24"/>
                <w:szCs w:val="24"/>
              </w:rPr>
              <w:t>, 2007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50</w:t>
            </w:r>
          </w:p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Л. А. Кирьянова, В. В. Ермилова ; НГУФК им. П. Ф. Лесгафта. - Санкт-Петербург, 2010. - табл. - </w:t>
            </w:r>
            <w:proofErr w:type="spellStart"/>
            <w:proofErr w:type="gramStart"/>
            <w:r w:rsidRPr="005D601C">
              <w:rPr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sz w:val="24"/>
                <w:szCs w:val="24"/>
              </w:rPr>
              <w:t>.:</w:t>
            </w:r>
            <w:proofErr w:type="gramEnd"/>
            <w:r w:rsidRPr="005D601C">
              <w:rPr>
                <w:sz w:val="24"/>
                <w:szCs w:val="24"/>
              </w:rPr>
              <w:t xml:space="preserve"> с. 142-153. -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Трудовое право. Альбом </w:t>
            </w:r>
            <w:proofErr w:type="gramStart"/>
            <w:r w:rsidRPr="005D601C">
              <w:rPr>
                <w:sz w:val="24"/>
                <w:szCs w:val="24"/>
              </w:rPr>
              <w:t>схем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А. А. </w:t>
            </w:r>
            <w:proofErr w:type="spellStart"/>
            <w:r w:rsidRPr="005D601C">
              <w:rPr>
                <w:sz w:val="24"/>
                <w:szCs w:val="24"/>
              </w:rPr>
              <w:t>Бакин</w:t>
            </w:r>
            <w:proofErr w:type="spellEnd"/>
            <w:r w:rsidRPr="005D601C">
              <w:rPr>
                <w:sz w:val="24"/>
                <w:szCs w:val="24"/>
              </w:rPr>
              <w:t xml:space="preserve">, Н. А. </w:t>
            </w:r>
            <w:proofErr w:type="spellStart"/>
            <w:r w:rsidRPr="005D601C">
              <w:rPr>
                <w:sz w:val="24"/>
                <w:szCs w:val="24"/>
              </w:rPr>
              <w:t>Липский</w:t>
            </w:r>
            <w:proofErr w:type="spellEnd"/>
            <w:r w:rsidRPr="005D601C">
              <w:rPr>
                <w:sz w:val="24"/>
                <w:szCs w:val="24"/>
              </w:rPr>
              <w:t xml:space="preserve">, Е. Я. Михайлова, А. В. </w:t>
            </w:r>
            <w:proofErr w:type="spellStart"/>
            <w:r w:rsidRPr="005D601C">
              <w:rPr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sz w:val="24"/>
                <w:szCs w:val="24"/>
              </w:rPr>
              <w:t>.:</w:t>
            </w:r>
            <w:proofErr w:type="gramEnd"/>
            <w:r w:rsidRPr="005D601C">
              <w:rPr>
                <w:sz w:val="24"/>
                <w:szCs w:val="24"/>
              </w:rPr>
              <w:t xml:space="preserve"> с. 134-136. -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С. С.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 Петербург : Санкт-Петербургский государственный архитектурно-строительный университет, ЭБС АСВ, 2015. — 90 c. — ISBN 978-5-9227-0590-5.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http://www.iprbookshop.ru/58539.html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Щурикова</w:t>
            </w:r>
            <w:proofErr w:type="spellEnd"/>
            <w:r w:rsidRPr="005D601C">
              <w:rPr>
                <w:sz w:val="24"/>
                <w:szCs w:val="24"/>
              </w:rPr>
              <w:t xml:space="preserve">, Л. Г.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учебно-методическое пособие / Л. Г. </w:t>
            </w:r>
            <w:proofErr w:type="spellStart"/>
            <w:r w:rsidRPr="005D601C">
              <w:rPr>
                <w:sz w:val="24"/>
                <w:szCs w:val="24"/>
              </w:rPr>
              <w:t>Щурикова</w:t>
            </w:r>
            <w:proofErr w:type="spellEnd"/>
            <w:r w:rsidRPr="005D601C">
              <w:rPr>
                <w:sz w:val="24"/>
                <w:szCs w:val="24"/>
              </w:rPr>
              <w:t xml:space="preserve">, С. Г. </w:t>
            </w:r>
            <w:proofErr w:type="spellStart"/>
            <w:r w:rsidRPr="005D601C">
              <w:rPr>
                <w:sz w:val="24"/>
                <w:szCs w:val="24"/>
              </w:rPr>
              <w:t>Галиева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Казань</w:t>
            </w:r>
            <w:proofErr w:type="gramEnd"/>
            <w:r w:rsidRPr="005D601C">
              <w:rPr>
                <w:sz w:val="24"/>
                <w:szCs w:val="24"/>
              </w:rPr>
              <w:t xml:space="preserve"> : Казанский национальный исследовательский технологический университет, 2015. — 156 c. — ISBN 978-5-7882-1792-5.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http://www.iprbookshop.ru/62240.html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sz w:val="24"/>
                <w:szCs w:val="24"/>
              </w:rPr>
              <w:t>Жевняк</w:t>
            </w:r>
            <w:proofErr w:type="spellEnd"/>
            <w:r w:rsidRPr="005D601C">
              <w:rPr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Мухаев</w:t>
            </w:r>
            <w:proofErr w:type="spellEnd"/>
            <w:r w:rsidRPr="005D601C">
              <w:rPr>
                <w:sz w:val="24"/>
                <w:szCs w:val="24"/>
              </w:rPr>
              <w:t xml:space="preserve">, Р. Т.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студентов, обучающихся по неюридическим специальностям / Р. Т. </w:t>
            </w:r>
            <w:proofErr w:type="spellStart"/>
            <w:r w:rsidRPr="005D601C">
              <w:rPr>
                <w:sz w:val="24"/>
                <w:szCs w:val="24"/>
              </w:rPr>
              <w:t>Мухаев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431 c. — ISBN 978-5-238-02199-7.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http://www.iprbookshop.ru/66289.html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Зрелов</w:t>
            </w:r>
            <w:proofErr w:type="spellEnd"/>
            <w:r w:rsidRPr="005D601C">
              <w:rPr>
                <w:sz w:val="24"/>
                <w:szCs w:val="24"/>
              </w:rPr>
              <w:t xml:space="preserve">, А. П.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конспект лекций / А. П. </w:t>
            </w:r>
            <w:proofErr w:type="spellStart"/>
            <w:r w:rsidRPr="005D601C">
              <w:rPr>
                <w:sz w:val="24"/>
                <w:szCs w:val="24"/>
              </w:rPr>
              <w:t>Зрелов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</w:t>
            </w:r>
            <w:proofErr w:type="spellStart"/>
            <w:r w:rsidRPr="005D601C">
              <w:rPr>
                <w:sz w:val="24"/>
                <w:szCs w:val="24"/>
              </w:rPr>
              <w:t>ЭкООнис</w:t>
            </w:r>
            <w:proofErr w:type="spellEnd"/>
            <w:r w:rsidRPr="005D601C">
              <w:rPr>
                <w:sz w:val="24"/>
                <w:szCs w:val="24"/>
              </w:rPr>
              <w:t xml:space="preserve">, 2015. — 228 c. — ISBN 978-5-91936-057-5.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http://www.iprbookshop.ru/71464.html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С. С.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 для студентов вузов неюридического профиля /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 ; под редакцией С. С. </w:t>
            </w:r>
            <w:proofErr w:type="spellStart"/>
            <w:r w:rsidRPr="005D601C">
              <w:rPr>
                <w:sz w:val="24"/>
                <w:szCs w:val="24"/>
              </w:rPr>
              <w:t>Маилян</w:t>
            </w:r>
            <w:proofErr w:type="spellEnd"/>
            <w:r w:rsidRPr="005D601C">
              <w:rPr>
                <w:sz w:val="24"/>
                <w:szCs w:val="24"/>
              </w:rPr>
              <w:t xml:space="preserve">, Н. И. Косякова. </w:t>
            </w:r>
            <w:proofErr w:type="gramStart"/>
            <w:r w:rsidRPr="005D601C">
              <w:rPr>
                <w:sz w:val="24"/>
                <w:szCs w:val="24"/>
              </w:rPr>
              <w:t>—  Москва</w:t>
            </w:r>
            <w:proofErr w:type="gramEnd"/>
            <w:r w:rsidRPr="005D601C">
              <w:rPr>
                <w:sz w:val="24"/>
                <w:szCs w:val="24"/>
              </w:rPr>
              <w:t xml:space="preserve"> : ЮНИТИ-ДАНА, 2015. — 415 c. — ISBN 978-5-238-01655-9.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http://www.iprbookshop.ru/52046.html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лекции для студентов.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Равновесие, 2006. - 1 CD. - 566.50.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352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>Большая юридическая энциклопедия</w:t>
            </w:r>
            <w:r w:rsidRPr="005D601C">
              <w:rPr>
                <w:sz w:val="24"/>
                <w:szCs w:val="24"/>
              </w:rPr>
              <w:t xml:space="preserve">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DirectMEDIA</w:t>
            </w:r>
            <w:proofErr w:type="spellEnd"/>
            <w:r w:rsidRPr="005D601C">
              <w:rPr>
                <w:sz w:val="24"/>
                <w:szCs w:val="24"/>
              </w:rPr>
              <w:t xml:space="preserve"> : </w:t>
            </w:r>
            <w:proofErr w:type="spellStart"/>
            <w:r w:rsidRPr="005D601C">
              <w:rPr>
                <w:sz w:val="24"/>
                <w:szCs w:val="24"/>
              </w:rPr>
              <w:t>Эксмо</w:t>
            </w:r>
            <w:proofErr w:type="spellEnd"/>
            <w:r w:rsidRPr="005D601C">
              <w:rPr>
                <w:sz w:val="24"/>
                <w:szCs w:val="24"/>
              </w:rPr>
              <w:t xml:space="preserve">-Пресс, 2006. - 1 CD-ROM. - 422.48.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Барихин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А. Б. </w:t>
            </w:r>
            <w:r w:rsidRPr="005D601C">
              <w:rPr>
                <w:sz w:val="24"/>
                <w:szCs w:val="24"/>
              </w:rPr>
              <w:t xml:space="preserve">Большая юридическая </w:t>
            </w:r>
            <w:proofErr w:type="gramStart"/>
            <w:r w:rsidRPr="005D601C">
              <w:rPr>
                <w:sz w:val="24"/>
                <w:szCs w:val="24"/>
              </w:rPr>
              <w:t>энциклопедия :</w:t>
            </w:r>
            <w:proofErr w:type="gramEnd"/>
            <w:r w:rsidRPr="005D601C">
              <w:rPr>
                <w:sz w:val="24"/>
                <w:szCs w:val="24"/>
              </w:rPr>
              <w:t xml:space="preserve"> более 30 000 терминов и определений / А. Б. </w:t>
            </w:r>
            <w:proofErr w:type="spellStart"/>
            <w:r w:rsidRPr="005D601C">
              <w:rPr>
                <w:sz w:val="24"/>
                <w:szCs w:val="24"/>
              </w:rPr>
              <w:t>Барихин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Книжный мир, 2010. - 1 CD. - ISBN 978-5-8041-0435-</w:t>
            </w:r>
            <w:proofErr w:type="gramStart"/>
            <w:r w:rsidRPr="005D601C">
              <w:rPr>
                <w:sz w:val="24"/>
                <w:szCs w:val="24"/>
              </w:rPr>
              <w:t>2 :</w:t>
            </w:r>
            <w:proofErr w:type="gramEnd"/>
            <w:r w:rsidRPr="005D601C">
              <w:rPr>
                <w:sz w:val="24"/>
                <w:szCs w:val="24"/>
              </w:rPr>
              <w:t xml:space="preserve"> 713.03.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 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proofErr w:type="spellStart"/>
            <w:r w:rsidRPr="005D601C">
              <w:rPr>
                <w:sz w:val="24"/>
                <w:szCs w:val="24"/>
              </w:rPr>
              <w:t>Ведышева</w:t>
            </w:r>
            <w:proofErr w:type="spellEnd"/>
            <w:r w:rsidRPr="005D601C">
              <w:rPr>
                <w:sz w:val="24"/>
                <w:szCs w:val="24"/>
              </w:rPr>
              <w:t xml:space="preserve"> О. Н.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учебник / О. Н. </w:t>
            </w:r>
            <w:proofErr w:type="spellStart"/>
            <w:r w:rsidRPr="005D601C">
              <w:rPr>
                <w:sz w:val="24"/>
                <w:szCs w:val="24"/>
              </w:rPr>
              <w:t>Ведышева</w:t>
            </w:r>
            <w:proofErr w:type="spellEnd"/>
            <w:r w:rsidRPr="005D601C">
              <w:rPr>
                <w:sz w:val="24"/>
                <w:szCs w:val="24"/>
              </w:rPr>
              <w:t xml:space="preserve">, О. В. Горшкова ; </w:t>
            </w:r>
            <w:proofErr w:type="spellStart"/>
            <w:r w:rsidRPr="005D601C">
              <w:rPr>
                <w:sz w:val="24"/>
                <w:szCs w:val="24"/>
              </w:rPr>
              <w:t>Нижегор</w:t>
            </w:r>
            <w:proofErr w:type="spellEnd"/>
            <w:r w:rsidRPr="005D601C">
              <w:rPr>
                <w:sz w:val="24"/>
                <w:szCs w:val="24"/>
              </w:rPr>
              <w:t xml:space="preserve">. ин-т менеджмента и бизнеса. - Нижний Новгород, 2003. - 1 CD. - Приложение к комплекту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учебно-методический комплекс. - Н. Новгород, 2009.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Гражданское право в вопросах и ответах: учебное пособие / под ред. С. С. Алексеева. – Изд. 2-е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доп. с учетом части четвертой Гражданского кодекса РФ. –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Проспект, 2011.- 360 с.- </w:t>
            </w:r>
            <w:r w:rsidRPr="005D601C">
              <w:rPr>
                <w:sz w:val="24"/>
                <w:szCs w:val="24"/>
                <w:lang w:val="en-US"/>
              </w:rPr>
              <w:t>ISBN</w:t>
            </w:r>
            <w:r w:rsidRPr="005D601C">
              <w:rPr>
                <w:sz w:val="24"/>
                <w:szCs w:val="24"/>
              </w:rPr>
              <w:t xml:space="preserve"> 978-5-392-01779-9: 102.61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1123"/>
        </w:trPr>
        <w:tc>
          <w:tcPr>
            <w:tcW w:w="675" w:type="dxa"/>
          </w:tcPr>
          <w:p w:rsidR="003B017F" w:rsidRPr="005D601C" w:rsidRDefault="003B017F" w:rsidP="003B017F">
            <w:pPr>
              <w:widowControl w:val="0"/>
              <w:numPr>
                <w:ilvl w:val="0"/>
                <w:numId w:val="15"/>
              </w:numPr>
              <w:tabs>
                <w:tab w:val="num" w:pos="284"/>
              </w:tabs>
              <w:autoSpaceDE w:val="0"/>
              <w:autoSpaceDN w:val="0"/>
              <w:adjustRightInd w:val="0"/>
              <w:ind w:left="0"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6379" w:type="dxa"/>
          </w:tcPr>
          <w:p w:rsidR="003B017F" w:rsidRPr="005D601C" w:rsidRDefault="003B017F" w:rsidP="003B017F">
            <w:pPr>
              <w:jc w:val="both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 Судариков, С. А. Право интеллектуальной </w:t>
            </w:r>
            <w:proofErr w:type="gramStart"/>
            <w:r w:rsidRPr="005D601C">
              <w:rPr>
                <w:sz w:val="24"/>
                <w:szCs w:val="24"/>
              </w:rPr>
              <w:t>собственности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учебник / С. А. Судариков. - </w:t>
            </w:r>
            <w:proofErr w:type="gramStart"/>
            <w:r w:rsidRPr="005D601C">
              <w:rPr>
                <w:sz w:val="24"/>
                <w:szCs w:val="24"/>
              </w:rPr>
              <w:t>Москва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КноРус</w:t>
            </w:r>
            <w:proofErr w:type="spellEnd"/>
            <w:r w:rsidRPr="005D601C">
              <w:rPr>
                <w:sz w:val="24"/>
                <w:szCs w:val="24"/>
              </w:rPr>
              <w:t xml:space="preserve">, 2011. - (Электронный учебник). - 1 CD. - 572.30. - Электронная программа (визуальная). Электронные </w:t>
            </w:r>
            <w:proofErr w:type="gramStart"/>
            <w:r w:rsidRPr="005D601C">
              <w:rPr>
                <w:sz w:val="24"/>
                <w:szCs w:val="24"/>
              </w:rPr>
              <w:t>данные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электронные.</w:t>
            </w:r>
          </w:p>
        </w:tc>
        <w:tc>
          <w:tcPr>
            <w:tcW w:w="1162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071" w:type="dxa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3B017F" w:rsidRPr="005D601C" w:rsidRDefault="003B017F" w:rsidP="003B017F">
      <w:pPr>
        <w:jc w:val="both"/>
        <w:rPr>
          <w:sz w:val="24"/>
          <w:szCs w:val="24"/>
        </w:rPr>
      </w:pPr>
    </w:p>
    <w:p w:rsidR="003B017F" w:rsidRPr="005D601C" w:rsidRDefault="003B017F" w:rsidP="003B017F">
      <w:pPr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6.3. Перечень учебно-методического обеспечения для самостоятельной работы обучающихся по дисциплине 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4"/>
        <w:gridCol w:w="6240"/>
        <w:gridCol w:w="1276"/>
        <w:gridCol w:w="1241"/>
      </w:tblGrid>
      <w:tr w:rsidR="003B017F" w:rsidRPr="005D601C" w:rsidTr="00A47D12">
        <w:tc>
          <w:tcPr>
            <w:tcW w:w="814" w:type="dxa"/>
            <w:vMerge w:val="restart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№</w:t>
            </w:r>
            <w:proofErr w:type="spellStart"/>
            <w:r w:rsidRPr="005D601C">
              <w:rPr>
                <w:sz w:val="24"/>
                <w:szCs w:val="24"/>
              </w:rPr>
              <w:t>пп</w:t>
            </w:r>
            <w:proofErr w:type="spellEnd"/>
          </w:p>
        </w:tc>
        <w:tc>
          <w:tcPr>
            <w:tcW w:w="6240" w:type="dxa"/>
            <w:vMerge w:val="restart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Наименование издания</w:t>
            </w:r>
          </w:p>
        </w:tc>
        <w:tc>
          <w:tcPr>
            <w:tcW w:w="2517" w:type="dxa"/>
            <w:gridSpan w:val="2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Кол-во экземпляров</w:t>
            </w:r>
          </w:p>
        </w:tc>
      </w:tr>
      <w:tr w:rsidR="003B017F" w:rsidRPr="005D601C" w:rsidTr="00A47D12">
        <w:trPr>
          <w:trHeight w:val="60"/>
        </w:trPr>
        <w:tc>
          <w:tcPr>
            <w:tcW w:w="814" w:type="dxa"/>
            <w:vMerge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vMerge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Библ-ка</w:t>
            </w:r>
          </w:p>
        </w:tc>
        <w:tc>
          <w:tcPr>
            <w:tcW w:w="1241" w:type="dxa"/>
            <w:tcBorders>
              <w:lef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кафедра</w:t>
            </w:r>
          </w:p>
        </w:tc>
      </w:tr>
      <w:tr w:rsidR="003B017F" w:rsidRPr="005D601C" w:rsidTr="00A47D12">
        <w:trPr>
          <w:trHeight w:val="440"/>
        </w:trPr>
        <w:tc>
          <w:tcPr>
            <w:tcW w:w="814" w:type="dxa"/>
            <w:tcBorders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lastRenderedPageBreak/>
              <w:t>1.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bottom w:val="single" w:sz="4" w:space="0" w:color="auto"/>
            </w:tcBorders>
            <w:vAlign w:val="center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учебник. - / под ред. Б. И. </w:t>
            </w:r>
            <w:proofErr w:type="spellStart"/>
            <w:r w:rsidRPr="005D601C">
              <w:rPr>
                <w:sz w:val="24"/>
                <w:szCs w:val="24"/>
              </w:rPr>
              <w:t>Пугинского</w:t>
            </w:r>
            <w:proofErr w:type="spellEnd"/>
            <w:r w:rsidRPr="005D601C">
              <w:rPr>
                <w:sz w:val="24"/>
                <w:szCs w:val="24"/>
              </w:rPr>
              <w:t xml:space="preserve">. - 2-е изд., </w:t>
            </w:r>
            <w:proofErr w:type="spellStart"/>
            <w:r w:rsidRPr="005D601C">
              <w:rPr>
                <w:sz w:val="24"/>
                <w:szCs w:val="24"/>
              </w:rPr>
              <w:t>перераб</w:t>
            </w:r>
            <w:proofErr w:type="spellEnd"/>
            <w:r w:rsidRPr="005D601C">
              <w:rPr>
                <w:sz w:val="24"/>
                <w:szCs w:val="24"/>
              </w:rPr>
              <w:t xml:space="preserve">. и </w:t>
            </w:r>
            <w:proofErr w:type="spellStart"/>
            <w:r w:rsidRPr="005D601C">
              <w:rPr>
                <w:sz w:val="24"/>
                <w:szCs w:val="24"/>
              </w:rPr>
              <w:t>доп</w:t>
            </w:r>
            <w:proofErr w:type="spellEnd"/>
            <w:r w:rsidRPr="005D601C">
              <w:rPr>
                <w:sz w:val="24"/>
                <w:szCs w:val="24"/>
              </w:rPr>
              <w:t xml:space="preserve"> </w:t>
            </w:r>
            <w:proofErr w:type="gramStart"/>
            <w:r w:rsidRPr="005D601C">
              <w:rPr>
                <w:sz w:val="24"/>
                <w:szCs w:val="24"/>
              </w:rPr>
              <w:t>М. :</w:t>
            </w:r>
            <w:proofErr w:type="gramEnd"/>
            <w:r w:rsidRPr="005D601C">
              <w:rPr>
                <w:sz w:val="24"/>
                <w:szCs w:val="24"/>
              </w:rPr>
              <w:t xml:space="preserve"> </w:t>
            </w:r>
            <w:proofErr w:type="spellStart"/>
            <w:r w:rsidRPr="005D601C">
              <w:rPr>
                <w:sz w:val="24"/>
                <w:szCs w:val="24"/>
              </w:rPr>
              <w:t>Юрайт-Издат</w:t>
            </w:r>
            <w:proofErr w:type="spellEnd"/>
            <w:r w:rsidRPr="005D601C">
              <w:rPr>
                <w:sz w:val="24"/>
                <w:szCs w:val="24"/>
              </w:rPr>
              <w:t>, 2007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371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2.</w:t>
            </w: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Н. А. Ушакова, А. Н. Чесноков.- М. : Физическая культура, 2005.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93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3.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Правоведение: Учебник для вузов / Под редакцией М.И. </w:t>
            </w:r>
            <w:proofErr w:type="spellStart"/>
            <w:r w:rsidRPr="005D601C">
              <w:rPr>
                <w:sz w:val="24"/>
                <w:szCs w:val="24"/>
              </w:rPr>
              <w:t>Абдулаева</w:t>
            </w:r>
            <w:proofErr w:type="spellEnd"/>
            <w:r w:rsidRPr="005D601C">
              <w:rPr>
                <w:sz w:val="24"/>
                <w:szCs w:val="24"/>
              </w:rPr>
              <w:t xml:space="preserve"> – М.: Финансовый контроль, 2004. – 561 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4.</w:t>
            </w:r>
          </w:p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6240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both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Шумилов В.М. </w:t>
            </w:r>
            <w:proofErr w:type="gramStart"/>
            <w:r w:rsidRPr="005D601C">
              <w:rPr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sz w:val="24"/>
                <w:szCs w:val="24"/>
              </w:rPr>
              <w:t xml:space="preserve"> учеб.- М.: ТК </w:t>
            </w:r>
            <w:proofErr w:type="spellStart"/>
            <w:r w:rsidRPr="005D601C">
              <w:rPr>
                <w:sz w:val="24"/>
                <w:szCs w:val="24"/>
              </w:rPr>
              <w:t>Велби</w:t>
            </w:r>
            <w:proofErr w:type="spellEnd"/>
            <w:r w:rsidRPr="005D601C">
              <w:rPr>
                <w:sz w:val="24"/>
                <w:szCs w:val="24"/>
              </w:rPr>
              <w:t>, Изд-во Проспект, 2008. – 272 с.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5.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Кирьянова, Л. А.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учебно-методическое пособие / Л. А. Кирьянова, В. В. Ермилова, А. В. </w:t>
            </w:r>
            <w:proofErr w:type="spellStart"/>
            <w:r w:rsidRPr="005D601C">
              <w:rPr>
                <w:bCs/>
                <w:sz w:val="24"/>
                <w:szCs w:val="24"/>
              </w:rPr>
              <w:t>Таймазов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НГУФК им. П. Ф. Лесгафта. - Санкт-Петербург, 2013. - табл. - </w:t>
            </w:r>
            <w:proofErr w:type="spellStart"/>
            <w:proofErr w:type="gramStart"/>
            <w:r w:rsidRPr="005D601C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5D601C">
              <w:rPr>
                <w:bCs/>
                <w:sz w:val="24"/>
                <w:szCs w:val="24"/>
              </w:rPr>
              <w:t>.: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с. 161-162. -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URL: http://lib.mgafk.ru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6.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Фомина, О. И.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О. И. Фомина, Е. А. </w:t>
            </w:r>
            <w:proofErr w:type="spellStart"/>
            <w:r w:rsidRPr="005D601C">
              <w:rPr>
                <w:sz w:val="24"/>
                <w:szCs w:val="24"/>
              </w:rPr>
              <w:t>Старова</w:t>
            </w:r>
            <w:proofErr w:type="spellEnd"/>
            <w:r w:rsidRPr="005D601C">
              <w:rPr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sz w:val="24"/>
                <w:szCs w:val="24"/>
              </w:rPr>
              <w:t>—  Санкт</w:t>
            </w:r>
            <w:proofErr w:type="gramEnd"/>
            <w:r w:rsidRPr="005D601C">
              <w:rPr>
                <w:sz w:val="24"/>
                <w:szCs w:val="24"/>
              </w:rPr>
              <w:t xml:space="preserve">-Петербург : Санкт-Петербургский государственный архитектурно-строительный университет, ЭБС АСВ, 2017. — 104 c. — ISBN 978-5-9227-0694-0.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http://www.iprbookshop.ru/74320.html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7.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Фоменко, Р. В. </w:t>
            </w:r>
            <w:proofErr w:type="gramStart"/>
            <w:r w:rsidRPr="005D601C">
              <w:rPr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sz w:val="24"/>
                <w:szCs w:val="24"/>
              </w:rPr>
              <w:t xml:space="preserve"> учебное пособие / Р. В. Фоменко. </w:t>
            </w:r>
            <w:proofErr w:type="gramStart"/>
            <w:r w:rsidRPr="005D601C">
              <w:rPr>
                <w:sz w:val="24"/>
                <w:szCs w:val="24"/>
              </w:rPr>
              <w:t>—  Самара</w:t>
            </w:r>
            <w:proofErr w:type="gramEnd"/>
            <w:r w:rsidRPr="005D601C">
              <w:rPr>
                <w:sz w:val="24"/>
                <w:szCs w:val="24"/>
              </w:rPr>
              <w:t xml:space="preserve"> : Поволжский государственный университет телекоммуникаций и информатики, 2017. — 148 c. — ISBN 2227-8397. — </w:t>
            </w:r>
            <w:proofErr w:type="gramStart"/>
            <w:r w:rsidRPr="005D601C">
              <w:rPr>
                <w:sz w:val="24"/>
                <w:szCs w:val="24"/>
              </w:rPr>
              <w:t>Текст :</w:t>
            </w:r>
            <w:proofErr w:type="gramEnd"/>
            <w:r w:rsidRPr="005D601C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5D601C">
                <w:rPr>
                  <w:color w:val="0000FF" w:themeColor="hyperlink"/>
                  <w:sz w:val="24"/>
                  <w:szCs w:val="24"/>
                  <w:u w:val="single"/>
                </w:rPr>
                <w:t>http://www.iprbookshop.ru/75401.html</w:t>
              </w:r>
            </w:hyperlink>
            <w:r w:rsidRPr="005D601C">
              <w:rPr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8.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Тоцкая, И. В.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И. В. Тоцкая. </w:t>
            </w:r>
            <w:proofErr w:type="gramStart"/>
            <w:r w:rsidRPr="005D601C">
              <w:rPr>
                <w:bCs/>
                <w:sz w:val="24"/>
                <w:szCs w:val="24"/>
              </w:rPr>
              <w:t>—  Белгород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Белгородский государственный технологический университет им. В.Г. Шухова, ЭБС АСВ, 2015. — 217 c. — ISBN 2227-8397.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http://www.iprbookshop.ru/66644.html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  <w:tr w:rsidR="003B017F" w:rsidRPr="005D601C" w:rsidTr="00A47D12">
        <w:trPr>
          <w:trHeight w:val="576"/>
        </w:trPr>
        <w:tc>
          <w:tcPr>
            <w:tcW w:w="814" w:type="dxa"/>
            <w:tcBorders>
              <w:top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9.</w:t>
            </w:r>
          </w:p>
        </w:tc>
        <w:tc>
          <w:tcPr>
            <w:tcW w:w="6240" w:type="dxa"/>
          </w:tcPr>
          <w:p w:rsidR="003B017F" w:rsidRPr="005D601C" w:rsidRDefault="003B017F" w:rsidP="003B017F">
            <w:pPr>
              <w:autoSpaceDE w:val="0"/>
              <w:autoSpaceDN w:val="0"/>
              <w:adjustRightInd w:val="0"/>
              <w:jc w:val="both"/>
              <w:rPr>
                <w:bCs/>
                <w:sz w:val="24"/>
                <w:szCs w:val="24"/>
              </w:rPr>
            </w:pP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Е. Г. </w:t>
            </w:r>
            <w:proofErr w:type="gramStart"/>
            <w:r w:rsidRPr="005D601C">
              <w:rPr>
                <w:bCs/>
                <w:sz w:val="24"/>
                <w:szCs w:val="24"/>
              </w:rPr>
              <w:t>Правоведение 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учебное пособие /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О. В. </w:t>
            </w:r>
            <w:proofErr w:type="spellStart"/>
            <w:r w:rsidRPr="005D601C">
              <w:rPr>
                <w:bCs/>
                <w:sz w:val="24"/>
                <w:szCs w:val="24"/>
              </w:rPr>
              <w:t>Жевняк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, Т. П. </w:t>
            </w:r>
            <w:proofErr w:type="spellStart"/>
            <w:r w:rsidRPr="005D601C">
              <w:rPr>
                <w:bCs/>
                <w:sz w:val="24"/>
                <w:szCs w:val="24"/>
              </w:rPr>
              <w:t>Шишулина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 ; под редакцией Е. Г. </w:t>
            </w:r>
            <w:proofErr w:type="spellStart"/>
            <w:r w:rsidRPr="005D601C">
              <w:rPr>
                <w:bCs/>
                <w:sz w:val="24"/>
                <w:szCs w:val="24"/>
              </w:rPr>
              <w:t>Шаблова</w:t>
            </w:r>
            <w:proofErr w:type="spellEnd"/>
            <w:r w:rsidRPr="005D601C">
              <w:rPr>
                <w:bCs/>
                <w:sz w:val="24"/>
                <w:szCs w:val="24"/>
              </w:rPr>
              <w:t xml:space="preserve">. </w:t>
            </w:r>
            <w:proofErr w:type="gramStart"/>
            <w:r w:rsidRPr="005D601C">
              <w:rPr>
                <w:bCs/>
                <w:sz w:val="24"/>
                <w:szCs w:val="24"/>
              </w:rPr>
              <w:t>—  Екатеринбург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: Уральский федеральный университет, ЭБС АСВ, 2016. — 192 c. — ISBN 978-5-7996-1716-5. — </w:t>
            </w:r>
            <w:proofErr w:type="gramStart"/>
            <w:r w:rsidRPr="005D601C">
              <w:rPr>
                <w:bCs/>
                <w:sz w:val="24"/>
                <w:szCs w:val="24"/>
              </w:rPr>
              <w:t>Текст :</w:t>
            </w:r>
            <w:proofErr w:type="gramEnd"/>
            <w:r w:rsidRPr="005D601C">
              <w:rPr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5D601C">
                <w:rPr>
                  <w:bCs/>
                  <w:color w:val="0000FF" w:themeColor="hyperlink"/>
                  <w:sz w:val="24"/>
                  <w:szCs w:val="24"/>
                  <w:u w:val="single"/>
                </w:rPr>
                <w:t>http://www.iprbookshop.ru/66192.html</w:t>
              </w:r>
            </w:hyperlink>
            <w:r w:rsidRPr="005D601C">
              <w:rPr>
                <w:bCs/>
                <w:sz w:val="24"/>
                <w:szCs w:val="24"/>
              </w:rPr>
              <w:t xml:space="preserve"> (дата обращения: 20.01.2020). — Режим доступа: для </w:t>
            </w:r>
            <w:proofErr w:type="spellStart"/>
            <w:r w:rsidRPr="005D601C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5D601C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276" w:type="dxa"/>
            <w:tcBorders>
              <w:top w:val="single" w:sz="4" w:space="0" w:color="auto"/>
              <w:righ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</w:tcBorders>
          </w:tcPr>
          <w:p w:rsidR="003B017F" w:rsidRPr="005D601C" w:rsidRDefault="003B017F" w:rsidP="003B017F">
            <w:pPr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-</w:t>
            </w:r>
          </w:p>
        </w:tc>
      </w:tr>
    </w:tbl>
    <w:p w:rsidR="003B017F" w:rsidRPr="005D601C" w:rsidRDefault="003B017F" w:rsidP="003B017F">
      <w:p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</w:p>
    <w:p w:rsidR="003B017F" w:rsidRPr="005D601C" w:rsidRDefault="003B017F" w:rsidP="003B017F">
      <w:pPr>
        <w:widowControl w:val="0"/>
        <w:shd w:val="clear" w:color="auto" w:fill="FFFFFF"/>
        <w:tabs>
          <w:tab w:val="left" w:pos="993"/>
        </w:tabs>
        <w:jc w:val="both"/>
        <w:rPr>
          <w:b/>
          <w:sz w:val="24"/>
          <w:szCs w:val="24"/>
        </w:rPr>
      </w:pPr>
      <w:r w:rsidRPr="005D601C">
        <w:rPr>
          <w:b/>
          <w:caps/>
          <w:spacing w:val="-1"/>
          <w:sz w:val="24"/>
          <w:szCs w:val="24"/>
        </w:rPr>
        <w:t>7. П</w:t>
      </w:r>
      <w:r w:rsidRPr="005D601C">
        <w:rPr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5D601C">
        <w:rPr>
          <w:b/>
          <w:sz w:val="24"/>
          <w:szCs w:val="24"/>
        </w:rPr>
        <w:t xml:space="preserve"> Информационно-справочные и поисковые системы. Современные </w:t>
      </w:r>
      <w:r w:rsidRPr="005D601C">
        <w:rPr>
          <w:b/>
          <w:sz w:val="24"/>
          <w:szCs w:val="24"/>
        </w:rPr>
        <w:lastRenderedPageBreak/>
        <w:t>профессиональные базы данных.</w:t>
      </w:r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>Электронная библиотечная система ЭЛМАРК (МГАФК)</w:t>
      </w:r>
      <w:r w:rsidRPr="005D601C">
        <w:rPr>
          <w:color w:val="000000"/>
          <w:sz w:val="24"/>
          <w:szCs w:val="24"/>
        </w:rPr>
        <w:t xml:space="preserve"> </w:t>
      </w:r>
      <w:hyperlink r:id="rId26" w:history="1">
        <w:r w:rsidRPr="005D601C">
          <w:rPr>
            <w:color w:val="0066CC"/>
            <w:sz w:val="24"/>
            <w:szCs w:val="24"/>
            <w:u w:val="single"/>
            <w:lang w:val="en-US"/>
          </w:rPr>
          <w:t>http</w:t>
        </w:r>
        <w:r w:rsidRPr="005D601C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Электронно-библиотечная система </w:t>
      </w:r>
      <w:proofErr w:type="spellStart"/>
      <w:r w:rsidRPr="005D601C">
        <w:rPr>
          <w:sz w:val="24"/>
          <w:szCs w:val="24"/>
        </w:rPr>
        <w:t>Elibrary</w:t>
      </w:r>
      <w:proofErr w:type="spellEnd"/>
      <w:r w:rsidRPr="005D601C">
        <w:rPr>
          <w:sz w:val="24"/>
          <w:szCs w:val="24"/>
        </w:rPr>
        <w:t xml:space="preserve"> </w:t>
      </w:r>
      <w:hyperlink r:id="rId27" w:history="1">
        <w:r w:rsidRPr="005D601C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Электронно-библиотечная система издательства "Лань" </w:t>
      </w:r>
      <w:hyperlink r:id="rId28" w:history="1">
        <w:r w:rsidRPr="005D601C">
          <w:rPr>
            <w:color w:val="0066CC"/>
            <w:sz w:val="24"/>
            <w:szCs w:val="24"/>
            <w:u w:val="single"/>
          </w:rPr>
          <w:t>https://</w:t>
        </w:r>
        <w:r w:rsidRPr="005D601C">
          <w:rPr>
            <w:color w:val="0066CC"/>
            <w:sz w:val="24"/>
            <w:szCs w:val="24"/>
            <w:u w:val="single"/>
            <w:lang w:val="en-US"/>
          </w:rPr>
          <w:t>L</w:t>
        </w:r>
        <w:r w:rsidRPr="005D601C">
          <w:rPr>
            <w:color w:val="0066CC"/>
            <w:sz w:val="24"/>
            <w:szCs w:val="24"/>
            <w:u w:val="single"/>
          </w:rPr>
          <w:t>anbook.com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Электронно-библиотечная система </w:t>
      </w:r>
      <w:proofErr w:type="spellStart"/>
      <w:r w:rsidRPr="005D601C">
        <w:rPr>
          <w:sz w:val="24"/>
          <w:szCs w:val="24"/>
        </w:rPr>
        <w:t>IPRbooks</w:t>
      </w:r>
      <w:proofErr w:type="spellEnd"/>
      <w:r w:rsidRPr="005D601C">
        <w:rPr>
          <w:sz w:val="24"/>
          <w:szCs w:val="24"/>
        </w:rPr>
        <w:t xml:space="preserve"> </w:t>
      </w:r>
      <w:hyperlink r:id="rId29" w:history="1">
        <w:r w:rsidRPr="005D601C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>Электронно-библиотечная система «</w:t>
      </w:r>
      <w:proofErr w:type="spellStart"/>
      <w:r w:rsidRPr="005D601C">
        <w:rPr>
          <w:sz w:val="24"/>
          <w:szCs w:val="24"/>
        </w:rPr>
        <w:t>Юрайт</w:t>
      </w:r>
      <w:proofErr w:type="spellEnd"/>
      <w:r w:rsidRPr="005D601C">
        <w:rPr>
          <w:sz w:val="24"/>
          <w:szCs w:val="24"/>
        </w:rPr>
        <w:t xml:space="preserve">» </w:t>
      </w:r>
      <w:hyperlink r:id="rId30" w:history="1">
        <w:r w:rsidRPr="005D601C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/>
        <w:contextualSpacing/>
        <w:rPr>
          <w:sz w:val="24"/>
          <w:szCs w:val="24"/>
        </w:rPr>
      </w:pPr>
      <w:r w:rsidRPr="005D601C">
        <w:rPr>
          <w:sz w:val="24"/>
          <w:szCs w:val="24"/>
        </w:rPr>
        <w:t xml:space="preserve">Электронно-библиотечная система РУКОНТ </w:t>
      </w:r>
      <w:hyperlink r:id="rId31" w:history="1">
        <w:r w:rsidRPr="005D601C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D601C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32" w:history="1">
        <w:r w:rsidRPr="005D601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D601C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3" w:history="1">
        <w:r w:rsidRPr="005D601C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D601C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4" w:history="1">
        <w:r w:rsidRPr="005D601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5D601C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5" w:history="1">
        <w:r w:rsidRPr="005D601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3B017F" w:rsidRPr="005D601C" w:rsidRDefault="003B017F" w:rsidP="003B017F">
      <w:pPr>
        <w:widowControl w:val="0"/>
        <w:numPr>
          <w:ilvl w:val="0"/>
          <w:numId w:val="18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5D601C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6" w:history="1">
        <w:r w:rsidRPr="005D601C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3B017F" w:rsidRPr="005D601C" w:rsidRDefault="003B017F" w:rsidP="003B017F">
      <w:p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3B017F" w:rsidRPr="005D601C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568"/>
        <w:jc w:val="both"/>
        <w:rPr>
          <w:b/>
          <w:sz w:val="24"/>
          <w:szCs w:val="24"/>
        </w:rPr>
      </w:pPr>
      <w:r w:rsidRPr="005D601C">
        <w:rPr>
          <w:b/>
          <w:caps/>
          <w:color w:val="000000"/>
          <w:spacing w:val="-1"/>
          <w:sz w:val="24"/>
          <w:szCs w:val="24"/>
        </w:rPr>
        <w:t xml:space="preserve">8. </w:t>
      </w:r>
      <w:r w:rsidRPr="005D601C">
        <w:rPr>
          <w:b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5D601C">
        <w:rPr>
          <w:b/>
          <w:sz w:val="24"/>
          <w:szCs w:val="24"/>
        </w:rPr>
        <w:t xml:space="preserve"> </w:t>
      </w:r>
    </w:p>
    <w:p w:rsidR="003B017F" w:rsidRPr="005D601C" w:rsidRDefault="003B017F" w:rsidP="003B017F">
      <w:pPr>
        <w:shd w:val="clear" w:color="auto" w:fill="FFFFFF"/>
        <w:tabs>
          <w:tab w:val="left" w:pos="1134"/>
          <w:tab w:val="left" w:pos="1276"/>
          <w:tab w:val="left" w:pos="1418"/>
        </w:tabs>
        <w:ind w:left="709" w:firstLine="708"/>
        <w:contextualSpacing/>
        <w:jc w:val="both"/>
        <w:rPr>
          <w:sz w:val="24"/>
          <w:szCs w:val="24"/>
        </w:rPr>
      </w:pPr>
    </w:p>
    <w:p w:rsidR="003B017F" w:rsidRPr="005D601C" w:rsidRDefault="003B017F" w:rsidP="003B017F">
      <w:pPr>
        <w:numPr>
          <w:ilvl w:val="1"/>
          <w:numId w:val="16"/>
        </w:numPr>
        <w:shd w:val="clear" w:color="auto" w:fill="FFFFFF"/>
        <w:tabs>
          <w:tab w:val="left" w:pos="1134"/>
          <w:tab w:val="left" w:pos="1276"/>
        </w:tabs>
        <w:ind w:left="0" w:firstLine="709"/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Перечень специализированных аудиторий имеющегося </w:t>
      </w:r>
      <w:proofErr w:type="gramStart"/>
      <w:r w:rsidRPr="005D601C">
        <w:rPr>
          <w:b/>
          <w:sz w:val="24"/>
          <w:szCs w:val="24"/>
        </w:rPr>
        <w:t>оборудования  и</w:t>
      </w:r>
      <w:proofErr w:type="gramEnd"/>
      <w:r w:rsidRPr="005D601C">
        <w:rPr>
          <w:b/>
          <w:sz w:val="24"/>
          <w:szCs w:val="24"/>
        </w:rPr>
        <w:t xml:space="preserve"> компьютерной техники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"/>
        <w:gridCol w:w="2014"/>
        <w:gridCol w:w="3247"/>
        <w:gridCol w:w="3417"/>
      </w:tblGrid>
      <w:tr w:rsidR="003B017F" w:rsidRPr="005D601C" w:rsidTr="00A47D12">
        <w:tc>
          <w:tcPr>
            <w:tcW w:w="392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№ п\п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 xml:space="preserve">Наименование дисциплины </w:t>
            </w:r>
          </w:p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 xml:space="preserve">в соответствии </w:t>
            </w:r>
          </w:p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с УП</w:t>
            </w:r>
          </w:p>
        </w:tc>
        <w:tc>
          <w:tcPr>
            <w:tcW w:w="3436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Наименование специальных помещений и помещений для самостоятельной работы</w:t>
            </w:r>
          </w:p>
        </w:tc>
        <w:tc>
          <w:tcPr>
            <w:tcW w:w="3617" w:type="dxa"/>
            <w:shd w:val="clear" w:color="auto" w:fill="auto"/>
            <w:vAlign w:val="center"/>
          </w:tcPr>
          <w:p w:rsidR="003B017F" w:rsidRPr="005D601C" w:rsidRDefault="003B017F" w:rsidP="003B017F">
            <w:pPr>
              <w:ind w:left="-113" w:right="-113"/>
              <w:jc w:val="center"/>
              <w:rPr>
                <w:b/>
                <w:sz w:val="24"/>
                <w:szCs w:val="24"/>
              </w:rPr>
            </w:pPr>
            <w:r w:rsidRPr="005D601C">
              <w:rPr>
                <w:b/>
                <w:sz w:val="24"/>
                <w:szCs w:val="24"/>
              </w:rPr>
              <w:t>Оснащенность специальных помещений и помещений для самостоятельной работы</w:t>
            </w:r>
          </w:p>
        </w:tc>
      </w:tr>
      <w:tr w:rsidR="003B017F" w:rsidRPr="005D601C" w:rsidTr="00A47D12">
        <w:tc>
          <w:tcPr>
            <w:tcW w:w="392" w:type="dxa"/>
            <w:vMerge w:val="restart"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1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3B017F" w:rsidRPr="005D601C" w:rsidRDefault="003B017F" w:rsidP="003B017F">
            <w:pPr>
              <w:ind w:right="-145"/>
              <w:rPr>
                <w:sz w:val="24"/>
                <w:szCs w:val="24"/>
              </w:rPr>
            </w:pPr>
            <w:r w:rsidRPr="005D601C">
              <w:rPr>
                <w:bCs/>
                <w:sz w:val="24"/>
                <w:szCs w:val="24"/>
              </w:rPr>
              <w:t xml:space="preserve">Правоведение </w:t>
            </w: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Аудитория для проведения </w:t>
            </w:r>
            <w:proofErr w:type="gramStart"/>
            <w:r w:rsidRPr="005D601C">
              <w:rPr>
                <w:sz w:val="24"/>
                <w:szCs w:val="24"/>
              </w:rPr>
              <w:t>лекций  (</w:t>
            </w:r>
            <w:proofErr w:type="gramEnd"/>
            <w:r w:rsidRPr="005D601C">
              <w:rPr>
                <w:sz w:val="24"/>
                <w:szCs w:val="24"/>
              </w:rPr>
              <w:t>лекционный зал № 1, № 2), ауд. № 327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b/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Мультимедийное оборудование, колонки для усиления звука, микрофоны, экран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ind w:right="-145"/>
              <w:rPr>
                <w:bCs/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(110)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Ноутбук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(222)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Мультимедийное оборудование, (экран, проектор, ноутбук)</w:t>
            </w:r>
          </w:p>
        </w:tc>
      </w:tr>
      <w:tr w:rsidR="003B017F" w:rsidRPr="005D601C" w:rsidTr="00A47D12"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Учебная аудитория для проведения семинарских занятий, текущей и промежуточной аттестации </w:t>
            </w:r>
          </w:p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(213)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Ноутбук</w:t>
            </w:r>
          </w:p>
        </w:tc>
      </w:tr>
      <w:tr w:rsidR="003B017F" w:rsidRPr="005D601C" w:rsidTr="00A47D12">
        <w:trPr>
          <w:trHeight w:val="857"/>
        </w:trPr>
        <w:tc>
          <w:tcPr>
            <w:tcW w:w="392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b/>
                <w:sz w:val="24"/>
                <w:szCs w:val="24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3B017F" w:rsidRPr="005D601C" w:rsidRDefault="003B017F" w:rsidP="003B017F">
            <w:pPr>
              <w:rPr>
                <w:sz w:val="24"/>
                <w:szCs w:val="24"/>
              </w:rPr>
            </w:pPr>
          </w:p>
        </w:tc>
        <w:tc>
          <w:tcPr>
            <w:tcW w:w="3436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 xml:space="preserve">Помещение для самостоятельной </w:t>
            </w:r>
            <w:proofErr w:type="gramStart"/>
            <w:r w:rsidRPr="005D601C">
              <w:rPr>
                <w:sz w:val="24"/>
                <w:szCs w:val="24"/>
              </w:rPr>
              <w:t>работы  студентов</w:t>
            </w:r>
            <w:proofErr w:type="gramEnd"/>
            <w:r w:rsidRPr="005D601C">
              <w:rPr>
                <w:sz w:val="24"/>
                <w:szCs w:val="24"/>
              </w:rPr>
              <w:t xml:space="preserve"> и проектирования курсовых работ (217)</w:t>
            </w:r>
          </w:p>
        </w:tc>
        <w:tc>
          <w:tcPr>
            <w:tcW w:w="3617" w:type="dxa"/>
            <w:shd w:val="clear" w:color="auto" w:fill="auto"/>
          </w:tcPr>
          <w:p w:rsidR="003B017F" w:rsidRPr="005D601C" w:rsidRDefault="003B017F" w:rsidP="003B017F">
            <w:pPr>
              <w:ind w:right="-113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Компьютер с выходом в интернет, МФУ, учебно-методическая литература</w:t>
            </w:r>
          </w:p>
        </w:tc>
      </w:tr>
    </w:tbl>
    <w:p w:rsidR="003B017F" w:rsidRPr="005D601C" w:rsidRDefault="003B017F" w:rsidP="003B017F">
      <w:pPr>
        <w:ind w:left="720"/>
        <w:contextualSpacing/>
        <w:rPr>
          <w:sz w:val="24"/>
          <w:szCs w:val="24"/>
        </w:rPr>
      </w:pPr>
    </w:p>
    <w:p w:rsidR="003B017F" w:rsidRPr="005D601C" w:rsidRDefault="003B017F" w:rsidP="003B017F">
      <w:pPr>
        <w:shd w:val="clear" w:color="auto" w:fill="FFFFFF"/>
        <w:tabs>
          <w:tab w:val="left" w:pos="1134"/>
          <w:tab w:val="left" w:pos="1276"/>
        </w:tabs>
        <w:ind w:left="708"/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8.2 Программное обеспечение: </w:t>
      </w:r>
    </w:p>
    <w:p w:rsidR="003B017F" w:rsidRPr="005D601C" w:rsidRDefault="003B017F" w:rsidP="003B017F">
      <w:pPr>
        <w:ind w:firstLine="709"/>
        <w:contextualSpacing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D601C">
        <w:rPr>
          <w:sz w:val="24"/>
          <w:szCs w:val="24"/>
        </w:rPr>
        <w:t>Libre</w:t>
      </w:r>
      <w:proofErr w:type="spellEnd"/>
      <w:r w:rsidRPr="005D601C">
        <w:rPr>
          <w:sz w:val="24"/>
          <w:szCs w:val="24"/>
        </w:rPr>
        <w:t xml:space="preserve"> </w:t>
      </w:r>
      <w:proofErr w:type="spellStart"/>
      <w:r w:rsidRPr="005D601C">
        <w:rPr>
          <w:sz w:val="24"/>
          <w:szCs w:val="24"/>
        </w:rPr>
        <w:t>Office</w:t>
      </w:r>
      <w:proofErr w:type="spellEnd"/>
      <w:r w:rsidRPr="005D601C">
        <w:rPr>
          <w:sz w:val="24"/>
          <w:szCs w:val="24"/>
        </w:rPr>
        <w:t xml:space="preserve"> или одна из лицензионных версий </w:t>
      </w:r>
      <w:proofErr w:type="spellStart"/>
      <w:r w:rsidRPr="005D601C">
        <w:rPr>
          <w:sz w:val="24"/>
          <w:szCs w:val="24"/>
        </w:rPr>
        <w:t>Microsoft</w:t>
      </w:r>
      <w:proofErr w:type="spellEnd"/>
      <w:r w:rsidRPr="005D601C">
        <w:rPr>
          <w:sz w:val="24"/>
          <w:szCs w:val="24"/>
        </w:rPr>
        <w:t xml:space="preserve"> </w:t>
      </w:r>
      <w:proofErr w:type="spellStart"/>
      <w:r w:rsidRPr="005D601C">
        <w:rPr>
          <w:sz w:val="24"/>
          <w:szCs w:val="24"/>
        </w:rPr>
        <w:t>Office</w:t>
      </w:r>
      <w:proofErr w:type="spellEnd"/>
      <w:r w:rsidRPr="005D601C">
        <w:rPr>
          <w:sz w:val="24"/>
          <w:szCs w:val="24"/>
        </w:rPr>
        <w:t>.</w:t>
      </w:r>
    </w:p>
    <w:p w:rsidR="003B017F" w:rsidRPr="005D601C" w:rsidRDefault="003B017F" w:rsidP="003B017F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5D601C">
        <w:rPr>
          <w:b/>
          <w:spacing w:val="-1"/>
          <w:sz w:val="24"/>
          <w:szCs w:val="24"/>
        </w:rPr>
        <w:lastRenderedPageBreak/>
        <w:t xml:space="preserve">8.3 Изучение дисциплины инвалидами </w:t>
      </w:r>
      <w:r w:rsidRPr="005D601C">
        <w:rPr>
          <w:b/>
          <w:sz w:val="24"/>
          <w:szCs w:val="24"/>
        </w:rPr>
        <w:t xml:space="preserve">и </w:t>
      </w:r>
      <w:r w:rsidRPr="005D601C">
        <w:rPr>
          <w:b/>
          <w:spacing w:val="-1"/>
          <w:sz w:val="24"/>
          <w:szCs w:val="24"/>
        </w:rPr>
        <w:t xml:space="preserve">обучающимися </w:t>
      </w:r>
      <w:r w:rsidRPr="005D601C">
        <w:rPr>
          <w:b/>
          <w:sz w:val="24"/>
          <w:szCs w:val="24"/>
        </w:rPr>
        <w:t xml:space="preserve">с ограниченными </w:t>
      </w:r>
      <w:r w:rsidRPr="005D601C">
        <w:rPr>
          <w:b/>
          <w:spacing w:val="-1"/>
          <w:sz w:val="24"/>
          <w:szCs w:val="24"/>
        </w:rPr>
        <w:t>возможностями здоровья</w:t>
      </w:r>
      <w:r w:rsidRPr="005D601C">
        <w:rPr>
          <w:spacing w:val="-1"/>
          <w:sz w:val="24"/>
          <w:szCs w:val="24"/>
        </w:rPr>
        <w:t xml:space="preserve"> осуществляется </w:t>
      </w:r>
      <w:r w:rsidRPr="005D601C">
        <w:rPr>
          <w:sz w:val="24"/>
          <w:szCs w:val="24"/>
        </w:rPr>
        <w:t xml:space="preserve">с </w:t>
      </w:r>
      <w:r w:rsidRPr="005D601C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5D601C">
        <w:rPr>
          <w:sz w:val="24"/>
          <w:szCs w:val="24"/>
        </w:rPr>
        <w:t xml:space="preserve"> и </w:t>
      </w:r>
      <w:r w:rsidRPr="005D601C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5D601C">
        <w:rPr>
          <w:spacing w:val="-2"/>
          <w:sz w:val="24"/>
          <w:szCs w:val="24"/>
        </w:rPr>
        <w:t xml:space="preserve">доступ </w:t>
      </w:r>
      <w:r w:rsidRPr="005D601C">
        <w:rPr>
          <w:sz w:val="24"/>
          <w:szCs w:val="24"/>
        </w:rPr>
        <w:t xml:space="preserve">в </w:t>
      </w:r>
      <w:r w:rsidRPr="005D601C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5D601C">
        <w:rPr>
          <w:sz w:val="24"/>
          <w:szCs w:val="24"/>
        </w:rPr>
        <w:t xml:space="preserve">на 1 этаже главного здания. </w:t>
      </w:r>
      <w:r w:rsidRPr="005D601C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3B017F" w:rsidRPr="005D601C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8.3.1.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>и лиц с</w:t>
      </w:r>
      <w:r w:rsidRPr="005D601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601C">
        <w:rPr>
          <w:i/>
          <w:iCs/>
          <w:sz w:val="24"/>
          <w:szCs w:val="24"/>
        </w:rPr>
        <w:t xml:space="preserve"> здоровья по зрению:</w:t>
      </w:r>
    </w:p>
    <w:p w:rsidR="003B017F" w:rsidRPr="005D601C" w:rsidRDefault="003B017F" w:rsidP="003B017F">
      <w:pPr>
        <w:ind w:firstLine="709"/>
        <w:jc w:val="both"/>
        <w:rPr>
          <w:spacing w:val="-1"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iCs/>
          <w:sz w:val="24"/>
          <w:szCs w:val="24"/>
        </w:rPr>
        <w:t>о</w:t>
      </w:r>
      <w:r w:rsidRPr="005D601C">
        <w:rPr>
          <w:spacing w:val="-1"/>
          <w:sz w:val="24"/>
          <w:szCs w:val="24"/>
        </w:rPr>
        <w:t xml:space="preserve">беспечен доступ </w:t>
      </w:r>
      <w:r w:rsidRPr="005D601C">
        <w:rPr>
          <w:sz w:val="24"/>
          <w:szCs w:val="24"/>
        </w:rPr>
        <w:t xml:space="preserve">обучающихся, </w:t>
      </w:r>
      <w:r w:rsidRPr="005D601C">
        <w:rPr>
          <w:spacing w:val="-1"/>
          <w:sz w:val="24"/>
          <w:szCs w:val="24"/>
        </w:rPr>
        <w:t xml:space="preserve">являющихся слепыми или слабовидящими </w:t>
      </w:r>
      <w:r w:rsidRPr="005D601C">
        <w:rPr>
          <w:sz w:val="24"/>
          <w:szCs w:val="24"/>
        </w:rPr>
        <w:t xml:space="preserve">к </w:t>
      </w:r>
      <w:r w:rsidRPr="005D601C">
        <w:rPr>
          <w:spacing w:val="-1"/>
          <w:sz w:val="24"/>
          <w:szCs w:val="24"/>
        </w:rPr>
        <w:t>зданиям Академии;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</w:rPr>
      </w:pPr>
      <w:r w:rsidRPr="005D601C">
        <w:rPr>
          <w:spacing w:val="-1"/>
          <w:sz w:val="24"/>
          <w:szCs w:val="24"/>
        </w:rPr>
        <w:t xml:space="preserve">- </w:t>
      </w:r>
      <w:r w:rsidRPr="005D601C">
        <w:rPr>
          <w:iCs/>
          <w:sz w:val="24"/>
          <w:szCs w:val="24"/>
        </w:rPr>
        <w:t>э</w:t>
      </w:r>
      <w:r w:rsidRPr="005D601C">
        <w:rPr>
          <w:sz w:val="24"/>
          <w:szCs w:val="24"/>
        </w:rPr>
        <w:t xml:space="preserve">лектронный видео увеличитель "ONYX </w:t>
      </w:r>
      <w:proofErr w:type="spellStart"/>
      <w:r w:rsidRPr="005D601C">
        <w:rPr>
          <w:sz w:val="24"/>
          <w:szCs w:val="24"/>
        </w:rPr>
        <w:t>Deskset</w:t>
      </w:r>
      <w:proofErr w:type="spellEnd"/>
      <w:r w:rsidRPr="005D601C">
        <w:rPr>
          <w:sz w:val="24"/>
          <w:szCs w:val="24"/>
        </w:rPr>
        <w:t xml:space="preserve"> HD 22 (в полной комплектации);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</w:rPr>
      </w:pPr>
      <w:r w:rsidRPr="005D601C">
        <w:rPr>
          <w:b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D601C">
        <w:rPr>
          <w:sz w:val="24"/>
          <w:szCs w:val="24"/>
        </w:rPr>
        <w:t xml:space="preserve"> 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b/>
          <w:sz w:val="24"/>
          <w:szCs w:val="24"/>
        </w:rPr>
        <w:t>-</w:t>
      </w:r>
      <w:r w:rsidRPr="005D601C">
        <w:rPr>
          <w:sz w:val="24"/>
          <w:szCs w:val="24"/>
        </w:rPr>
        <w:t xml:space="preserve"> принтер Брайля; </w:t>
      </w:r>
    </w:p>
    <w:p w:rsidR="003B017F" w:rsidRPr="005D601C" w:rsidRDefault="003B017F" w:rsidP="003B017F">
      <w:pPr>
        <w:ind w:firstLine="709"/>
        <w:jc w:val="both"/>
        <w:rPr>
          <w:sz w:val="24"/>
          <w:szCs w:val="24"/>
          <w:shd w:val="clear" w:color="auto" w:fill="FEFEFE"/>
        </w:rPr>
      </w:pPr>
      <w:r w:rsidRPr="005D601C">
        <w:rPr>
          <w:b/>
          <w:sz w:val="24"/>
          <w:szCs w:val="24"/>
          <w:shd w:val="clear" w:color="auto" w:fill="FFFFFF"/>
        </w:rPr>
        <w:t xml:space="preserve">- </w:t>
      </w:r>
      <w:r w:rsidRPr="005D601C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D601C">
        <w:rPr>
          <w:b/>
          <w:sz w:val="24"/>
          <w:szCs w:val="24"/>
          <w:shd w:val="clear" w:color="auto" w:fill="FFFFFF"/>
        </w:rPr>
        <w:t xml:space="preserve"> </w:t>
      </w:r>
    </w:p>
    <w:p w:rsidR="003B017F" w:rsidRPr="005D601C" w:rsidRDefault="003B017F" w:rsidP="003B017F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8.3.2.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>и лиц с</w:t>
      </w:r>
      <w:r w:rsidRPr="005D601C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5D601C">
        <w:rPr>
          <w:i/>
          <w:iCs/>
          <w:sz w:val="24"/>
          <w:szCs w:val="24"/>
        </w:rPr>
        <w:t xml:space="preserve"> здоровья по слуху: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</w:rPr>
        <w:t>акустическая система</w:t>
      </w:r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Front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Row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to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</w:t>
      </w:r>
      <w:proofErr w:type="spellStart"/>
      <w:r w:rsidRPr="005D601C">
        <w:rPr>
          <w:sz w:val="24"/>
          <w:szCs w:val="24"/>
          <w:shd w:val="clear" w:color="auto" w:fill="FFFFFF"/>
        </w:rPr>
        <w:t>Go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 xml:space="preserve">«ElBrailleW14J G2; </w:t>
      </w:r>
    </w:p>
    <w:p w:rsidR="003B017F" w:rsidRPr="005D601C" w:rsidRDefault="003B017F" w:rsidP="003B017F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b/>
          <w:sz w:val="24"/>
          <w:szCs w:val="24"/>
          <w:shd w:val="clear" w:color="auto" w:fill="FFFFFF"/>
        </w:rPr>
        <w:t>-</w:t>
      </w:r>
      <w:r w:rsidRPr="005D601C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sz w:val="24"/>
          <w:szCs w:val="24"/>
          <w:shd w:val="clear" w:color="auto" w:fill="FFFFFF"/>
        </w:rPr>
        <w:t>- FM-передатчик AMIGO T31;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5D601C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5D601C">
        <w:rPr>
          <w:sz w:val="24"/>
          <w:szCs w:val="24"/>
          <w:shd w:val="clear" w:color="auto" w:fill="FFFFFF"/>
        </w:rPr>
        <w:t>радиокласс</w:t>
      </w:r>
      <w:proofErr w:type="spellEnd"/>
      <w:r w:rsidRPr="005D601C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3B017F" w:rsidRPr="005D601C" w:rsidRDefault="003B017F" w:rsidP="003B017F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8.3.3. для </w:t>
      </w:r>
      <w:r w:rsidRPr="005D601C">
        <w:rPr>
          <w:i/>
          <w:iCs/>
          <w:spacing w:val="-1"/>
          <w:sz w:val="24"/>
          <w:szCs w:val="24"/>
        </w:rPr>
        <w:t xml:space="preserve">инвалидов </w:t>
      </w:r>
      <w:r w:rsidRPr="005D601C">
        <w:rPr>
          <w:i/>
          <w:iCs/>
          <w:sz w:val="24"/>
          <w:szCs w:val="24"/>
        </w:rPr>
        <w:t xml:space="preserve">и лиц с </w:t>
      </w:r>
      <w:r w:rsidRPr="005D601C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5D601C">
        <w:rPr>
          <w:i/>
          <w:iCs/>
          <w:sz w:val="24"/>
          <w:szCs w:val="24"/>
        </w:rPr>
        <w:t>аппарата:</w:t>
      </w:r>
    </w:p>
    <w:p w:rsidR="003B017F" w:rsidRPr="005D601C" w:rsidRDefault="003B017F" w:rsidP="003B017F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 xml:space="preserve">- </w:t>
      </w:r>
      <w:r w:rsidRPr="005D601C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3B017F" w:rsidRPr="005D601C" w:rsidRDefault="003B017F" w:rsidP="003B017F">
      <w:pPr>
        <w:rPr>
          <w:sz w:val="24"/>
          <w:szCs w:val="24"/>
        </w:rPr>
      </w:pPr>
    </w:p>
    <w:p w:rsidR="003B017F" w:rsidRPr="005D601C" w:rsidRDefault="003B017F" w:rsidP="003B017F">
      <w:pPr>
        <w:widowControl w:val="0"/>
        <w:suppressAutoHyphens/>
        <w:jc w:val="both"/>
        <w:rPr>
          <w:b/>
          <w:sz w:val="24"/>
          <w:szCs w:val="24"/>
        </w:rPr>
      </w:pPr>
    </w:p>
    <w:p w:rsidR="003B017F" w:rsidRPr="005D601C" w:rsidRDefault="003B017F" w:rsidP="003B017F">
      <w:pPr>
        <w:rPr>
          <w:sz w:val="24"/>
          <w:szCs w:val="24"/>
        </w:rPr>
      </w:pPr>
    </w:p>
    <w:p w:rsidR="003B017F" w:rsidRPr="005D601C" w:rsidRDefault="003B017F" w:rsidP="003B017F">
      <w:pPr>
        <w:ind w:firstLine="709"/>
        <w:rPr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97DE6" w:rsidRPr="005D601C" w:rsidRDefault="00797DE6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7B30D4" w:rsidRPr="005D601C" w:rsidRDefault="007B30D4" w:rsidP="007B30D4">
      <w:pPr>
        <w:jc w:val="right"/>
        <w:rPr>
          <w:i/>
          <w:sz w:val="24"/>
          <w:szCs w:val="24"/>
        </w:rPr>
      </w:pPr>
      <w:r w:rsidRPr="005D601C">
        <w:rPr>
          <w:i/>
          <w:sz w:val="24"/>
          <w:szCs w:val="24"/>
        </w:rPr>
        <w:t>Приложение к Рабочей программе дисциплины</w:t>
      </w:r>
    </w:p>
    <w:p w:rsidR="007B30D4" w:rsidRPr="005D601C" w:rsidRDefault="007B30D4" w:rsidP="007B30D4">
      <w:pPr>
        <w:ind w:firstLine="709"/>
        <w:jc w:val="right"/>
        <w:rPr>
          <w:i/>
          <w:iCs/>
          <w:sz w:val="24"/>
          <w:szCs w:val="24"/>
        </w:rPr>
      </w:pPr>
      <w:r w:rsidRPr="005D601C">
        <w:rPr>
          <w:i/>
          <w:iCs/>
          <w:sz w:val="24"/>
          <w:szCs w:val="24"/>
        </w:rPr>
        <w:t>«Правоведение»</w:t>
      </w:r>
    </w:p>
    <w:p w:rsidR="007B30D4" w:rsidRPr="005D601C" w:rsidRDefault="007B30D4" w:rsidP="007B30D4">
      <w:pPr>
        <w:jc w:val="right"/>
        <w:rPr>
          <w:i/>
          <w:sz w:val="24"/>
          <w:szCs w:val="24"/>
        </w:rPr>
      </w:pP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Министерство спорта Российской Федерации 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>высшего образования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color w:val="000000"/>
          <w:sz w:val="24"/>
          <w:szCs w:val="24"/>
        </w:rPr>
        <w:t>Кафедра философских, исторических и социальных наук</w:t>
      </w:r>
    </w:p>
    <w:p w:rsidR="007B30D4" w:rsidRPr="005D601C" w:rsidRDefault="007B30D4" w:rsidP="007B30D4">
      <w:pPr>
        <w:contextualSpacing/>
        <w:jc w:val="right"/>
        <w:rPr>
          <w:sz w:val="24"/>
          <w:szCs w:val="24"/>
        </w:rPr>
      </w:pP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>УТВЕРЖДЕНО</w:t>
      </w: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 xml:space="preserve">решением Учебно-методической комиссии     </w:t>
      </w: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 xml:space="preserve">   протокол № 6/22 от «21» июня 2022г.</w:t>
      </w: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 xml:space="preserve">Председатель УМК, </w:t>
      </w: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>и. о. проректора по учебной работе</w:t>
      </w:r>
    </w:p>
    <w:p w:rsidR="003F539D" w:rsidRPr="005D601C" w:rsidRDefault="003F539D" w:rsidP="003F539D">
      <w:pPr>
        <w:jc w:val="right"/>
        <w:rPr>
          <w:sz w:val="24"/>
          <w:szCs w:val="24"/>
        </w:rPr>
      </w:pPr>
      <w:r w:rsidRPr="005D601C">
        <w:rPr>
          <w:sz w:val="24"/>
          <w:szCs w:val="24"/>
        </w:rPr>
        <w:t>___________________А.С. Солнцева</w:t>
      </w:r>
    </w:p>
    <w:p w:rsidR="007B30D4" w:rsidRPr="005D601C" w:rsidRDefault="007B30D4" w:rsidP="007B30D4">
      <w:pPr>
        <w:ind w:firstLine="709"/>
        <w:jc w:val="right"/>
        <w:rPr>
          <w:sz w:val="24"/>
          <w:szCs w:val="24"/>
        </w:rPr>
      </w:pPr>
    </w:p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bCs/>
          <w:sz w:val="24"/>
          <w:szCs w:val="24"/>
        </w:rPr>
      </w:pPr>
      <w:r w:rsidRPr="005D601C">
        <w:rPr>
          <w:b/>
          <w:bCs/>
          <w:sz w:val="24"/>
          <w:szCs w:val="24"/>
        </w:rPr>
        <w:t>Фонд оценочных средств</w:t>
      </w:r>
    </w:p>
    <w:p w:rsidR="007B30D4" w:rsidRPr="005D601C" w:rsidRDefault="007B30D4" w:rsidP="007B30D4">
      <w:pPr>
        <w:jc w:val="center"/>
        <w:rPr>
          <w:b/>
          <w:bCs/>
          <w:sz w:val="24"/>
          <w:szCs w:val="24"/>
        </w:rPr>
      </w:pPr>
      <w:r w:rsidRPr="005D601C">
        <w:rPr>
          <w:b/>
          <w:bCs/>
          <w:sz w:val="24"/>
          <w:szCs w:val="24"/>
        </w:rPr>
        <w:t xml:space="preserve">по дисциплине </w:t>
      </w:r>
    </w:p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bCs/>
          <w:color w:val="000000"/>
          <w:sz w:val="24"/>
          <w:szCs w:val="24"/>
        </w:rPr>
      </w:pPr>
      <w:r w:rsidRPr="005D601C">
        <w:rPr>
          <w:b/>
          <w:sz w:val="24"/>
          <w:szCs w:val="24"/>
        </w:rPr>
        <w:t>«</w:t>
      </w:r>
      <w:r w:rsidRPr="005D601C">
        <w:rPr>
          <w:b/>
          <w:bCs/>
          <w:color w:val="000000"/>
          <w:sz w:val="24"/>
          <w:szCs w:val="24"/>
        </w:rPr>
        <w:t>ПРАВОВЕДЕНИЕ</w:t>
      </w:r>
      <w:r w:rsidRPr="005D601C">
        <w:rPr>
          <w:b/>
          <w:sz w:val="24"/>
          <w:szCs w:val="24"/>
        </w:rPr>
        <w:t>»</w:t>
      </w: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ФТД 01</w:t>
      </w: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Направление подготовки </w:t>
      </w:r>
    </w:p>
    <w:p w:rsidR="007B30D4" w:rsidRPr="005D601C" w:rsidRDefault="007B30D4" w:rsidP="007B30D4">
      <w:pPr>
        <w:jc w:val="center"/>
        <w:rPr>
          <w:sz w:val="24"/>
          <w:szCs w:val="24"/>
        </w:rPr>
      </w:pPr>
      <w:r w:rsidRPr="005D601C">
        <w:rPr>
          <w:b/>
          <w:iCs/>
          <w:sz w:val="24"/>
          <w:szCs w:val="24"/>
        </w:rPr>
        <w:t>49.03.01 Физическая культура</w:t>
      </w:r>
      <w:r w:rsidRPr="005D601C">
        <w:rPr>
          <w:sz w:val="24"/>
          <w:szCs w:val="24"/>
        </w:rPr>
        <w:t xml:space="preserve"> </w:t>
      </w:r>
    </w:p>
    <w:p w:rsidR="002B6167" w:rsidRDefault="007B30D4" w:rsidP="002B6167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ОПОП  </w:t>
      </w:r>
    </w:p>
    <w:p w:rsidR="002B6167" w:rsidRPr="00FA4F48" w:rsidRDefault="002B6167" w:rsidP="002B616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A4F48">
        <w:rPr>
          <w:rFonts w:cs="Tahoma"/>
          <w:color w:val="000000"/>
          <w:sz w:val="24"/>
          <w:szCs w:val="24"/>
        </w:rPr>
        <w:t>«Спортивный менеджмент»</w:t>
      </w:r>
    </w:p>
    <w:p w:rsidR="002B6167" w:rsidRPr="00FA4F48" w:rsidRDefault="002B6167" w:rsidP="002B616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A4F48">
        <w:rPr>
          <w:rFonts w:cs="Tahoma"/>
          <w:color w:val="000000"/>
          <w:sz w:val="24"/>
          <w:szCs w:val="24"/>
        </w:rPr>
        <w:t>«Оздоровительные виды аэробики и гимнастики»</w:t>
      </w:r>
    </w:p>
    <w:p w:rsidR="002B6167" w:rsidRPr="00FA4F48" w:rsidRDefault="002B6167" w:rsidP="002B616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A4F48">
        <w:rPr>
          <w:rFonts w:cs="Tahoma"/>
          <w:color w:val="000000"/>
          <w:sz w:val="24"/>
          <w:szCs w:val="24"/>
        </w:rPr>
        <w:t>«Физкультурно-оздоровительные технологии»</w:t>
      </w:r>
    </w:p>
    <w:p w:rsidR="002B6167" w:rsidRPr="00FA4F48" w:rsidRDefault="002B6167" w:rsidP="002B6167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A4F48">
        <w:rPr>
          <w:rFonts w:cs="Tahoma"/>
          <w:color w:val="000000"/>
          <w:sz w:val="24"/>
          <w:szCs w:val="24"/>
        </w:rPr>
        <w:t>«Физкультурное образование»</w:t>
      </w:r>
    </w:p>
    <w:p w:rsidR="007B30D4" w:rsidRPr="005D601C" w:rsidRDefault="007B30D4" w:rsidP="007B30D4">
      <w:pPr>
        <w:widowControl w:val="0"/>
        <w:jc w:val="center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Квалификация выпускника</w:t>
      </w:r>
    </w:p>
    <w:p w:rsidR="007B30D4" w:rsidRPr="005D601C" w:rsidRDefault="007B30D4" w:rsidP="007B30D4">
      <w:pPr>
        <w:widowControl w:val="0"/>
        <w:jc w:val="center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Бакалавр</w:t>
      </w: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2B6167">
      <w:pPr>
        <w:rPr>
          <w:b/>
          <w:sz w:val="24"/>
          <w:szCs w:val="24"/>
        </w:rPr>
      </w:pP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Форма обучения </w:t>
      </w:r>
    </w:p>
    <w:p w:rsidR="007B30D4" w:rsidRPr="005D601C" w:rsidRDefault="002B6167" w:rsidP="007B30D4">
      <w:pPr>
        <w:jc w:val="center"/>
        <w:rPr>
          <w:sz w:val="24"/>
          <w:szCs w:val="24"/>
        </w:rPr>
      </w:pPr>
      <w:r>
        <w:rPr>
          <w:sz w:val="24"/>
          <w:szCs w:val="24"/>
        </w:rPr>
        <w:t>Очная/З</w:t>
      </w:r>
      <w:r w:rsidR="007B30D4" w:rsidRPr="005D601C">
        <w:rPr>
          <w:sz w:val="24"/>
          <w:szCs w:val="24"/>
        </w:rPr>
        <w:t>аочная</w:t>
      </w:r>
    </w:p>
    <w:p w:rsidR="007B30D4" w:rsidRPr="005D601C" w:rsidRDefault="007B30D4" w:rsidP="007B30D4">
      <w:pPr>
        <w:jc w:val="center"/>
        <w:rPr>
          <w:b/>
          <w:sz w:val="24"/>
          <w:szCs w:val="24"/>
        </w:rPr>
      </w:pPr>
    </w:p>
    <w:p w:rsidR="007B30D4" w:rsidRPr="005D601C" w:rsidRDefault="007B30D4" w:rsidP="002B6167">
      <w:pPr>
        <w:rPr>
          <w:b/>
          <w:sz w:val="24"/>
          <w:szCs w:val="24"/>
        </w:rPr>
      </w:pPr>
    </w:p>
    <w:p w:rsidR="003F539D" w:rsidRPr="005D601C" w:rsidRDefault="003F539D" w:rsidP="003F539D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</w:t>
      </w:r>
      <w:r w:rsidR="002B6167">
        <w:rPr>
          <w:sz w:val="24"/>
          <w:szCs w:val="24"/>
        </w:rPr>
        <w:t xml:space="preserve">     </w:t>
      </w:r>
      <w:r w:rsidRPr="005D601C">
        <w:rPr>
          <w:sz w:val="24"/>
          <w:szCs w:val="24"/>
        </w:rPr>
        <w:t xml:space="preserve"> Рассмотрено и одобрено на </w:t>
      </w:r>
    </w:p>
    <w:p w:rsidR="003F539D" w:rsidRPr="005D601C" w:rsidRDefault="003F539D" w:rsidP="003F539D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заседании кафедры (протокол № 7 </w:t>
      </w:r>
    </w:p>
    <w:p w:rsidR="003F539D" w:rsidRPr="005D601C" w:rsidRDefault="003F539D" w:rsidP="003F539D">
      <w:pPr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           от «25» мая 2022г.) </w:t>
      </w:r>
    </w:p>
    <w:p w:rsidR="003F539D" w:rsidRPr="005D601C" w:rsidRDefault="003F539D" w:rsidP="003F539D">
      <w:pPr>
        <w:tabs>
          <w:tab w:val="left" w:pos="5245"/>
          <w:tab w:val="left" w:pos="5529"/>
        </w:tabs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               Заведующий кафедрой 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</w:t>
      </w:r>
      <w:r w:rsidR="002B6167">
        <w:rPr>
          <w:sz w:val="24"/>
          <w:szCs w:val="24"/>
        </w:rPr>
        <w:t xml:space="preserve">                              </w:t>
      </w:r>
      <w:r w:rsidRPr="005D601C">
        <w:rPr>
          <w:sz w:val="24"/>
          <w:szCs w:val="24"/>
        </w:rPr>
        <w:t xml:space="preserve"> к</w:t>
      </w:r>
      <w:r w:rsidR="005D601C">
        <w:rPr>
          <w:sz w:val="24"/>
          <w:szCs w:val="24"/>
        </w:rPr>
        <w:t>анд</w:t>
      </w:r>
      <w:r w:rsidRPr="005D601C">
        <w:rPr>
          <w:sz w:val="24"/>
          <w:szCs w:val="24"/>
        </w:rPr>
        <w:t>.</w:t>
      </w:r>
      <w:r w:rsidR="002B6167">
        <w:rPr>
          <w:sz w:val="24"/>
          <w:szCs w:val="24"/>
        </w:rPr>
        <w:t xml:space="preserve"> </w:t>
      </w:r>
      <w:proofErr w:type="spellStart"/>
      <w:r w:rsidRPr="005D601C">
        <w:rPr>
          <w:sz w:val="24"/>
          <w:szCs w:val="24"/>
        </w:rPr>
        <w:t>с</w:t>
      </w:r>
      <w:r w:rsidR="005D601C">
        <w:rPr>
          <w:sz w:val="24"/>
          <w:szCs w:val="24"/>
        </w:rPr>
        <w:t>оциол</w:t>
      </w:r>
      <w:proofErr w:type="spellEnd"/>
      <w:r w:rsidR="002B6167">
        <w:rPr>
          <w:sz w:val="24"/>
          <w:szCs w:val="24"/>
        </w:rPr>
        <w:t xml:space="preserve">. </w:t>
      </w:r>
      <w:r w:rsidRPr="005D601C">
        <w:rPr>
          <w:sz w:val="24"/>
          <w:szCs w:val="24"/>
        </w:rPr>
        <w:t>н</w:t>
      </w:r>
      <w:r w:rsidR="005D601C">
        <w:rPr>
          <w:sz w:val="24"/>
          <w:szCs w:val="24"/>
        </w:rPr>
        <w:t>аук,</w:t>
      </w:r>
      <w:r w:rsidRPr="005D601C">
        <w:rPr>
          <w:sz w:val="24"/>
          <w:szCs w:val="24"/>
        </w:rPr>
        <w:t xml:space="preserve"> доцент Митрохина Е. Ю.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</w:t>
      </w:r>
      <w:r w:rsidR="005D601C">
        <w:rPr>
          <w:sz w:val="24"/>
          <w:szCs w:val="24"/>
        </w:rPr>
        <w:t xml:space="preserve">                   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                                            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5D601C">
        <w:rPr>
          <w:sz w:val="24"/>
          <w:szCs w:val="24"/>
        </w:rPr>
        <w:t xml:space="preserve">                                      </w:t>
      </w: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F539D" w:rsidRPr="005D601C" w:rsidRDefault="003F539D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3F539D" w:rsidRPr="005D601C" w:rsidRDefault="002B6167" w:rsidP="003F539D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Малаховка</w:t>
      </w:r>
      <w:proofErr w:type="spellEnd"/>
      <w:r>
        <w:rPr>
          <w:sz w:val="24"/>
          <w:szCs w:val="24"/>
        </w:rPr>
        <w:t xml:space="preserve"> 2022г.</w:t>
      </w:r>
    </w:p>
    <w:p w:rsidR="003F539D" w:rsidRPr="005D601C" w:rsidRDefault="003F539D" w:rsidP="003F539D">
      <w:pPr>
        <w:jc w:val="center"/>
        <w:rPr>
          <w:sz w:val="24"/>
          <w:szCs w:val="24"/>
        </w:rPr>
      </w:pPr>
    </w:p>
    <w:p w:rsidR="007B30D4" w:rsidRPr="00797DE6" w:rsidRDefault="007B30D4" w:rsidP="00797DE6">
      <w:pPr>
        <w:jc w:val="center"/>
        <w:rPr>
          <w:b/>
          <w:bCs/>
          <w:sz w:val="24"/>
          <w:szCs w:val="24"/>
        </w:rPr>
      </w:pPr>
      <w:r w:rsidRPr="005D601C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7B30D4" w:rsidRPr="005D601C" w:rsidRDefault="007B30D4" w:rsidP="007B30D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p w:rsidR="007B30D4" w:rsidRPr="005D601C" w:rsidRDefault="007B30D4" w:rsidP="007B30D4">
      <w:pPr>
        <w:widowControl w:val="0"/>
        <w:numPr>
          <w:ilvl w:val="0"/>
          <w:numId w:val="12"/>
        </w:numPr>
        <w:shd w:val="clear" w:color="auto" w:fill="FFFFFF"/>
        <w:contextualSpacing/>
        <w:jc w:val="center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Паспорт фонда оценочных средств</w:t>
      </w:r>
    </w:p>
    <w:p w:rsidR="007B30D4" w:rsidRPr="005D601C" w:rsidRDefault="007B30D4" w:rsidP="007B30D4">
      <w:pPr>
        <w:shd w:val="clear" w:color="auto" w:fill="FFFFFF"/>
        <w:ind w:left="1069"/>
        <w:contextualSpacing/>
        <w:jc w:val="both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5"/>
        <w:gridCol w:w="2048"/>
        <w:gridCol w:w="4769"/>
      </w:tblGrid>
      <w:tr w:rsidR="007B30D4" w:rsidRPr="005D601C" w:rsidTr="00607EEB">
        <w:trPr>
          <w:trHeight w:val="185"/>
        </w:trPr>
        <w:tc>
          <w:tcPr>
            <w:tcW w:w="2268" w:type="dxa"/>
            <w:vAlign w:val="center"/>
          </w:tcPr>
          <w:p w:rsidR="007B30D4" w:rsidRPr="005D601C" w:rsidRDefault="007B30D4" w:rsidP="007B30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5" w:type="dxa"/>
            <w:vAlign w:val="center"/>
          </w:tcPr>
          <w:p w:rsidR="007B30D4" w:rsidRPr="005D601C" w:rsidRDefault="007B30D4" w:rsidP="007B30D4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5D601C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819" w:type="dxa"/>
            <w:vAlign w:val="center"/>
          </w:tcPr>
          <w:p w:rsidR="007B30D4" w:rsidRPr="005D601C" w:rsidRDefault="007B30D4" w:rsidP="007B30D4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5D601C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7B30D4" w:rsidRPr="005D601C" w:rsidTr="00607EEB">
        <w:tc>
          <w:tcPr>
            <w:tcW w:w="2268" w:type="dxa"/>
          </w:tcPr>
          <w:p w:rsidR="007B30D4" w:rsidRPr="005D601C" w:rsidRDefault="007B30D4" w:rsidP="007B30D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5D601C">
              <w:rPr>
                <w:i/>
                <w:sz w:val="24"/>
                <w:szCs w:val="24"/>
              </w:rPr>
              <w:t>УК-2</w:t>
            </w:r>
          </w:p>
          <w:p w:rsidR="007B30D4" w:rsidRPr="005D601C" w:rsidRDefault="007B30D4" w:rsidP="007B30D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</w:p>
        </w:tc>
        <w:tc>
          <w:tcPr>
            <w:tcW w:w="1985" w:type="dxa"/>
          </w:tcPr>
          <w:p w:rsidR="00F87663" w:rsidRPr="00C21584" w:rsidRDefault="00F87663" w:rsidP="00F87663">
            <w:pPr>
              <w:jc w:val="both"/>
              <w:rPr>
                <w:iCs/>
                <w:color w:val="333333"/>
                <w:sz w:val="24"/>
                <w:szCs w:val="24"/>
              </w:rPr>
            </w:pPr>
            <w:r w:rsidRPr="00C21584">
              <w:rPr>
                <w:iCs/>
                <w:color w:val="333333"/>
                <w:sz w:val="24"/>
                <w:szCs w:val="24"/>
              </w:rPr>
              <w:t>A/04.6</w:t>
            </w:r>
          </w:p>
          <w:p w:rsidR="00F87663" w:rsidRPr="00C21584" w:rsidRDefault="00F87663" w:rsidP="00F87663">
            <w:pPr>
              <w:rPr>
                <w:iCs/>
                <w:color w:val="333333"/>
                <w:sz w:val="24"/>
                <w:szCs w:val="24"/>
              </w:rPr>
            </w:pPr>
            <w:r w:rsidRPr="00C21584">
              <w:rPr>
                <w:iCs/>
                <w:color w:val="333333"/>
                <w:sz w:val="24"/>
                <w:szCs w:val="24"/>
              </w:rPr>
              <w:t>Психолого-педагогическое, информационное, техническое сопровождение занятий физической культурой и спортом</w:t>
            </w:r>
          </w:p>
          <w:p w:rsidR="00F87663" w:rsidRPr="00C21584" w:rsidRDefault="00F87663" w:rsidP="00F87663">
            <w:pPr>
              <w:rPr>
                <w:iCs/>
                <w:color w:val="333333"/>
                <w:sz w:val="24"/>
                <w:szCs w:val="24"/>
              </w:rPr>
            </w:pPr>
          </w:p>
          <w:p w:rsidR="00F87663" w:rsidRPr="00C21584" w:rsidRDefault="00F87663" w:rsidP="00F87663">
            <w:pPr>
              <w:rPr>
                <w:iCs/>
                <w:color w:val="333333"/>
                <w:sz w:val="24"/>
                <w:szCs w:val="24"/>
              </w:rPr>
            </w:pPr>
            <w:r w:rsidRPr="00C21584">
              <w:rPr>
                <w:iCs/>
                <w:color w:val="333333"/>
                <w:sz w:val="24"/>
                <w:szCs w:val="24"/>
              </w:rPr>
              <w:t>A/06.6</w:t>
            </w:r>
          </w:p>
          <w:p w:rsidR="007B30D4" w:rsidRPr="005D601C" w:rsidRDefault="00F87663" w:rsidP="00F87663">
            <w:pPr>
              <w:jc w:val="both"/>
              <w:rPr>
                <w:i/>
                <w:sz w:val="24"/>
                <w:szCs w:val="24"/>
              </w:rPr>
            </w:pPr>
            <w:r w:rsidRPr="00C21584">
              <w:rPr>
                <w:iCs/>
                <w:color w:val="333333"/>
                <w:sz w:val="24"/>
                <w:szCs w:val="24"/>
              </w:rPr>
              <w:t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качеств для профилактики негативного социального поведения</w:t>
            </w:r>
          </w:p>
        </w:tc>
        <w:tc>
          <w:tcPr>
            <w:tcW w:w="4819" w:type="dxa"/>
          </w:tcPr>
          <w:p w:rsidR="007B30D4" w:rsidRPr="005D601C" w:rsidRDefault="007B30D4" w:rsidP="007B30D4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5D601C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Определяет </w:t>
            </w:r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5D601C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7B30D4" w:rsidRPr="005D601C" w:rsidRDefault="007B30D4" w:rsidP="007B30D4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5D601C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5D601C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7B30D4" w:rsidRPr="005D601C" w:rsidRDefault="007B30D4" w:rsidP="007B30D4">
            <w:pPr>
              <w:spacing w:line="259" w:lineRule="auto"/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</w:pPr>
            <w:r w:rsidRPr="005D601C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7B30D4" w:rsidRPr="005D601C" w:rsidRDefault="007B30D4" w:rsidP="007B30D4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5D601C">
              <w:rPr>
                <w:rFonts w:eastAsia="Calibri"/>
                <w:color w:val="000000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5D601C">
              <w:rPr>
                <w:rFonts w:eastAsia="Calibri"/>
                <w:sz w:val="24"/>
                <w:szCs w:val="24"/>
                <w:lang w:eastAsia="en-US"/>
              </w:rPr>
              <w:t>квалификационные нарушения трудового законодательства в области образования, применяя электронные образовательные ресурсы;</w:t>
            </w:r>
          </w:p>
          <w:p w:rsidR="007B30D4" w:rsidRPr="005D601C" w:rsidRDefault="007B30D4" w:rsidP="007B30D4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5D601C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7B30D4" w:rsidRPr="005D601C" w:rsidRDefault="007B30D4" w:rsidP="007B30D4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</w:p>
        </w:tc>
      </w:tr>
    </w:tbl>
    <w:p w:rsidR="007B30D4" w:rsidRPr="005D601C" w:rsidRDefault="007B30D4" w:rsidP="007B30D4">
      <w:pPr>
        <w:rPr>
          <w:sz w:val="24"/>
          <w:szCs w:val="24"/>
        </w:rPr>
      </w:pPr>
    </w:p>
    <w:p w:rsidR="007B30D4" w:rsidRPr="005D601C" w:rsidRDefault="007B30D4" w:rsidP="007B30D4">
      <w:pPr>
        <w:ind w:firstLine="709"/>
        <w:jc w:val="center"/>
        <w:rPr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br w:type="page"/>
      </w:r>
    </w:p>
    <w:p w:rsidR="007B30D4" w:rsidRPr="005D601C" w:rsidRDefault="007B30D4" w:rsidP="007B30D4">
      <w:pPr>
        <w:widowControl w:val="0"/>
        <w:numPr>
          <w:ilvl w:val="0"/>
          <w:numId w:val="26"/>
        </w:numPr>
        <w:shd w:val="clear" w:color="auto" w:fill="FFFFFF"/>
        <w:ind w:firstLine="709"/>
        <w:contextualSpacing/>
        <w:rPr>
          <w:b/>
          <w:spacing w:val="-1"/>
          <w:sz w:val="24"/>
          <w:szCs w:val="24"/>
        </w:rPr>
      </w:pPr>
      <w:r w:rsidRPr="005D601C">
        <w:rPr>
          <w:b/>
          <w:spacing w:val="-1"/>
          <w:sz w:val="24"/>
          <w:szCs w:val="24"/>
        </w:rPr>
        <w:lastRenderedPageBreak/>
        <w:t>Типовые контрольные задания:</w:t>
      </w:r>
    </w:p>
    <w:p w:rsidR="007B30D4" w:rsidRPr="005D601C" w:rsidRDefault="007B30D4" w:rsidP="007B30D4">
      <w:pPr>
        <w:widowControl w:val="0"/>
        <w:numPr>
          <w:ilvl w:val="1"/>
          <w:numId w:val="26"/>
        </w:numPr>
        <w:shd w:val="clear" w:color="auto" w:fill="FFFFFF"/>
        <w:ind w:firstLine="709"/>
        <w:contextualSpacing/>
        <w:rPr>
          <w:b/>
          <w:i/>
          <w:spacing w:val="-1"/>
          <w:sz w:val="24"/>
          <w:szCs w:val="24"/>
        </w:rPr>
      </w:pPr>
      <w:r w:rsidRPr="005D601C">
        <w:rPr>
          <w:b/>
          <w:i/>
          <w:spacing w:val="-1"/>
          <w:sz w:val="24"/>
          <w:szCs w:val="24"/>
        </w:rPr>
        <w:t>Перечень вопросов для промежуточной аттестации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1.Предмет и метод курса.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2.Понятие государства и права, их признаки.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3.Система юридических наук,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4.Типы и формы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5.Государство и гражданское общество.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6.Правове государство: понятие и признаки.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7.Проблемы и пути формирования правового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8.Понятие системы права, отрасли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9.Соотношение права и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10.Функции права и сферы его применения.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11.Норма права, его структура.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12.Формы (источники)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13.Законы и подзаконные акты. Конституция – основной закон государства и общества.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14.Понятие норм морали. Общие черты и отличия норм права и норм морали.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15.Правовое сознание. Правовая и политическая культура.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16.Понятие и состав правоотношений.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17.Физические и юридические лица, их правоспособность и дееспособность. </w:t>
      </w:r>
      <w:proofErr w:type="spellStart"/>
      <w:r w:rsidRPr="005D601C">
        <w:rPr>
          <w:color w:val="000000"/>
          <w:sz w:val="24"/>
          <w:szCs w:val="24"/>
        </w:rPr>
        <w:t>Деликтоспособность</w:t>
      </w:r>
      <w:proofErr w:type="spellEnd"/>
      <w:r w:rsidRPr="005D601C">
        <w:rPr>
          <w:color w:val="000000"/>
          <w:sz w:val="24"/>
          <w:szCs w:val="24"/>
        </w:rPr>
        <w:t>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18.Понятие, признаки и состав правонарушений.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19.Виды правонарушений.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20.Понятие, основные признаки и виды юридической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21. Основание возникновения юридической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22.Общая характеристика основ российского конституционного строя.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23.Понятие основ правового статуса человека и гражданина и его принципы.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24.Гражданство.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25.Система основных прав, свобод и обязанностей человека и гражданина.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26.Международные стандарты прав и свобод человека. Гарантии реализации правового статуса человека и гражданина.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27.Понятие и принципы федеративного устройства России.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28.Принцип разделения властей.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29.Основы конституционного статуса президента РФ, его положение в системе органов государства.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30.Порядок выборов и прекращение полномочий Президента РФ.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31.Основы конституционного статуса Федерального Собрания, его место в системе органов государства и структура.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32.Законодательный процесс.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33.Правительство Российской Федерации его структура и полномочия.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34.Понятие и основные признаки судебной власти.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35.Судебная система и ее структура: Конституционный суд РФ; Верховный суд РФ и общие суды, военные </w:t>
      </w:r>
      <w:proofErr w:type="gramStart"/>
      <w:r w:rsidRPr="005D601C">
        <w:rPr>
          <w:color w:val="000000"/>
          <w:sz w:val="24"/>
          <w:szCs w:val="24"/>
        </w:rPr>
        <w:t>суды;  арбитражные</w:t>
      </w:r>
      <w:proofErr w:type="gramEnd"/>
      <w:r w:rsidRPr="005D601C">
        <w:rPr>
          <w:color w:val="000000"/>
          <w:sz w:val="24"/>
          <w:szCs w:val="24"/>
        </w:rPr>
        <w:t xml:space="preserve"> суды.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36.Правоохранительные органы: понятие и системы.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37.Понятие, законодательство и система гражданского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38.Понятие и формы права собственности.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39.Наследственное право.</w:t>
      </w:r>
    </w:p>
    <w:p w:rsidR="007B30D4" w:rsidRPr="005D601C" w:rsidRDefault="00E304C8" w:rsidP="007B30D4">
      <w:pPr>
        <w:widowControl w:val="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40.По</w:t>
      </w:r>
      <w:r w:rsidR="007B30D4" w:rsidRPr="005D601C">
        <w:rPr>
          <w:color w:val="000000"/>
          <w:sz w:val="24"/>
          <w:szCs w:val="24"/>
        </w:rPr>
        <w:t>нятие трудового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41.Коллективный договор и соглашения.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42.Трудовой договор (контракт): понятие, стороны и содержание.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43.Понятие и вида рабочего времени.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44.Дисциплина труда. Материальная ответственность.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45.Особенности регулирования труда женщин и молодежи.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lastRenderedPageBreak/>
        <w:t>46.Трудовые споры. Механизмы реализации и защиты трудовых прав граждан.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47.Понятие и принципы семейного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48.Понятие брака и семьи. Регистрация брака и условия его заключения.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49.Понятие и система административного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50.Понятие административного проступка.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51.Основания и порядок привлечения к административной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52.Виды административной ответственности.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53.Понятие, функции и принципы местного самоуправления в Российской Федерации.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54.Органы местного самоуправления. Гарантии правомочий местного самоуправления.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55.Понятия и задачи уголовного права. Уголовный закон и преступление как основные понятия уголовного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56.Понятие уголовной ответственности, ее основание.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57.Ответственность несовершеннолетних.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58.Обстоятельства, исключающие общественную опасность и противоправность деяния.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59.Понятие и цели наказания. Система и виды уголовных наказаний.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60.Экология. Экологические системы как объект правового регулирования.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61.Источники и содержание экологического права.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62.Ответственность за экологические правонарушения.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63.Общая характеристика земельного законодательства.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 «зачтено» выставляется студенту, если прозвучал ответ на два вопроса, а студентом показано понимание сущности права;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 «не зачтено» выставляется студенту при отсутствии знаний по дисциплине правоведение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jc w:val="both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>2.2 Темы докладов по дисциплине</w:t>
      </w:r>
    </w:p>
    <w:p w:rsidR="007B30D4" w:rsidRPr="005D601C" w:rsidRDefault="007B30D4" w:rsidP="007B30D4">
      <w:pPr>
        <w:widowControl w:val="0"/>
        <w:jc w:val="center"/>
        <w:rPr>
          <w:b/>
          <w:color w:val="000000"/>
          <w:sz w:val="24"/>
          <w:szCs w:val="24"/>
          <w:u w:val="single"/>
        </w:rPr>
      </w:pP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Раздел 1. Общая теория права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Сравнительная характеристика правовых семей. 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Государство и его функции.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Система права: понятие и структурные элементы.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Международное публичное </w:t>
      </w:r>
      <w:proofErr w:type="gramStart"/>
      <w:r w:rsidRPr="005D601C">
        <w:rPr>
          <w:color w:val="000000"/>
          <w:sz w:val="24"/>
          <w:szCs w:val="24"/>
        </w:rPr>
        <w:t>право</w:t>
      </w:r>
      <w:proofErr w:type="gramEnd"/>
      <w:r w:rsidRPr="005D601C">
        <w:rPr>
          <w:color w:val="000000"/>
          <w:sz w:val="24"/>
          <w:szCs w:val="24"/>
        </w:rPr>
        <w:t xml:space="preserve"> как особая правовая система.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Эволюция форм правления.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История развития идеи правового государства.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Практика формирования правового государства в развитых странах.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Теория и практика формирования правового государства в современном российском обществе.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Перспективы развития гражданского общества в России.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 разделения властей.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Принципы правового статуса личности.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 равноправия субъектов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Законодательный процесс в Федеральном Собрании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Правительство Российской Федерации, его структура и полномочия.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Полномочия Президента РФ.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Судебная система, ее структура: Конституционный Суд РФ; Верховный Суд РФ и общие суды, военные суды; Высший Арбитражный Суд РФ и иные арбитражные суды.</w:t>
      </w:r>
    </w:p>
    <w:p w:rsidR="007B30D4" w:rsidRPr="005D601C" w:rsidRDefault="007B30D4" w:rsidP="007B30D4">
      <w:pPr>
        <w:widowControl w:val="0"/>
        <w:numPr>
          <w:ilvl w:val="0"/>
          <w:numId w:val="19"/>
        </w:numPr>
        <w:ind w:left="0" w:hanging="357"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Правоохранительные органы: понятие и система.</w:t>
      </w:r>
    </w:p>
    <w:p w:rsidR="007B30D4" w:rsidRPr="005D601C" w:rsidRDefault="00E304C8" w:rsidP="007B30D4">
      <w:pPr>
        <w:contextualSpacing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2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гражданского права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lastRenderedPageBreak/>
        <w:t>Понятие, законодательство и система гражданского права.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Юридические лица: понятие и виды.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Принципы и значение наследственного права.</w:t>
      </w:r>
    </w:p>
    <w:p w:rsidR="007B30D4" w:rsidRPr="005D601C" w:rsidRDefault="007B30D4" w:rsidP="007B30D4">
      <w:pPr>
        <w:widowControl w:val="0"/>
        <w:numPr>
          <w:ilvl w:val="0"/>
          <w:numId w:val="21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Виды гражданско-правовой ответственности.</w:t>
      </w:r>
    </w:p>
    <w:p w:rsidR="007B30D4" w:rsidRPr="005D601C" w:rsidRDefault="007B30D4" w:rsidP="007B30D4">
      <w:pPr>
        <w:contextualSpacing/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contextualSpacing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3</w:t>
      </w:r>
      <w:r w:rsidR="007B30D4" w:rsidRPr="005D601C">
        <w:rPr>
          <w:b/>
          <w:color w:val="000000"/>
          <w:sz w:val="24"/>
          <w:szCs w:val="24"/>
        </w:rPr>
        <w:t>. Основы семейного права.</w:t>
      </w:r>
    </w:p>
    <w:p w:rsidR="007B30D4" w:rsidRPr="005D601C" w:rsidRDefault="007B30D4" w:rsidP="007B30D4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Права и обязанности родителей и детей.</w:t>
      </w:r>
    </w:p>
    <w:p w:rsidR="007B30D4" w:rsidRPr="005D601C" w:rsidRDefault="007B30D4" w:rsidP="007B30D4">
      <w:pPr>
        <w:widowControl w:val="0"/>
        <w:numPr>
          <w:ilvl w:val="0"/>
          <w:numId w:val="22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Алиментные обязательства членов семьи.</w:t>
      </w:r>
    </w:p>
    <w:p w:rsidR="007B30D4" w:rsidRPr="005D601C" w:rsidRDefault="007B30D4" w:rsidP="007B30D4">
      <w:pPr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4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трудового права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Коллективный договор и соглашения.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Трудовой договор: понятие, стороны и содержание.</w:t>
      </w:r>
    </w:p>
    <w:p w:rsidR="007B30D4" w:rsidRPr="005D601C" w:rsidRDefault="007B30D4" w:rsidP="007B30D4">
      <w:pPr>
        <w:widowControl w:val="0"/>
        <w:numPr>
          <w:ilvl w:val="0"/>
          <w:numId w:val="23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Дисциплинарная ответственность по трудовому праву.</w:t>
      </w:r>
    </w:p>
    <w:p w:rsidR="007B30D4" w:rsidRPr="005D601C" w:rsidRDefault="007B30D4" w:rsidP="007B30D4">
      <w:pPr>
        <w:contextualSpacing/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jc w:val="both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5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Субъекты административного права: понятие, виды и их административно-правовой статус.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Система административных наказаний по российскому законодательству.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Понятие, основные признаки преступлений.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Понятие, цели и виды наказаний.</w:t>
      </w:r>
    </w:p>
    <w:p w:rsidR="007B30D4" w:rsidRPr="005D601C" w:rsidRDefault="007B30D4" w:rsidP="007B30D4">
      <w:pPr>
        <w:widowControl w:val="0"/>
        <w:numPr>
          <w:ilvl w:val="0"/>
          <w:numId w:val="24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Категории преступлений.</w:t>
      </w:r>
    </w:p>
    <w:p w:rsidR="007B30D4" w:rsidRPr="005D601C" w:rsidRDefault="007B30D4" w:rsidP="007B30D4">
      <w:pPr>
        <w:jc w:val="center"/>
        <w:rPr>
          <w:b/>
          <w:color w:val="000000"/>
          <w:sz w:val="24"/>
          <w:szCs w:val="24"/>
        </w:rPr>
      </w:pPr>
    </w:p>
    <w:p w:rsidR="007B30D4" w:rsidRPr="005D601C" w:rsidRDefault="00E304C8" w:rsidP="007B30D4">
      <w:pPr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Раздел 6</w:t>
      </w:r>
      <w:r w:rsidR="007B30D4" w:rsidRPr="005D601C">
        <w:rPr>
          <w:b/>
          <w:color w:val="000000"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color w:val="000000"/>
          <w:sz w:val="24"/>
          <w:szCs w:val="24"/>
        </w:rPr>
        <w:t>Основы экологического права</w:t>
      </w:r>
    </w:p>
    <w:p w:rsidR="007B30D4" w:rsidRPr="005D601C" w:rsidRDefault="007B30D4" w:rsidP="007B30D4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Экология. Экологические системы как объект правового регулирования.</w:t>
      </w:r>
    </w:p>
    <w:p w:rsidR="007B30D4" w:rsidRPr="005D601C" w:rsidRDefault="007B30D4" w:rsidP="007B30D4">
      <w:pPr>
        <w:widowControl w:val="0"/>
        <w:numPr>
          <w:ilvl w:val="0"/>
          <w:numId w:val="25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Ответственность за экологические правонарушения.</w:t>
      </w:r>
    </w:p>
    <w:p w:rsidR="007B30D4" w:rsidRPr="005D601C" w:rsidRDefault="007B30D4" w:rsidP="007B30D4">
      <w:pPr>
        <w:contextualSpacing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                                           </w:t>
      </w: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       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«отлично»</w:t>
      </w:r>
      <w:r w:rsidRPr="005D601C">
        <w:rPr>
          <w:color w:val="000000"/>
          <w:sz w:val="24"/>
          <w:szCs w:val="24"/>
        </w:rPr>
        <w:t xml:space="preserve"> выставляется студенту, если содержание доклада полностью раскрывает избранную тему, работа носит творческий характер, содержит большое количество использованных источников, копирование в интернете сведено до минимума.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</w:t>
      </w:r>
      <w:r w:rsidRPr="005D601C">
        <w:rPr>
          <w:b/>
          <w:color w:val="000000"/>
          <w:sz w:val="24"/>
          <w:szCs w:val="24"/>
        </w:rPr>
        <w:t xml:space="preserve"> «хорошо»</w:t>
      </w:r>
      <w:r w:rsidRPr="005D601C">
        <w:rPr>
          <w:color w:val="000000"/>
          <w:sz w:val="24"/>
          <w:szCs w:val="24"/>
        </w:rPr>
        <w:t xml:space="preserve"> выставляется студенту при раскрытии темы доклада;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представлении доклада по избранной теме и 50% ответов на вопросы преподавателя;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«неудовлетворительно»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отсутствии доклада, сообщения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jc w:val="center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2.3 Вопросы для </w:t>
      </w:r>
      <w:proofErr w:type="gramStart"/>
      <w:r w:rsidRPr="005D601C">
        <w:rPr>
          <w:b/>
          <w:color w:val="000000"/>
          <w:sz w:val="24"/>
          <w:szCs w:val="24"/>
        </w:rPr>
        <w:t>опроса  по</w:t>
      </w:r>
      <w:proofErr w:type="gramEnd"/>
      <w:r w:rsidRPr="005D601C">
        <w:rPr>
          <w:b/>
          <w:color w:val="000000"/>
          <w:sz w:val="24"/>
          <w:szCs w:val="24"/>
        </w:rPr>
        <w:t xml:space="preserve"> дисциплине</w:t>
      </w: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>Раздел 1. Общая теория права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1. Понятие и признаки государства.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2. Функции государства и классификации.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3. Форма государства.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4. Правовое государство и его характеристика.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5. Источники права.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6. Гражданское общество и государство.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7. Предмет и метод регулирования конституционного права. 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8. Характеристика конституции РФ 1993 года.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lastRenderedPageBreak/>
        <w:t>9. Виды законов в РФ.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10. Гражданство Российской Федерации.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11. Двухпалатный парламент РФ. Порядок его формирования.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12. Правительство РФ и федеральные органы исполнительной власти. </w:t>
      </w:r>
    </w:p>
    <w:p w:rsidR="007B30D4" w:rsidRPr="005D601C" w:rsidRDefault="007B30D4" w:rsidP="007B30D4">
      <w:pPr>
        <w:widowControl w:val="0"/>
        <w:jc w:val="both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2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гражданского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Характеристика гражданского права как отрасли.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Источники и система гражданского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Сделки.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Понятие наследование.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5. Физические и юридические лица.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Защита гражданских прав и обязанностей.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3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семейного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1. Предмет и метод семейного права.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Брак и государственная регистрация брака.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Формы воспитания детей, оставшихся без попечения родителей.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 xml:space="preserve">4. Права и обязанности родителей. Лишение родительских прав. 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Алиментные обязательства супругов.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Брачный договор.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4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трудового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Понятие трудового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Трудовой договор и коллективный договор.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Трудовые споры и порядок их рассмотрения.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Рабочее время и время отдыха.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Права работника и работодателя.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Расторжение трудового договора.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Раздел 5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Административные правонарушения и административная ответственность в РФ. Основы уголовного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Понятие и признаки преступления.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Наказание: понятие, цели и виды.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 Понятие судимости.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Административные правонарушения и административные взыскания.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Особенности применения уголовного наказания к несовершеннолетним.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Характеристика отрасли административного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E304C8" w:rsidP="007B30D4">
      <w:pPr>
        <w:widowControl w:val="0"/>
        <w:rPr>
          <w:b/>
          <w:sz w:val="24"/>
          <w:szCs w:val="24"/>
        </w:rPr>
      </w:pPr>
      <w:r>
        <w:rPr>
          <w:b/>
          <w:sz w:val="24"/>
          <w:szCs w:val="24"/>
        </w:rPr>
        <w:t>Раздел 6</w:t>
      </w:r>
      <w:r w:rsidR="007B30D4" w:rsidRPr="005D601C">
        <w:rPr>
          <w:b/>
          <w:sz w:val="24"/>
          <w:szCs w:val="24"/>
        </w:rPr>
        <w:t>.</w:t>
      </w:r>
      <w:r w:rsidR="007B30D4" w:rsidRPr="005D601C">
        <w:rPr>
          <w:color w:val="000000"/>
          <w:sz w:val="24"/>
          <w:szCs w:val="24"/>
        </w:rPr>
        <w:t xml:space="preserve"> </w:t>
      </w:r>
      <w:r w:rsidR="007B30D4" w:rsidRPr="005D601C">
        <w:rPr>
          <w:b/>
          <w:sz w:val="24"/>
          <w:szCs w:val="24"/>
        </w:rPr>
        <w:t>Основы экологического права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1. Экологическое право и его роль в жизни общества.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2. Экологическая ответственность: понятие, формы и виды.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3. Субъекты и объекты экологических правоотношений.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4. Источники экологического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5. Экологический контроль.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  <w:r w:rsidRPr="005D601C">
        <w:rPr>
          <w:sz w:val="24"/>
          <w:szCs w:val="24"/>
        </w:rPr>
        <w:t>6. Общеправовые принципы экологического права.</w:t>
      </w: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jc w:val="both"/>
        <w:rPr>
          <w:b/>
          <w:color w:val="000000"/>
          <w:sz w:val="24"/>
          <w:szCs w:val="24"/>
        </w:rPr>
      </w:pPr>
      <w:r w:rsidRPr="005D601C">
        <w:rPr>
          <w:b/>
          <w:color w:val="000000"/>
          <w:sz w:val="24"/>
          <w:szCs w:val="24"/>
        </w:rPr>
        <w:t xml:space="preserve">  Критерии оценки: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«отлично»</w:t>
      </w:r>
      <w:r w:rsidRPr="005D601C">
        <w:rPr>
          <w:color w:val="000000"/>
          <w:sz w:val="24"/>
          <w:szCs w:val="24"/>
        </w:rPr>
        <w:t xml:space="preserve"> выставляется студенту, если содержание ответа полностью раскрывает тему, на заданные дополнительные вопросы ответил </w:t>
      </w:r>
      <w:proofErr w:type="gramStart"/>
      <w:r w:rsidRPr="005D601C">
        <w:rPr>
          <w:color w:val="000000"/>
          <w:sz w:val="24"/>
          <w:szCs w:val="24"/>
        </w:rPr>
        <w:t>верно,  развернуто</w:t>
      </w:r>
      <w:proofErr w:type="gramEnd"/>
      <w:r w:rsidRPr="005D601C">
        <w:rPr>
          <w:color w:val="000000"/>
          <w:sz w:val="24"/>
          <w:szCs w:val="24"/>
        </w:rPr>
        <w:t xml:space="preserve"> и аргументировано.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>Оценка</w:t>
      </w:r>
      <w:r w:rsidRPr="005D601C">
        <w:rPr>
          <w:b/>
          <w:color w:val="000000"/>
          <w:sz w:val="24"/>
          <w:szCs w:val="24"/>
        </w:rPr>
        <w:t xml:space="preserve"> «хорошо»</w:t>
      </w:r>
      <w:r w:rsidRPr="005D601C">
        <w:rPr>
          <w:color w:val="000000"/>
          <w:sz w:val="24"/>
          <w:szCs w:val="24"/>
        </w:rPr>
        <w:t xml:space="preserve"> выставляется студенту, если тема раскрыта верно. 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50</w:t>
      </w:r>
      <w:proofErr w:type="gramStart"/>
      <w:r w:rsidRPr="005D601C">
        <w:rPr>
          <w:color w:val="000000"/>
          <w:sz w:val="24"/>
          <w:szCs w:val="24"/>
        </w:rPr>
        <w:t>%  верных</w:t>
      </w:r>
      <w:proofErr w:type="gramEnd"/>
      <w:r w:rsidRPr="005D601C">
        <w:rPr>
          <w:color w:val="000000"/>
          <w:sz w:val="24"/>
          <w:szCs w:val="24"/>
        </w:rPr>
        <w:t xml:space="preserve"> ответов на </w:t>
      </w:r>
      <w:r w:rsidRPr="005D601C">
        <w:rPr>
          <w:color w:val="000000"/>
          <w:sz w:val="24"/>
          <w:szCs w:val="24"/>
        </w:rPr>
        <w:lastRenderedPageBreak/>
        <w:t>вопросы преподавателя;</w:t>
      </w:r>
    </w:p>
    <w:p w:rsidR="007B30D4" w:rsidRPr="005D601C" w:rsidRDefault="007B30D4" w:rsidP="007B30D4">
      <w:pPr>
        <w:widowControl w:val="0"/>
        <w:numPr>
          <w:ilvl w:val="0"/>
          <w:numId w:val="20"/>
        </w:numPr>
        <w:ind w:left="0"/>
        <w:contextualSpacing/>
        <w:jc w:val="both"/>
        <w:rPr>
          <w:color w:val="000000"/>
          <w:sz w:val="24"/>
          <w:szCs w:val="24"/>
        </w:rPr>
      </w:pPr>
      <w:r w:rsidRPr="005D601C">
        <w:rPr>
          <w:color w:val="000000"/>
          <w:sz w:val="24"/>
          <w:szCs w:val="24"/>
        </w:rPr>
        <w:t xml:space="preserve">Оценка </w:t>
      </w:r>
      <w:r w:rsidRPr="005D601C">
        <w:rPr>
          <w:b/>
          <w:color w:val="000000"/>
          <w:sz w:val="24"/>
          <w:szCs w:val="24"/>
        </w:rPr>
        <w:t>«неудовлетворительно»</w:t>
      </w:r>
      <w:r w:rsidRPr="005D601C">
        <w:rPr>
          <w:color w:val="000000"/>
          <w:sz w:val="24"/>
          <w:szCs w:val="24"/>
        </w:rPr>
        <w:t xml:space="preserve"> выставляется студенту при отсутствии ответа по заданной теме и при отсутствии знаний по правоведению в соответствии с Федеральным государственным образовательным стандартом и программой обучения по данной дисциплине.</w:t>
      </w:r>
    </w:p>
    <w:p w:rsidR="007B30D4" w:rsidRPr="005D601C" w:rsidRDefault="007B30D4" w:rsidP="007B30D4">
      <w:pPr>
        <w:widowControl w:val="0"/>
        <w:rPr>
          <w:color w:val="000000"/>
          <w:sz w:val="24"/>
          <w:szCs w:val="24"/>
        </w:rPr>
      </w:pPr>
    </w:p>
    <w:p w:rsidR="007B30D4" w:rsidRPr="005D601C" w:rsidRDefault="007B30D4" w:rsidP="007B30D4">
      <w:pPr>
        <w:widowControl w:val="0"/>
        <w:numPr>
          <w:ilvl w:val="1"/>
          <w:numId w:val="25"/>
        </w:numPr>
        <w:contextualSpacing/>
        <w:jc w:val="both"/>
        <w:rPr>
          <w:b/>
          <w:sz w:val="24"/>
          <w:szCs w:val="24"/>
        </w:rPr>
      </w:pPr>
      <w:r w:rsidRPr="005D601C">
        <w:rPr>
          <w:b/>
          <w:sz w:val="24"/>
          <w:szCs w:val="24"/>
        </w:rPr>
        <w:t xml:space="preserve"> Рекомендации по оцениванию результатов достижения компетенций.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Оценка результатов формирования компетенций складывается из: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работы студента на учебных занятиях (посещение не менее 80% занятий);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- оценка за </w:t>
      </w:r>
      <w:proofErr w:type="spellStart"/>
      <w:r w:rsidRPr="005D601C">
        <w:rPr>
          <w:sz w:val="24"/>
          <w:szCs w:val="24"/>
        </w:rPr>
        <w:t>внутрисеместровую</w:t>
      </w:r>
      <w:proofErr w:type="spellEnd"/>
      <w:r w:rsidRPr="005D601C">
        <w:rPr>
          <w:sz w:val="24"/>
          <w:szCs w:val="24"/>
        </w:rPr>
        <w:t xml:space="preserve">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</w:t>
      </w:r>
      <w:proofErr w:type="spellStart"/>
      <w:r w:rsidRPr="005D601C">
        <w:rPr>
          <w:sz w:val="24"/>
          <w:szCs w:val="24"/>
        </w:rPr>
        <w:t>обсуждавшиеся</w:t>
      </w:r>
      <w:proofErr w:type="spellEnd"/>
      <w:r w:rsidRPr="005D601C">
        <w:rPr>
          <w:sz w:val="24"/>
          <w:szCs w:val="24"/>
        </w:rPr>
        <w:t xml:space="preserve">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при выставлении студенту оценки на зачете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7B30D4" w:rsidRPr="005D601C" w:rsidRDefault="007B30D4" w:rsidP="007B30D4">
      <w:pPr>
        <w:ind w:firstLine="70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>- качество ответа студента на зачете оценивается в соответствии с разработанными и утвержденными на заседании кафедры критериями оценки.</w:t>
      </w:r>
    </w:p>
    <w:p w:rsidR="007B30D4" w:rsidRPr="005D601C" w:rsidRDefault="007B30D4" w:rsidP="007B30D4">
      <w:pPr>
        <w:ind w:firstLine="709"/>
        <w:jc w:val="both"/>
        <w:rPr>
          <w:i/>
          <w:iCs/>
          <w:sz w:val="24"/>
          <w:szCs w:val="24"/>
        </w:rPr>
      </w:pPr>
    </w:p>
    <w:p w:rsidR="007B30D4" w:rsidRPr="005D601C" w:rsidRDefault="007B30D4" w:rsidP="007B30D4">
      <w:pPr>
        <w:widowControl w:val="0"/>
        <w:rPr>
          <w:sz w:val="24"/>
          <w:szCs w:val="24"/>
        </w:rPr>
      </w:pPr>
    </w:p>
    <w:p w:rsidR="007B30D4" w:rsidRPr="005D601C" w:rsidRDefault="007B30D4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797DE6" w:rsidRDefault="00797DE6" w:rsidP="003B017F">
      <w:pPr>
        <w:spacing w:line="276" w:lineRule="auto"/>
        <w:jc w:val="both"/>
        <w:rPr>
          <w:i/>
          <w:sz w:val="24"/>
          <w:szCs w:val="24"/>
        </w:rPr>
        <w:sectPr w:rsidR="00797DE6" w:rsidSect="003A639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797DE6" w:rsidRPr="00797DE6" w:rsidRDefault="00797DE6" w:rsidP="00797DE6">
      <w:pPr>
        <w:shd w:val="clear" w:color="auto" w:fill="FFFFFF"/>
        <w:ind w:firstLine="708"/>
        <w:jc w:val="both"/>
        <w:rPr>
          <w:spacing w:val="-1"/>
          <w:sz w:val="24"/>
          <w:szCs w:val="24"/>
        </w:rPr>
      </w:pPr>
      <w:r w:rsidRPr="00797DE6">
        <w:rPr>
          <w:caps/>
          <w:spacing w:val="-1"/>
          <w:sz w:val="24"/>
          <w:szCs w:val="24"/>
        </w:rPr>
        <w:lastRenderedPageBreak/>
        <w:t>РЕЗУЛЬТАТЫ ОБУЧЕНИЯ ПО ДИСЦИПЛИНЕ:</w:t>
      </w:r>
    </w:p>
    <w:tbl>
      <w:tblPr>
        <w:tblW w:w="1445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095"/>
        <w:gridCol w:w="2234"/>
        <w:gridCol w:w="2620"/>
        <w:gridCol w:w="2379"/>
        <w:gridCol w:w="2275"/>
        <w:gridCol w:w="2851"/>
      </w:tblGrid>
      <w:tr w:rsidR="00797DE6" w:rsidRPr="00797DE6" w:rsidTr="00FA4F48">
        <w:trPr>
          <w:jc w:val="center"/>
        </w:trPr>
        <w:tc>
          <w:tcPr>
            <w:tcW w:w="2095" w:type="dxa"/>
          </w:tcPr>
          <w:p w:rsidR="00797DE6" w:rsidRPr="00797DE6" w:rsidRDefault="00797DE6" w:rsidP="00FA4F48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97DE6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234" w:type="dxa"/>
          </w:tcPr>
          <w:p w:rsidR="00797DE6" w:rsidRPr="00797DE6" w:rsidRDefault="00797DE6" w:rsidP="00FA4F48">
            <w:pPr>
              <w:jc w:val="center"/>
              <w:rPr>
                <w:spacing w:val="-1"/>
                <w:sz w:val="24"/>
                <w:szCs w:val="24"/>
              </w:rPr>
            </w:pPr>
            <w:r w:rsidRPr="00797DE6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620" w:type="dxa"/>
          </w:tcPr>
          <w:p w:rsidR="00797DE6" w:rsidRPr="00797DE6" w:rsidRDefault="00797DE6" w:rsidP="00FA4F48">
            <w:pPr>
              <w:jc w:val="center"/>
              <w:rPr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>Обобщенные трудовые функции</w:t>
            </w:r>
          </w:p>
        </w:tc>
        <w:tc>
          <w:tcPr>
            <w:tcW w:w="2379" w:type="dxa"/>
          </w:tcPr>
          <w:p w:rsidR="00797DE6" w:rsidRPr="00797DE6" w:rsidRDefault="00797DE6" w:rsidP="00FA4F48">
            <w:pPr>
              <w:jc w:val="center"/>
              <w:rPr>
                <w:spacing w:val="-1"/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2275" w:type="dxa"/>
          </w:tcPr>
          <w:p w:rsidR="00797DE6" w:rsidRPr="00797DE6" w:rsidRDefault="00797DE6" w:rsidP="00FA4F48">
            <w:pPr>
              <w:jc w:val="center"/>
              <w:rPr>
                <w:spacing w:val="-1"/>
                <w:sz w:val="24"/>
                <w:szCs w:val="24"/>
              </w:rPr>
            </w:pPr>
            <w:r w:rsidRPr="00797DE6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2851" w:type="dxa"/>
          </w:tcPr>
          <w:p w:rsidR="00797DE6" w:rsidRPr="00797DE6" w:rsidRDefault="00797DE6" w:rsidP="00FA4F48">
            <w:pPr>
              <w:jc w:val="center"/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Индикаторы достижения</w:t>
            </w:r>
          </w:p>
          <w:p w:rsidR="00797DE6" w:rsidRPr="00797DE6" w:rsidRDefault="00797DE6" w:rsidP="00FA4F48">
            <w:pPr>
              <w:jc w:val="center"/>
              <w:rPr>
                <w:b/>
                <w:i/>
                <w:spacing w:val="-1"/>
                <w:sz w:val="24"/>
                <w:szCs w:val="24"/>
              </w:rPr>
            </w:pPr>
            <w:r w:rsidRPr="00797DE6">
              <w:rPr>
                <w:b/>
                <w:i/>
                <w:iCs/>
                <w:sz w:val="24"/>
                <w:szCs w:val="24"/>
              </w:rPr>
              <w:t>(проверяемые действия)</w:t>
            </w:r>
          </w:p>
        </w:tc>
      </w:tr>
      <w:tr w:rsidR="00F87663" w:rsidRPr="00797DE6" w:rsidTr="00FA4F48">
        <w:trPr>
          <w:jc w:val="center"/>
        </w:trPr>
        <w:tc>
          <w:tcPr>
            <w:tcW w:w="2095" w:type="dxa"/>
            <w:vMerge w:val="restart"/>
          </w:tcPr>
          <w:p w:rsidR="00F87663" w:rsidRPr="000330F7" w:rsidRDefault="00F87663" w:rsidP="00F87663">
            <w:pPr>
              <w:rPr>
                <w:b/>
                <w:i/>
                <w:spacing w:val="-1"/>
                <w:sz w:val="24"/>
                <w:szCs w:val="24"/>
              </w:rPr>
            </w:pPr>
            <w:r w:rsidRPr="000330F7">
              <w:rPr>
                <w:b/>
                <w:i/>
                <w:spacing w:val="-1"/>
                <w:sz w:val="24"/>
                <w:szCs w:val="24"/>
              </w:rPr>
              <w:t>Т-П</w:t>
            </w:r>
            <w:r w:rsidRPr="000330F7">
              <w:rPr>
                <w:b/>
                <w:i/>
                <w:sz w:val="24"/>
                <w:szCs w:val="24"/>
              </w:rPr>
              <w:t xml:space="preserve"> 05.012 </w:t>
            </w:r>
          </w:p>
        </w:tc>
        <w:tc>
          <w:tcPr>
            <w:tcW w:w="2234" w:type="dxa"/>
            <w:vMerge w:val="restart"/>
          </w:tcPr>
          <w:p w:rsidR="00F87663" w:rsidRPr="000330F7" w:rsidRDefault="00F87663" w:rsidP="00F87663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А</w:t>
            </w:r>
          </w:p>
          <w:p w:rsidR="00F87663" w:rsidRPr="000330F7" w:rsidRDefault="00F87663" w:rsidP="00F87663">
            <w:pPr>
              <w:rPr>
                <w:b/>
                <w:iCs/>
                <w:spacing w:val="-1"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Деятельность по подготовке спортсменов и физическому воспитанию обучающихся</w:t>
            </w:r>
          </w:p>
        </w:tc>
        <w:tc>
          <w:tcPr>
            <w:tcW w:w="2620" w:type="dxa"/>
            <w:vMerge w:val="restart"/>
          </w:tcPr>
          <w:p w:rsidR="00F87663" w:rsidRPr="000330F7" w:rsidRDefault="00F87663" w:rsidP="00F87663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A/04.6</w:t>
            </w:r>
          </w:p>
          <w:p w:rsidR="00F87663" w:rsidRPr="000330F7" w:rsidRDefault="00F87663" w:rsidP="00F87663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Психолого-педагогическое, информационное, техническое сопровождение занятий физической культурой и спортом</w:t>
            </w:r>
          </w:p>
          <w:p w:rsidR="00F87663" w:rsidRPr="000330F7" w:rsidRDefault="00F87663" w:rsidP="00F87663">
            <w:pPr>
              <w:rPr>
                <w:iCs/>
                <w:sz w:val="24"/>
                <w:szCs w:val="24"/>
              </w:rPr>
            </w:pPr>
          </w:p>
          <w:p w:rsidR="00F87663" w:rsidRPr="000330F7" w:rsidRDefault="00F87663" w:rsidP="00F87663">
            <w:pPr>
              <w:rPr>
                <w:iCs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>A/06.6</w:t>
            </w:r>
          </w:p>
          <w:p w:rsidR="00F87663" w:rsidRPr="000330F7" w:rsidRDefault="00F87663" w:rsidP="00F87663">
            <w:pPr>
              <w:rPr>
                <w:b/>
                <w:i/>
                <w:spacing w:val="-1"/>
                <w:sz w:val="24"/>
                <w:szCs w:val="24"/>
              </w:rPr>
            </w:pPr>
            <w:r w:rsidRPr="000330F7">
              <w:rPr>
                <w:iCs/>
                <w:sz w:val="24"/>
                <w:szCs w:val="24"/>
              </w:rPr>
              <w:t xml:space="preserve">Формирование осознанного отношения к физкультурной и спортивной деятельности, мотивационно-ценностных ориентаций и установок на ведение здорового образа жизни, моральных ценностей честной спортивной конкуренции, воспитание социально значимых личностных </w:t>
            </w:r>
            <w:r w:rsidRPr="000330F7">
              <w:rPr>
                <w:iCs/>
                <w:sz w:val="24"/>
                <w:szCs w:val="24"/>
              </w:rPr>
              <w:lastRenderedPageBreak/>
              <w:t>качеств для профилактики негативного социального поведения</w:t>
            </w:r>
          </w:p>
        </w:tc>
        <w:tc>
          <w:tcPr>
            <w:tcW w:w="2379" w:type="dxa"/>
            <w:vMerge w:val="restart"/>
          </w:tcPr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lastRenderedPageBreak/>
              <w:t>А/01.6</w:t>
            </w: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Общепедагогическая функция. Обучение</w:t>
            </w: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А/02.6</w:t>
            </w: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Воспитательная деятельность</w:t>
            </w: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</w:p>
          <w:p w:rsidR="00F87663" w:rsidRPr="00797DE6" w:rsidRDefault="00F87663" w:rsidP="00F87663">
            <w:pPr>
              <w:rPr>
                <w:iCs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А/03.6</w:t>
            </w:r>
          </w:p>
          <w:p w:rsidR="00F87663" w:rsidRPr="00797DE6" w:rsidRDefault="00F87663" w:rsidP="00F87663">
            <w:pPr>
              <w:jc w:val="both"/>
              <w:rPr>
                <w:b/>
                <w:i/>
                <w:spacing w:val="-1"/>
                <w:sz w:val="24"/>
                <w:szCs w:val="24"/>
              </w:rPr>
            </w:pPr>
            <w:r w:rsidRPr="00797DE6">
              <w:rPr>
                <w:iCs/>
                <w:sz w:val="24"/>
                <w:szCs w:val="24"/>
              </w:rPr>
              <w:t>Развивающая деятельность</w:t>
            </w:r>
          </w:p>
        </w:tc>
        <w:tc>
          <w:tcPr>
            <w:tcW w:w="2275" w:type="dxa"/>
          </w:tcPr>
          <w:p w:rsidR="00F87663" w:rsidRPr="00797DE6" w:rsidRDefault="00F87663" w:rsidP="00F8766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  <w:r w:rsidRPr="00797DE6">
              <w:rPr>
                <w:spacing w:val="-1"/>
                <w:sz w:val="24"/>
                <w:szCs w:val="24"/>
              </w:rPr>
              <w:t>Знания:</w:t>
            </w:r>
          </w:p>
          <w:p w:rsidR="00F87663" w:rsidRPr="00797DE6" w:rsidRDefault="00F87663" w:rsidP="00F87663">
            <w:pPr>
              <w:rPr>
                <w:spacing w:val="-1"/>
                <w:sz w:val="24"/>
                <w:szCs w:val="24"/>
              </w:rPr>
            </w:pPr>
            <w:r w:rsidRPr="00797DE6">
              <w:rPr>
                <w:spacing w:val="-1"/>
                <w:sz w:val="24"/>
                <w:szCs w:val="24"/>
              </w:rPr>
              <w:t xml:space="preserve">-основных положений конституции РФ, своих гражданских прав и обязанностей; </w:t>
            </w:r>
          </w:p>
          <w:p w:rsidR="00F87663" w:rsidRPr="00797DE6" w:rsidRDefault="00F87663" w:rsidP="00F87663">
            <w:pPr>
              <w:rPr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>-особенностей Российской правовой системы и Российского законодательства;</w:t>
            </w:r>
          </w:p>
          <w:p w:rsidR="00F87663" w:rsidRPr="00797DE6" w:rsidRDefault="00F87663" w:rsidP="00F87663">
            <w:pPr>
              <w:rPr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>-основных источников различных отраслей Российского права;</w:t>
            </w:r>
          </w:p>
          <w:p w:rsidR="00F87663" w:rsidRPr="00797DE6" w:rsidRDefault="00F87663" w:rsidP="00F87663">
            <w:pPr>
              <w:rPr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>-порядок заключения и основания прекращения трудового договора;</w:t>
            </w:r>
          </w:p>
          <w:p w:rsidR="00F87663" w:rsidRPr="00797DE6" w:rsidRDefault="00F87663" w:rsidP="00F87663">
            <w:pPr>
              <w:rPr>
                <w:sz w:val="24"/>
                <w:szCs w:val="24"/>
              </w:rPr>
            </w:pPr>
            <w:r w:rsidRPr="00797DE6">
              <w:rPr>
                <w:sz w:val="24"/>
                <w:szCs w:val="24"/>
              </w:rPr>
              <w:t xml:space="preserve">-нормативно-правовые акты семейного законодательства, </w:t>
            </w:r>
            <w:r w:rsidRPr="00797DE6">
              <w:rPr>
                <w:sz w:val="24"/>
                <w:szCs w:val="24"/>
              </w:rPr>
              <w:lastRenderedPageBreak/>
              <w:t>Конвенции от правах ребенка.</w:t>
            </w:r>
          </w:p>
          <w:p w:rsidR="00F87663" w:rsidRPr="00797DE6" w:rsidRDefault="00F87663" w:rsidP="00F87663">
            <w:pPr>
              <w:rPr>
                <w:spacing w:val="-1"/>
                <w:sz w:val="24"/>
                <w:szCs w:val="24"/>
              </w:rPr>
            </w:pPr>
          </w:p>
          <w:p w:rsidR="00F87663" w:rsidRPr="00797DE6" w:rsidRDefault="00F87663" w:rsidP="00F87663">
            <w:pPr>
              <w:ind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2851" w:type="dxa"/>
            <w:vMerge w:val="restart"/>
          </w:tcPr>
          <w:p w:rsidR="00F87663" w:rsidRPr="00797DE6" w:rsidRDefault="00F87663" w:rsidP="00F87663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797DE6">
              <w:rPr>
                <w:rFonts w:eastAsia="Calibri"/>
                <w:spacing w:val="-1"/>
                <w:sz w:val="24"/>
                <w:szCs w:val="24"/>
                <w:lang w:eastAsia="en-US"/>
              </w:rPr>
              <w:lastRenderedPageBreak/>
              <w:t xml:space="preserve">Определяет </w:t>
            </w:r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круг задач в рамках поставленной </w:t>
            </w:r>
            <w:proofErr w:type="gramStart"/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цели,   </w:t>
            </w:r>
            <w:proofErr w:type="gramEnd"/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исходя из действующих правовых норм </w:t>
            </w:r>
            <w:r w:rsidRPr="00797DE6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и  необходимость принятия </w:t>
            </w:r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 решений, совершения иных юридических действий в соответствии с законом;</w:t>
            </w:r>
          </w:p>
          <w:p w:rsidR="00F87663" w:rsidRPr="00797DE6" w:rsidRDefault="00F87663" w:rsidP="00F87663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Умеет различать основные </w:t>
            </w:r>
            <w:proofErr w:type="gramStart"/>
            <w:r w:rsidRPr="00797DE6">
              <w:rPr>
                <w:rFonts w:eastAsia="Calibri"/>
                <w:sz w:val="24"/>
                <w:szCs w:val="24"/>
                <w:lang w:eastAsia="en-US"/>
              </w:rPr>
              <w:t>источники  отраслей</w:t>
            </w:r>
            <w:proofErr w:type="gramEnd"/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 Российского права;</w:t>
            </w:r>
          </w:p>
          <w:p w:rsidR="00F87663" w:rsidRPr="00797DE6" w:rsidRDefault="00F87663" w:rsidP="00F87663">
            <w:pPr>
              <w:spacing w:line="259" w:lineRule="auto"/>
              <w:rPr>
                <w:rFonts w:eastAsia="Calibri"/>
                <w:spacing w:val="-1"/>
                <w:sz w:val="24"/>
                <w:szCs w:val="24"/>
                <w:lang w:eastAsia="en-US"/>
              </w:rPr>
            </w:pPr>
            <w:r w:rsidRPr="00797DE6">
              <w:rPr>
                <w:rFonts w:eastAsia="Calibri"/>
                <w:spacing w:val="-1"/>
                <w:sz w:val="24"/>
                <w:szCs w:val="24"/>
                <w:lang w:eastAsia="en-US"/>
              </w:rPr>
              <w:t>Самостоятельно анализирует нормативно-правовые акты в различных сферах жизнедеятельности, используя информационно-поисковые, информационно-справочные ресурсы;</w:t>
            </w:r>
          </w:p>
          <w:p w:rsidR="00F87663" w:rsidRPr="00797DE6" w:rsidRDefault="00F87663" w:rsidP="00F87663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797DE6">
              <w:rPr>
                <w:rFonts w:eastAsia="Calibri"/>
                <w:spacing w:val="-1"/>
                <w:sz w:val="24"/>
                <w:szCs w:val="24"/>
                <w:lang w:eastAsia="en-US"/>
              </w:rPr>
              <w:t xml:space="preserve">Выявляет </w:t>
            </w:r>
            <w:r w:rsidRPr="00797DE6">
              <w:rPr>
                <w:rFonts w:eastAsia="Calibri"/>
                <w:sz w:val="24"/>
                <w:szCs w:val="24"/>
                <w:lang w:eastAsia="en-US"/>
              </w:rPr>
              <w:t xml:space="preserve">квалификационные </w:t>
            </w:r>
            <w:r w:rsidRPr="00797DE6">
              <w:rPr>
                <w:rFonts w:eastAsia="Calibri"/>
                <w:sz w:val="24"/>
                <w:szCs w:val="24"/>
                <w:lang w:eastAsia="en-US"/>
              </w:rPr>
              <w:lastRenderedPageBreak/>
              <w:t>нарушения трудового законодательства в области образования, применяя электронные образовательные ресурсы;</w:t>
            </w:r>
          </w:p>
          <w:p w:rsidR="00F87663" w:rsidRPr="00797DE6" w:rsidRDefault="00F87663" w:rsidP="00F87663">
            <w:pPr>
              <w:spacing w:line="259" w:lineRule="auto"/>
              <w:rPr>
                <w:rFonts w:eastAsia="Calibri"/>
                <w:sz w:val="24"/>
                <w:szCs w:val="24"/>
                <w:lang w:eastAsia="en-US"/>
              </w:rPr>
            </w:pPr>
            <w:r w:rsidRPr="00797DE6">
              <w:rPr>
                <w:rFonts w:eastAsia="Calibri"/>
                <w:sz w:val="24"/>
                <w:szCs w:val="24"/>
                <w:lang w:eastAsia="en-US"/>
              </w:rPr>
              <w:t>Проявляет познавательную активность при освоении отечественных и зарубежных нормативно-правовых документов о правах ребенка.</w:t>
            </w:r>
          </w:p>
          <w:p w:rsidR="00F87663" w:rsidRPr="00797DE6" w:rsidRDefault="00F87663" w:rsidP="00F87663">
            <w:pPr>
              <w:rPr>
                <w:i/>
                <w:spacing w:val="-1"/>
                <w:sz w:val="24"/>
                <w:szCs w:val="24"/>
              </w:rPr>
            </w:pPr>
          </w:p>
        </w:tc>
      </w:tr>
      <w:tr w:rsidR="00F87663" w:rsidRPr="005E359E" w:rsidTr="00FA4F48">
        <w:trPr>
          <w:jc w:val="center"/>
        </w:trPr>
        <w:tc>
          <w:tcPr>
            <w:tcW w:w="2095" w:type="dxa"/>
            <w:vMerge/>
          </w:tcPr>
          <w:p w:rsidR="00F87663" w:rsidRPr="005E359E" w:rsidRDefault="00F87663" w:rsidP="00F87663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34" w:type="dxa"/>
            <w:vMerge/>
          </w:tcPr>
          <w:p w:rsidR="00F87663" w:rsidRPr="005E359E" w:rsidRDefault="00F87663" w:rsidP="00F87663">
            <w:pPr>
              <w:jc w:val="both"/>
              <w:rPr>
                <w:b/>
                <w:i/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620" w:type="dxa"/>
            <w:vMerge/>
          </w:tcPr>
          <w:p w:rsidR="00F87663" w:rsidRPr="005E359E" w:rsidRDefault="00F87663" w:rsidP="00F87663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379" w:type="dxa"/>
            <w:vMerge/>
          </w:tcPr>
          <w:p w:rsidR="00F87663" w:rsidRPr="005E359E" w:rsidRDefault="00F87663" w:rsidP="00F87663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75" w:type="dxa"/>
          </w:tcPr>
          <w:p w:rsidR="00F87663" w:rsidRPr="00D81967" w:rsidRDefault="00F87663" w:rsidP="00F8766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81967">
              <w:rPr>
                <w:color w:val="000000"/>
                <w:spacing w:val="-1"/>
                <w:sz w:val="24"/>
                <w:szCs w:val="24"/>
              </w:rPr>
              <w:t>Умения:</w:t>
            </w:r>
          </w:p>
          <w:p w:rsidR="00F87663" w:rsidRPr="00D81967" w:rsidRDefault="00F87663" w:rsidP="00F87663">
            <w:pPr>
              <w:rPr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>-ориентироваться в системе законодательства и нормативно-правовых актов, регламентирующих различные сферы жизнедеятельности;</w:t>
            </w:r>
          </w:p>
          <w:p w:rsidR="00F87663" w:rsidRPr="00D81967" w:rsidRDefault="00F87663" w:rsidP="00F87663">
            <w:pPr>
              <w:rPr>
                <w:color w:val="000000"/>
                <w:spacing w:val="-1"/>
                <w:sz w:val="24"/>
                <w:szCs w:val="24"/>
              </w:rPr>
            </w:pPr>
            <w:r w:rsidRPr="00D81967">
              <w:rPr>
                <w:color w:val="000000"/>
                <w:spacing w:val="-1"/>
                <w:sz w:val="24"/>
                <w:szCs w:val="24"/>
              </w:rPr>
              <w:t xml:space="preserve">-критически </w:t>
            </w:r>
            <w:proofErr w:type="gramStart"/>
            <w:r w:rsidRPr="00D81967">
              <w:rPr>
                <w:color w:val="000000"/>
                <w:spacing w:val="-1"/>
                <w:sz w:val="24"/>
                <w:szCs w:val="24"/>
              </w:rPr>
              <w:t>оценивать  правовую</w:t>
            </w:r>
            <w:proofErr w:type="gramEnd"/>
            <w:r w:rsidRPr="00D81967">
              <w:rPr>
                <w:color w:val="000000"/>
                <w:spacing w:val="-1"/>
                <w:sz w:val="24"/>
                <w:szCs w:val="24"/>
              </w:rPr>
              <w:t xml:space="preserve"> литературу, принимать решения и совершать действия в соответствии с законом, </w:t>
            </w:r>
            <w:r w:rsidRPr="00D81967">
              <w:rPr>
                <w:sz w:val="24"/>
                <w:szCs w:val="24"/>
              </w:rPr>
              <w:t>Конвенцией о  правах ребенка;</w:t>
            </w:r>
          </w:p>
          <w:p w:rsidR="00F87663" w:rsidRPr="00D81967" w:rsidRDefault="00F87663" w:rsidP="00F87663">
            <w:pPr>
              <w:rPr>
                <w:color w:val="000000"/>
                <w:spacing w:val="-1"/>
                <w:sz w:val="24"/>
                <w:szCs w:val="24"/>
              </w:rPr>
            </w:pPr>
            <w:r w:rsidRPr="00D81967">
              <w:rPr>
                <w:color w:val="000000"/>
                <w:spacing w:val="-1"/>
                <w:sz w:val="24"/>
                <w:szCs w:val="24"/>
              </w:rPr>
              <w:t xml:space="preserve"> -анализировать совокупность</w:t>
            </w:r>
            <w:r w:rsidRPr="00D81967">
              <w:rPr>
                <w:sz w:val="24"/>
                <w:szCs w:val="24"/>
              </w:rPr>
              <w:t xml:space="preserve"> </w:t>
            </w:r>
            <w:proofErr w:type="gramStart"/>
            <w:r w:rsidRPr="00D81967">
              <w:rPr>
                <w:sz w:val="24"/>
                <w:szCs w:val="24"/>
              </w:rPr>
              <w:t>правовых  документов</w:t>
            </w:r>
            <w:proofErr w:type="gramEnd"/>
            <w:r w:rsidRPr="00D81967">
              <w:rPr>
                <w:sz w:val="24"/>
                <w:szCs w:val="24"/>
              </w:rPr>
              <w:t xml:space="preserve">, относящиеся к различным сферам жизнедеятельности, в том числе и </w:t>
            </w:r>
            <w:r w:rsidRPr="00D81967">
              <w:rPr>
                <w:sz w:val="24"/>
                <w:szCs w:val="24"/>
              </w:rPr>
              <w:lastRenderedPageBreak/>
              <w:t>трудовым правоотношениям,</w:t>
            </w:r>
          </w:p>
          <w:p w:rsidR="00F87663" w:rsidRPr="005E359E" w:rsidRDefault="00F87663" w:rsidP="00F87663">
            <w:pPr>
              <w:ind w:right="19"/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>нормативных документов по вопросам обучения и воспитания детей и молодежи.</w:t>
            </w:r>
          </w:p>
        </w:tc>
        <w:tc>
          <w:tcPr>
            <w:tcW w:w="2851" w:type="dxa"/>
            <w:vMerge/>
          </w:tcPr>
          <w:p w:rsidR="00F87663" w:rsidRPr="005E359E" w:rsidRDefault="00F87663" w:rsidP="00F87663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</w:tr>
      <w:tr w:rsidR="00F87663" w:rsidRPr="005E359E" w:rsidTr="00FA4F48">
        <w:trPr>
          <w:trHeight w:val="286"/>
          <w:jc w:val="center"/>
        </w:trPr>
        <w:tc>
          <w:tcPr>
            <w:tcW w:w="2095" w:type="dxa"/>
            <w:vMerge/>
          </w:tcPr>
          <w:p w:rsidR="00F87663" w:rsidRPr="005E359E" w:rsidRDefault="00F87663" w:rsidP="00F87663">
            <w:pPr>
              <w:ind w:right="19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34" w:type="dxa"/>
            <w:vMerge/>
          </w:tcPr>
          <w:p w:rsidR="00F87663" w:rsidRPr="005E359E" w:rsidRDefault="00F87663" w:rsidP="00F87663">
            <w:pPr>
              <w:jc w:val="both"/>
              <w:rPr>
                <w:b/>
                <w:i/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620" w:type="dxa"/>
            <w:vMerge/>
          </w:tcPr>
          <w:p w:rsidR="00F87663" w:rsidRPr="005E359E" w:rsidRDefault="00F87663" w:rsidP="00F87663">
            <w:pPr>
              <w:tabs>
                <w:tab w:val="right" w:leader="underscore" w:pos="9356"/>
              </w:tabs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379" w:type="dxa"/>
            <w:vMerge/>
          </w:tcPr>
          <w:p w:rsidR="00F87663" w:rsidRPr="005E359E" w:rsidRDefault="00F87663" w:rsidP="00F87663">
            <w:pPr>
              <w:tabs>
                <w:tab w:val="right" w:leader="underscore" w:pos="9356"/>
              </w:tabs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  <w:tc>
          <w:tcPr>
            <w:tcW w:w="2275" w:type="dxa"/>
          </w:tcPr>
          <w:p w:rsidR="00F87663" w:rsidRPr="00D81967" w:rsidRDefault="00F87663" w:rsidP="00F87663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D81967">
              <w:rPr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  <w:p w:rsidR="00F87663" w:rsidRPr="00D81967" w:rsidRDefault="00F87663" w:rsidP="00F87663">
            <w:pPr>
              <w:rPr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>- работа с нормативно-правовыми актами в различных сферах жизнедеятельности;</w:t>
            </w:r>
          </w:p>
          <w:p w:rsidR="00F87663" w:rsidRPr="00D81967" w:rsidRDefault="00F87663" w:rsidP="00F87663">
            <w:pPr>
              <w:rPr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>- принятие решений и совершения иных юридических действий в соответствии с законом;</w:t>
            </w:r>
          </w:p>
          <w:p w:rsidR="00F87663" w:rsidRPr="00D81967" w:rsidRDefault="00F87663" w:rsidP="00F87663">
            <w:pPr>
              <w:rPr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>-использование прав и обязанностей, выявление и квалификация нарушений трудового законодательства в области образования;</w:t>
            </w:r>
          </w:p>
          <w:p w:rsidR="00F87663" w:rsidRPr="00D81967" w:rsidRDefault="00F87663" w:rsidP="00F87663">
            <w:pPr>
              <w:ind w:right="19"/>
              <w:rPr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 xml:space="preserve">-анализ различных правовых явлений, </w:t>
            </w:r>
            <w:r w:rsidRPr="00D81967">
              <w:rPr>
                <w:sz w:val="24"/>
                <w:szCs w:val="24"/>
              </w:rPr>
              <w:lastRenderedPageBreak/>
              <w:t>юридических фактов, правовых норм, правовых отношений, являющихся объектами в области трудового и семейного права.</w:t>
            </w:r>
          </w:p>
          <w:p w:rsidR="00F87663" w:rsidRPr="005E359E" w:rsidRDefault="00F87663" w:rsidP="00F87663">
            <w:pPr>
              <w:ind w:right="19"/>
              <w:rPr>
                <w:color w:val="4F81BD" w:themeColor="accent1"/>
                <w:spacing w:val="-1"/>
                <w:sz w:val="24"/>
                <w:szCs w:val="24"/>
              </w:rPr>
            </w:pPr>
            <w:r w:rsidRPr="00D81967">
              <w:rPr>
                <w:sz w:val="24"/>
                <w:szCs w:val="24"/>
              </w:rPr>
              <w:t xml:space="preserve">-сравнительная </w:t>
            </w:r>
            <w:proofErr w:type="gramStart"/>
            <w:r w:rsidRPr="00D81967">
              <w:rPr>
                <w:sz w:val="24"/>
                <w:szCs w:val="24"/>
              </w:rPr>
              <w:t>характеристика  отечественных</w:t>
            </w:r>
            <w:proofErr w:type="gramEnd"/>
            <w:r w:rsidRPr="00D81967">
              <w:rPr>
                <w:sz w:val="24"/>
                <w:szCs w:val="24"/>
              </w:rPr>
              <w:t xml:space="preserve"> и зарубежных нормативно-правовых документов о правах ребенка.</w:t>
            </w:r>
          </w:p>
        </w:tc>
        <w:tc>
          <w:tcPr>
            <w:tcW w:w="2851" w:type="dxa"/>
            <w:vMerge/>
          </w:tcPr>
          <w:p w:rsidR="00F87663" w:rsidRPr="005E359E" w:rsidRDefault="00F87663" w:rsidP="00F87663">
            <w:pPr>
              <w:jc w:val="both"/>
              <w:rPr>
                <w:color w:val="4F81BD" w:themeColor="accent1"/>
                <w:spacing w:val="-1"/>
                <w:sz w:val="24"/>
                <w:szCs w:val="24"/>
              </w:rPr>
            </w:pPr>
          </w:p>
        </w:tc>
      </w:tr>
    </w:tbl>
    <w:p w:rsidR="00797DE6" w:rsidRPr="00D81967" w:rsidRDefault="00797DE6" w:rsidP="00797DE6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3B017F" w:rsidRPr="005D601C" w:rsidRDefault="003B017F" w:rsidP="003B017F">
      <w:pPr>
        <w:spacing w:line="276" w:lineRule="auto"/>
        <w:jc w:val="both"/>
        <w:rPr>
          <w:i/>
          <w:sz w:val="24"/>
          <w:szCs w:val="24"/>
        </w:rPr>
      </w:pPr>
    </w:p>
    <w:p w:rsidR="00A2074A" w:rsidRPr="005D601C" w:rsidRDefault="00A2074A" w:rsidP="00D00953">
      <w:pPr>
        <w:pStyle w:val="a3"/>
        <w:shd w:val="clear" w:color="auto" w:fill="FFFFFF"/>
        <w:tabs>
          <w:tab w:val="left" w:pos="993"/>
        </w:tabs>
        <w:ind w:left="1069"/>
        <w:jc w:val="both"/>
        <w:rPr>
          <w:sz w:val="24"/>
          <w:szCs w:val="24"/>
        </w:rPr>
      </w:pPr>
      <w:r w:rsidRPr="005D601C">
        <w:rPr>
          <w:sz w:val="24"/>
          <w:szCs w:val="24"/>
        </w:rPr>
        <w:t xml:space="preserve"> </w:t>
      </w:r>
    </w:p>
    <w:sectPr w:rsidR="00A2074A" w:rsidRPr="005D601C" w:rsidSect="00797DE6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1010B66"/>
    <w:multiLevelType w:val="hybridMultilevel"/>
    <w:tmpl w:val="DB2821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0E5524"/>
    <w:multiLevelType w:val="hybridMultilevel"/>
    <w:tmpl w:val="FAE24B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D31692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566683C"/>
    <w:multiLevelType w:val="multilevel"/>
    <w:tmpl w:val="142070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66C40D0"/>
    <w:multiLevelType w:val="hybridMultilevel"/>
    <w:tmpl w:val="FC1439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2">
    <w:nsid w:val="427B1981"/>
    <w:multiLevelType w:val="multilevel"/>
    <w:tmpl w:val="258E298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488B3A64"/>
    <w:multiLevelType w:val="hybridMultilevel"/>
    <w:tmpl w:val="7A9AE5F0"/>
    <w:lvl w:ilvl="0" w:tplc="3584532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DE17778"/>
    <w:multiLevelType w:val="multilevel"/>
    <w:tmpl w:val="45EE0D9A"/>
    <w:lvl w:ilvl="0">
      <w:start w:val="8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B075838"/>
    <w:multiLevelType w:val="hybridMultilevel"/>
    <w:tmpl w:val="30EA04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69E55741"/>
    <w:multiLevelType w:val="multilevel"/>
    <w:tmpl w:val="C084436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4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Zero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abstractNum w:abstractNumId="23">
    <w:nsid w:val="7B6535A8"/>
    <w:multiLevelType w:val="hybridMultilevel"/>
    <w:tmpl w:val="716469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7E420C57"/>
    <w:multiLevelType w:val="multilevel"/>
    <w:tmpl w:val="0C5EBC9C"/>
    <w:lvl w:ilvl="0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1800"/>
      </w:pPr>
      <w:rPr>
        <w:rFonts w:hint="default"/>
      </w:rPr>
    </w:lvl>
  </w:abstractNum>
  <w:num w:numId="1">
    <w:abstractNumId w:val="24"/>
  </w:num>
  <w:num w:numId="2">
    <w:abstractNumId w:val="10"/>
  </w:num>
  <w:num w:numId="3">
    <w:abstractNumId w:val="9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13"/>
  </w:num>
  <w:num w:numId="9">
    <w:abstractNumId w:val="11"/>
  </w:num>
  <w:num w:numId="10">
    <w:abstractNumId w:val="6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"/>
  </w:num>
  <w:num w:numId="13">
    <w:abstractNumId w:val="18"/>
  </w:num>
  <w:num w:numId="14">
    <w:abstractNumId w:val="7"/>
  </w:num>
  <w:num w:numId="15">
    <w:abstractNumId w:val="12"/>
  </w:num>
  <w:num w:numId="16">
    <w:abstractNumId w:val="5"/>
  </w:num>
  <w:num w:numId="17">
    <w:abstractNumId w:val="17"/>
  </w:num>
  <w:num w:numId="1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</w:num>
  <w:num w:numId="20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"/>
  </w:num>
  <w:num w:numId="22">
    <w:abstractNumId w:val="2"/>
  </w:num>
  <w:num w:numId="23">
    <w:abstractNumId w:val="23"/>
  </w:num>
  <w:num w:numId="24">
    <w:abstractNumId w:val="19"/>
  </w:num>
  <w:num w:numId="25">
    <w:abstractNumId w:val="22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4E30"/>
    <w:rsid w:val="000044E1"/>
    <w:rsid w:val="0001512D"/>
    <w:rsid w:val="000177D1"/>
    <w:rsid w:val="00032DBD"/>
    <w:rsid w:val="00035244"/>
    <w:rsid w:val="0004351D"/>
    <w:rsid w:val="000448B6"/>
    <w:rsid w:val="00080289"/>
    <w:rsid w:val="000910F6"/>
    <w:rsid w:val="000A7378"/>
    <w:rsid w:val="000B6FF0"/>
    <w:rsid w:val="000F1F1C"/>
    <w:rsid w:val="0010426E"/>
    <w:rsid w:val="00106ECC"/>
    <w:rsid w:val="00107F3B"/>
    <w:rsid w:val="00131025"/>
    <w:rsid w:val="00141E8E"/>
    <w:rsid w:val="001425A3"/>
    <w:rsid w:val="00142BE0"/>
    <w:rsid w:val="00151378"/>
    <w:rsid w:val="00153714"/>
    <w:rsid w:val="00153868"/>
    <w:rsid w:val="00171FCC"/>
    <w:rsid w:val="00180B8B"/>
    <w:rsid w:val="00194BDF"/>
    <w:rsid w:val="001A2813"/>
    <w:rsid w:val="001A36E6"/>
    <w:rsid w:val="001A5265"/>
    <w:rsid w:val="001D3EDF"/>
    <w:rsid w:val="001E1905"/>
    <w:rsid w:val="00214C81"/>
    <w:rsid w:val="00221483"/>
    <w:rsid w:val="00222CE5"/>
    <w:rsid w:val="00242B2F"/>
    <w:rsid w:val="00247BF8"/>
    <w:rsid w:val="002514E3"/>
    <w:rsid w:val="002761E4"/>
    <w:rsid w:val="002776C2"/>
    <w:rsid w:val="00277D85"/>
    <w:rsid w:val="0028255B"/>
    <w:rsid w:val="00290A93"/>
    <w:rsid w:val="00297A52"/>
    <w:rsid w:val="002A6D30"/>
    <w:rsid w:val="002B4E30"/>
    <w:rsid w:val="002B58B8"/>
    <w:rsid w:val="002B6167"/>
    <w:rsid w:val="002C0437"/>
    <w:rsid w:val="002C5AAA"/>
    <w:rsid w:val="002D5767"/>
    <w:rsid w:val="002E5150"/>
    <w:rsid w:val="002F1F49"/>
    <w:rsid w:val="00342955"/>
    <w:rsid w:val="0034386E"/>
    <w:rsid w:val="00357A15"/>
    <w:rsid w:val="00392571"/>
    <w:rsid w:val="003975C4"/>
    <w:rsid w:val="003A0006"/>
    <w:rsid w:val="003A264E"/>
    <w:rsid w:val="003A6399"/>
    <w:rsid w:val="003B017F"/>
    <w:rsid w:val="003B0C40"/>
    <w:rsid w:val="003B3EE0"/>
    <w:rsid w:val="003C403F"/>
    <w:rsid w:val="003D04EC"/>
    <w:rsid w:val="003D52D9"/>
    <w:rsid w:val="003D5B75"/>
    <w:rsid w:val="003E2468"/>
    <w:rsid w:val="003E2D66"/>
    <w:rsid w:val="003F539D"/>
    <w:rsid w:val="004127A5"/>
    <w:rsid w:val="004152CE"/>
    <w:rsid w:val="00415D9E"/>
    <w:rsid w:val="00445FAB"/>
    <w:rsid w:val="00447B2D"/>
    <w:rsid w:val="00475B40"/>
    <w:rsid w:val="00476780"/>
    <w:rsid w:val="004C02E6"/>
    <w:rsid w:val="004C7DD1"/>
    <w:rsid w:val="004E2D86"/>
    <w:rsid w:val="004E7A17"/>
    <w:rsid w:val="004F41C0"/>
    <w:rsid w:val="0050438C"/>
    <w:rsid w:val="0050456A"/>
    <w:rsid w:val="00507D60"/>
    <w:rsid w:val="00543499"/>
    <w:rsid w:val="00556214"/>
    <w:rsid w:val="005659BB"/>
    <w:rsid w:val="00570C66"/>
    <w:rsid w:val="00573D50"/>
    <w:rsid w:val="00580377"/>
    <w:rsid w:val="0059111B"/>
    <w:rsid w:val="00593442"/>
    <w:rsid w:val="005A5DAF"/>
    <w:rsid w:val="005A6AE3"/>
    <w:rsid w:val="005B119D"/>
    <w:rsid w:val="005B3C29"/>
    <w:rsid w:val="005B5774"/>
    <w:rsid w:val="005C1211"/>
    <w:rsid w:val="005C50B7"/>
    <w:rsid w:val="005D3EFE"/>
    <w:rsid w:val="005D5819"/>
    <w:rsid w:val="005D601C"/>
    <w:rsid w:val="005E0888"/>
    <w:rsid w:val="005E22E7"/>
    <w:rsid w:val="005F5C9B"/>
    <w:rsid w:val="005F7987"/>
    <w:rsid w:val="00603C0E"/>
    <w:rsid w:val="00607EEB"/>
    <w:rsid w:val="0061023C"/>
    <w:rsid w:val="006141E0"/>
    <w:rsid w:val="006212F0"/>
    <w:rsid w:val="00626A2F"/>
    <w:rsid w:val="006329A4"/>
    <w:rsid w:val="006627A0"/>
    <w:rsid w:val="00663E68"/>
    <w:rsid w:val="00677637"/>
    <w:rsid w:val="0069080E"/>
    <w:rsid w:val="006B7FDF"/>
    <w:rsid w:val="006C642B"/>
    <w:rsid w:val="0071789C"/>
    <w:rsid w:val="00722A5B"/>
    <w:rsid w:val="00722BC9"/>
    <w:rsid w:val="0073217D"/>
    <w:rsid w:val="00734B89"/>
    <w:rsid w:val="00754AE3"/>
    <w:rsid w:val="00771C1E"/>
    <w:rsid w:val="007744A1"/>
    <w:rsid w:val="00777FA0"/>
    <w:rsid w:val="00784898"/>
    <w:rsid w:val="00785BFB"/>
    <w:rsid w:val="007876A9"/>
    <w:rsid w:val="00797DE6"/>
    <w:rsid w:val="007A05E9"/>
    <w:rsid w:val="007A0F18"/>
    <w:rsid w:val="007B30D4"/>
    <w:rsid w:val="007C37AF"/>
    <w:rsid w:val="007D676C"/>
    <w:rsid w:val="007E20F9"/>
    <w:rsid w:val="00814E54"/>
    <w:rsid w:val="00814EE3"/>
    <w:rsid w:val="008252DF"/>
    <w:rsid w:val="00826F48"/>
    <w:rsid w:val="0083276A"/>
    <w:rsid w:val="00850389"/>
    <w:rsid w:val="00857382"/>
    <w:rsid w:val="008703B1"/>
    <w:rsid w:val="00882987"/>
    <w:rsid w:val="0088694F"/>
    <w:rsid w:val="00896989"/>
    <w:rsid w:val="008A3D05"/>
    <w:rsid w:val="008B5C99"/>
    <w:rsid w:val="008B6D79"/>
    <w:rsid w:val="008C27AC"/>
    <w:rsid w:val="008C6A7E"/>
    <w:rsid w:val="008D2382"/>
    <w:rsid w:val="008E6577"/>
    <w:rsid w:val="008E7ED9"/>
    <w:rsid w:val="008F0BD7"/>
    <w:rsid w:val="008F7F01"/>
    <w:rsid w:val="009104C7"/>
    <w:rsid w:val="009120F5"/>
    <w:rsid w:val="00912DA3"/>
    <w:rsid w:val="00915CB0"/>
    <w:rsid w:val="00931211"/>
    <w:rsid w:val="00933B62"/>
    <w:rsid w:val="00934000"/>
    <w:rsid w:val="00944A03"/>
    <w:rsid w:val="00972FA5"/>
    <w:rsid w:val="009B0FB4"/>
    <w:rsid w:val="009B2301"/>
    <w:rsid w:val="009B5C2A"/>
    <w:rsid w:val="009C0479"/>
    <w:rsid w:val="009C2898"/>
    <w:rsid w:val="009D169D"/>
    <w:rsid w:val="009D7C1F"/>
    <w:rsid w:val="009F2C97"/>
    <w:rsid w:val="00A15949"/>
    <w:rsid w:val="00A202D4"/>
    <w:rsid w:val="00A2074A"/>
    <w:rsid w:val="00A32CDF"/>
    <w:rsid w:val="00A363A2"/>
    <w:rsid w:val="00A41AB9"/>
    <w:rsid w:val="00A47D12"/>
    <w:rsid w:val="00A52818"/>
    <w:rsid w:val="00A52C89"/>
    <w:rsid w:val="00A6010C"/>
    <w:rsid w:val="00A629CE"/>
    <w:rsid w:val="00A63558"/>
    <w:rsid w:val="00A71E13"/>
    <w:rsid w:val="00A96CFC"/>
    <w:rsid w:val="00AA2D92"/>
    <w:rsid w:val="00AB14EA"/>
    <w:rsid w:val="00AB6924"/>
    <w:rsid w:val="00AD48DD"/>
    <w:rsid w:val="00AF3039"/>
    <w:rsid w:val="00AF4BE7"/>
    <w:rsid w:val="00B02E57"/>
    <w:rsid w:val="00B21DF6"/>
    <w:rsid w:val="00B22E8D"/>
    <w:rsid w:val="00B25A80"/>
    <w:rsid w:val="00B50BC8"/>
    <w:rsid w:val="00B54A47"/>
    <w:rsid w:val="00B72375"/>
    <w:rsid w:val="00B7395F"/>
    <w:rsid w:val="00BB128A"/>
    <w:rsid w:val="00BB3E07"/>
    <w:rsid w:val="00BC0191"/>
    <w:rsid w:val="00BC7238"/>
    <w:rsid w:val="00BD0BA1"/>
    <w:rsid w:val="00BD38E6"/>
    <w:rsid w:val="00BD7A9C"/>
    <w:rsid w:val="00BE30B2"/>
    <w:rsid w:val="00BF22F3"/>
    <w:rsid w:val="00BF2E70"/>
    <w:rsid w:val="00BF7A74"/>
    <w:rsid w:val="00C04EBD"/>
    <w:rsid w:val="00C12BDF"/>
    <w:rsid w:val="00C16E0E"/>
    <w:rsid w:val="00C27CC3"/>
    <w:rsid w:val="00C3353C"/>
    <w:rsid w:val="00C355AA"/>
    <w:rsid w:val="00C426BA"/>
    <w:rsid w:val="00C46858"/>
    <w:rsid w:val="00C47351"/>
    <w:rsid w:val="00C61521"/>
    <w:rsid w:val="00C71543"/>
    <w:rsid w:val="00C768D0"/>
    <w:rsid w:val="00C82DF0"/>
    <w:rsid w:val="00C87959"/>
    <w:rsid w:val="00C942CC"/>
    <w:rsid w:val="00C97668"/>
    <w:rsid w:val="00CA308A"/>
    <w:rsid w:val="00CB4434"/>
    <w:rsid w:val="00CC0F06"/>
    <w:rsid w:val="00CF494A"/>
    <w:rsid w:val="00D00953"/>
    <w:rsid w:val="00D01EDE"/>
    <w:rsid w:val="00D26747"/>
    <w:rsid w:val="00D35DCC"/>
    <w:rsid w:val="00D44169"/>
    <w:rsid w:val="00D464D6"/>
    <w:rsid w:val="00D6583C"/>
    <w:rsid w:val="00D817ED"/>
    <w:rsid w:val="00DD4AE4"/>
    <w:rsid w:val="00DD79E1"/>
    <w:rsid w:val="00DE10F6"/>
    <w:rsid w:val="00DE29A4"/>
    <w:rsid w:val="00DF327E"/>
    <w:rsid w:val="00DF52E6"/>
    <w:rsid w:val="00DF613E"/>
    <w:rsid w:val="00E01F54"/>
    <w:rsid w:val="00E0356C"/>
    <w:rsid w:val="00E068B1"/>
    <w:rsid w:val="00E14C7B"/>
    <w:rsid w:val="00E304C8"/>
    <w:rsid w:val="00E3137B"/>
    <w:rsid w:val="00E41C82"/>
    <w:rsid w:val="00E442AD"/>
    <w:rsid w:val="00E466D7"/>
    <w:rsid w:val="00E52339"/>
    <w:rsid w:val="00E64CAF"/>
    <w:rsid w:val="00E80FB4"/>
    <w:rsid w:val="00ED2F87"/>
    <w:rsid w:val="00ED3521"/>
    <w:rsid w:val="00ED4AD1"/>
    <w:rsid w:val="00ED5E01"/>
    <w:rsid w:val="00F17677"/>
    <w:rsid w:val="00F21641"/>
    <w:rsid w:val="00F314B0"/>
    <w:rsid w:val="00F35DDA"/>
    <w:rsid w:val="00F434A7"/>
    <w:rsid w:val="00F44519"/>
    <w:rsid w:val="00F63E3C"/>
    <w:rsid w:val="00F7107A"/>
    <w:rsid w:val="00F722FB"/>
    <w:rsid w:val="00F837C5"/>
    <w:rsid w:val="00F87663"/>
    <w:rsid w:val="00F968E5"/>
    <w:rsid w:val="00FA251C"/>
    <w:rsid w:val="00FA4F48"/>
    <w:rsid w:val="00FA5C8F"/>
    <w:rsid w:val="00FA75E6"/>
    <w:rsid w:val="00FC2D30"/>
    <w:rsid w:val="00FC4442"/>
    <w:rsid w:val="00FD4C7D"/>
    <w:rsid w:val="00FD4DBD"/>
    <w:rsid w:val="00FE025B"/>
    <w:rsid w:val="00FE126F"/>
    <w:rsid w:val="00FE1EB8"/>
    <w:rsid w:val="00FE7E9F"/>
    <w:rsid w:val="00FF4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CDBFBB8-8B2F-45F3-A97B-A429223259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4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31211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rsid w:val="002B4E30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rsid w:val="002B4E30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71C1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71C1E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31211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a6">
    <w:name w:val="Гипертекстовая ссылка"/>
    <w:basedOn w:val="a0"/>
    <w:uiPriority w:val="99"/>
    <w:rsid w:val="00931211"/>
    <w:rPr>
      <w:rFonts w:cs="Times New Roman"/>
      <w:b w:val="0"/>
      <w:color w:val="106BBE"/>
    </w:rPr>
  </w:style>
  <w:style w:type="table" w:styleId="a7">
    <w:name w:val="Table Grid"/>
    <w:basedOn w:val="a1"/>
    <w:uiPriority w:val="59"/>
    <w:rsid w:val="009312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8">
    <w:name w:val="Информация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paragraph" w:customStyle="1" w:styleId="a9">
    <w:name w:val="Подзаголовок для информации об изменениях"/>
    <w:basedOn w:val="a"/>
    <w:next w:val="a"/>
    <w:uiPriority w:val="99"/>
    <w:rsid w:val="000910F6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</w:rPr>
  </w:style>
  <w:style w:type="paragraph" w:customStyle="1" w:styleId="TableParagraph">
    <w:name w:val="Table Paragraph"/>
    <w:basedOn w:val="a"/>
    <w:uiPriority w:val="1"/>
    <w:qFormat/>
    <w:rsid w:val="002D5767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aa">
    <w:name w:val="Прижатый влево"/>
    <w:basedOn w:val="a"/>
    <w:next w:val="a"/>
    <w:uiPriority w:val="99"/>
    <w:rsid w:val="00E80FB4"/>
    <w:pPr>
      <w:widowControl w:val="0"/>
      <w:autoSpaceDE w:val="0"/>
      <w:autoSpaceDN w:val="0"/>
      <w:adjustRightInd w:val="0"/>
    </w:pPr>
    <w:rPr>
      <w:rFonts w:ascii="Times New Roman CYR" w:eastAsiaTheme="minorEastAsia" w:hAnsi="Times New Roman CYR" w:cs="Times New Roman CYR"/>
      <w:sz w:val="24"/>
      <w:szCs w:val="24"/>
    </w:rPr>
  </w:style>
  <w:style w:type="paragraph" w:customStyle="1" w:styleId="Style3">
    <w:name w:val="Style3"/>
    <w:basedOn w:val="a"/>
    <w:rsid w:val="00A2074A"/>
    <w:pPr>
      <w:widowControl w:val="0"/>
      <w:autoSpaceDE w:val="0"/>
      <w:autoSpaceDN w:val="0"/>
      <w:adjustRightInd w:val="0"/>
    </w:pPr>
    <w:rPr>
      <w:rFonts w:ascii="Tahoma" w:hAnsi="Tahoma"/>
      <w:sz w:val="24"/>
      <w:szCs w:val="24"/>
    </w:rPr>
  </w:style>
  <w:style w:type="character" w:styleId="ab">
    <w:name w:val="Hyperlink"/>
    <w:basedOn w:val="a0"/>
    <w:uiPriority w:val="99"/>
    <w:unhideWhenUsed/>
    <w:rsid w:val="00A2074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rbookshop.ru/74320.html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66289.html%20" TargetMode="External"/><Relationship Id="rId26" Type="http://schemas.openxmlformats.org/officeDocument/2006/relationships/hyperlink" Target="http://lib.mgafk.ru" TargetMode="External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edu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/66192.html%20" TargetMode="External"/><Relationship Id="rId25" Type="http://schemas.openxmlformats.org/officeDocument/2006/relationships/hyperlink" Target="http://www.iprbookshop.ru/66192.html" TargetMode="External"/><Relationship Id="rId33" Type="http://schemas.openxmlformats.org/officeDocument/2006/relationships/hyperlink" Target="http://obrnadzor.gov.ru/ru/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62240.html%20" TargetMode="External"/><Relationship Id="rId20" Type="http://schemas.openxmlformats.org/officeDocument/2006/relationships/hyperlink" Target="http://www.iprbookshop.ru/52046.html%20" TargetMode="External"/><Relationship Id="rId29" Type="http://schemas.openxmlformats.org/officeDocument/2006/relationships/hyperlink" Target="http://www.iprbookshop.ru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66192.html" TargetMode="External"/><Relationship Id="rId24" Type="http://schemas.openxmlformats.org/officeDocument/2006/relationships/hyperlink" Target="http://www.iprbookshop.ru/66644.html" TargetMode="External"/><Relationship Id="rId32" Type="http://schemas.openxmlformats.org/officeDocument/2006/relationships/hyperlink" Target="https://minobrnauki.gov.ru/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58539.html%20" TargetMode="External"/><Relationship Id="rId23" Type="http://schemas.openxmlformats.org/officeDocument/2006/relationships/hyperlink" Target="http://www.iprbookshop.ru/75401.html%20" TargetMode="External"/><Relationship Id="rId28" Type="http://schemas.openxmlformats.org/officeDocument/2006/relationships/hyperlink" Target="https://Lanbook.com" TargetMode="External"/><Relationship Id="rId36" Type="http://schemas.openxmlformats.org/officeDocument/2006/relationships/hyperlink" Target="http://fcior.edu.ru" TargetMode="External"/><Relationship Id="rId10" Type="http://schemas.openxmlformats.org/officeDocument/2006/relationships/hyperlink" Target="URL:%20http://www.iprbookshop.ru/66644.html" TargetMode="External"/><Relationship Id="rId19" Type="http://schemas.openxmlformats.org/officeDocument/2006/relationships/hyperlink" Target="http://www.iprbookshop.ru/71464.html%20" TargetMode="External"/><Relationship Id="rId31" Type="http://schemas.openxmlformats.org/officeDocument/2006/relationships/hyperlink" Target="https://ruco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prbookshop.ru/75401.html%20" TargetMode="External"/><Relationship Id="rId14" Type="http://schemas.openxmlformats.org/officeDocument/2006/relationships/hyperlink" Target="http://www.iprbookshop.ru/52046.html%20" TargetMode="External"/><Relationship Id="rId22" Type="http://schemas.openxmlformats.org/officeDocument/2006/relationships/hyperlink" Target="http://www.iprbookshop.ru/74320.html%20" TargetMode="External"/><Relationship Id="rId27" Type="http://schemas.openxmlformats.org/officeDocument/2006/relationships/hyperlink" Target="https://elibrary.ru" TargetMode="External"/><Relationship Id="rId30" Type="http://schemas.openxmlformats.org/officeDocument/2006/relationships/hyperlink" Target="https://biblio-online.ru" TargetMode="External"/><Relationship Id="rId35" Type="http://schemas.openxmlformats.org/officeDocument/2006/relationships/hyperlink" Target="http://window.edu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44B9C2-5E73-480F-B23D-577006E03A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25</Pages>
  <Words>6360</Words>
  <Characters>36252</Characters>
  <Application>Microsoft Office Word</Application>
  <DocSecurity>0</DocSecurity>
  <Lines>302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Лаб Философия</cp:lastModifiedBy>
  <cp:revision>2</cp:revision>
  <cp:lastPrinted>2019-12-04T13:10:00Z</cp:lastPrinted>
  <dcterms:created xsi:type="dcterms:W3CDTF">2022-06-21T09:53:00Z</dcterms:created>
  <dcterms:modified xsi:type="dcterms:W3CDTF">2022-06-21T09:53:00Z</dcterms:modified>
</cp:coreProperties>
</file>