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0ABA" w:rsidRPr="00B129C7" w:rsidRDefault="00230ABA" w:rsidP="00230ABA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230ABA" w:rsidRPr="00B129C7" w:rsidRDefault="00230ABA" w:rsidP="00230AB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129C7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230ABA" w:rsidRPr="00B129C7" w:rsidRDefault="00230ABA" w:rsidP="00230AB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129C7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230ABA" w:rsidRPr="00B129C7" w:rsidRDefault="00230ABA" w:rsidP="00230AB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129C7">
        <w:rPr>
          <w:rFonts w:cs="Tahoma"/>
          <w:color w:val="000000"/>
          <w:sz w:val="24"/>
          <w:szCs w:val="24"/>
        </w:rPr>
        <w:t>высшего образования</w:t>
      </w:r>
    </w:p>
    <w:p w:rsidR="00230ABA" w:rsidRPr="00B129C7" w:rsidRDefault="00230ABA" w:rsidP="00230AB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129C7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230ABA" w:rsidRPr="00B129C7" w:rsidRDefault="00230ABA" w:rsidP="00230ABA">
      <w:pPr>
        <w:pStyle w:val="a3"/>
        <w:numPr>
          <w:ilvl w:val="0"/>
          <w:numId w:val="1"/>
        </w:numPr>
        <w:contextualSpacing/>
        <w:jc w:val="center"/>
        <w:rPr>
          <w:rFonts w:cs="Tahoma"/>
          <w:color w:val="000000"/>
          <w:sz w:val="24"/>
          <w:szCs w:val="24"/>
        </w:rPr>
      </w:pPr>
      <w:r w:rsidRPr="00B129C7"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:rsidR="00230ABA" w:rsidRPr="00B129C7" w:rsidRDefault="00230ABA" w:rsidP="00230ABA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230ABA" w:rsidRPr="00B129C7" w:rsidTr="00BE67DD">
        <w:tc>
          <w:tcPr>
            <w:tcW w:w="4617" w:type="dxa"/>
            <w:hideMark/>
          </w:tcPr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  <w:u w:val="single"/>
              </w:rPr>
              <w:t>20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EF3E05">
              <w:rPr>
                <w:rFonts w:cs="Tahoma"/>
                <w:color w:val="000000"/>
                <w:sz w:val="24"/>
                <w:szCs w:val="24"/>
                <w:u w:val="single"/>
              </w:rPr>
              <w:t>августа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20</w:t>
            </w:r>
            <w:r w:rsidRPr="00EF3E05">
              <w:rPr>
                <w:rFonts w:cs="Tahoma"/>
                <w:color w:val="000000"/>
                <w:sz w:val="24"/>
                <w:szCs w:val="24"/>
                <w:u w:val="single"/>
              </w:rPr>
              <w:t>20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к.п.н., профессор А.Н </w:t>
            </w:r>
            <w:proofErr w:type="spellStart"/>
            <w:r w:rsidRPr="00B129C7">
              <w:rPr>
                <w:rFonts w:cs="Tahoma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230ABA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  <w:u w:val="single"/>
              </w:rPr>
              <w:t>20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EF3E05">
              <w:rPr>
                <w:rFonts w:cs="Tahoma"/>
                <w:color w:val="000000"/>
                <w:sz w:val="24"/>
                <w:szCs w:val="24"/>
                <w:u w:val="single"/>
              </w:rPr>
              <w:t>августа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20</w:t>
            </w:r>
            <w:r w:rsidRPr="00EF3E05">
              <w:rPr>
                <w:rFonts w:cs="Tahoma"/>
                <w:color w:val="000000"/>
                <w:sz w:val="24"/>
                <w:szCs w:val="24"/>
                <w:u w:val="single"/>
              </w:rPr>
              <w:t>20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230ABA" w:rsidRPr="00B129C7" w:rsidRDefault="00230ABA" w:rsidP="00230AB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E5E36" w:rsidRDefault="009E5E36" w:rsidP="00230ABA">
      <w:pPr>
        <w:spacing w:line="276" w:lineRule="auto"/>
        <w:jc w:val="center"/>
        <w:rPr>
          <w:b/>
          <w:color w:val="000000"/>
          <w:sz w:val="24"/>
          <w:szCs w:val="24"/>
        </w:rPr>
      </w:pPr>
    </w:p>
    <w:p w:rsidR="00230ABA" w:rsidRPr="00D44E3D" w:rsidRDefault="00230ABA" w:rsidP="00230ABA">
      <w:pPr>
        <w:spacing w:line="276" w:lineRule="auto"/>
        <w:jc w:val="center"/>
        <w:rPr>
          <w:b/>
          <w:color w:val="000000"/>
          <w:sz w:val="24"/>
          <w:szCs w:val="24"/>
        </w:rPr>
      </w:pPr>
      <w:r w:rsidRPr="00D44E3D">
        <w:rPr>
          <w:b/>
          <w:color w:val="000000"/>
          <w:sz w:val="24"/>
          <w:szCs w:val="24"/>
        </w:rPr>
        <w:t>РАБОЧАЯ ПРОГРАММА ДИСЦИПЛИНЫ</w:t>
      </w:r>
    </w:p>
    <w:p w:rsidR="00230ABA" w:rsidRPr="00D44E3D" w:rsidRDefault="00D44E3D" w:rsidP="00230ABA">
      <w:pPr>
        <w:spacing w:line="276" w:lineRule="auto"/>
        <w:jc w:val="center"/>
        <w:rPr>
          <w:b/>
          <w:color w:val="000000"/>
          <w:sz w:val="24"/>
          <w:szCs w:val="24"/>
        </w:rPr>
      </w:pPr>
      <w:r w:rsidRPr="00D44E3D">
        <w:rPr>
          <w:b/>
          <w:color w:val="000000"/>
          <w:sz w:val="24"/>
          <w:szCs w:val="24"/>
        </w:rPr>
        <w:t>«</w:t>
      </w:r>
      <w:r w:rsidR="00230ABA" w:rsidRPr="00D44E3D">
        <w:rPr>
          <w:b/>
          <w:color w:val="000000"/>
          <w:sz w:val="24"/>
          <w:szCs w:val="24"/>
        </w:rPr>
        <w:t>ИННОВАЦИОННЫЕ СРЕДСТВА ИНФОРМАТИКИ</w:t>
      </w:r>
      <w:r w:rsidRPr="00D44E3D">
        <w:rPr>
          <w:b/>
          <w:color w:val="000000"/>
          <w:sz w:val="24"/>
          <w:szCs w:val="24"/>
        </w:rPr>
        <w:t>»</w:t>
      </w:r>
    </w:p>
    <w:p w:rsidR="00230ABA" w:rsidRPr="00D44E3D" w:rsidRDefault="00230ABA" w:rsidP="00230ABA">
      <w:pPr>
        <w:spacing w:line="276" w:lineRule="auto"/>
        <w:jc w:val="center"/>
        <w:rPr>
          <w:b/>
          <w:iCs/>
          <w:sz w:val="24"/>
          <w:szCs w:val="24"/>
        </w:rPr>
      </w:pPr>
      <w:r w:rsidRPr="00D44E3D">
        <w:rPr>
          <w:b/>
          <w:iCs/>
          <w:sz w:val="24"/>
          <w:szCs w:val="24"/>
        </w:rPr>
        <w:t>Б1.</w:t>
      </w:r>
      <w:r w:rsidR="009E5E36">
        <w:rPr>
          <w:b/>
          <w:iCs/>
          <w:sz w:val="24"/>
          <w:szCs w:val="24"/>
        </w:rPr>
        <w:t>О</w:t>
      </w:r>
      <w:r w:rsidRPr="00D44E3D">
        <w:rPr>
          <w:b/>
          <w:iCs/>
          <w:sz w:val="24"/>
          <w:szCs w:val="24"/>
        </w:rPr>
        <w:t>.2</w:t>
      </w:r>
      <w:r w:rsidR="009E5E36">
        <w:rPr>
          <w:b/>
          <w:iCs/>
          <w:sz w:val="24"/>
          <w:szCs w:val="24"/>
        </w:rPr>
        <w:t>8</w:t>
      </w:r>
    </w:p>
    <w:p w:rsidR="00230ABA" w:rsidRPr="00D44E3D" w:rsidRDefault="00230ABA" w:rsidP="00230ABA">
      <w:pPr>
        <w:spacing w:line="276" w:lineRule="auto"/>
        <w:jc w:val="center"/>
        <w:rPr>
          <w:b/>
          <w:iCs/>
          <w:sz w:val="24"/>
          <w:szCs w:val="24"/>
        </w:rPr>
      </w:pPr>
    </w:p>
    <w:p w:rsidR="00230ABA" w:rsidRPr="00D44E3D" w:rsidRDefault="00230ABA" w:rsidP="00230AB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D44E3D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230ABA" w:rsidRPr="00D44E3D" w:rsidRDefault="00230ABA" w:rsidP="00230AB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D44E3D">
        <w:rPr>
          <w:rFonts w:cs="Tahoma"/>
          <w:color w:val="000000"/>
          <w:sz w:val="24"/>
          <w:szCs w:val="24"/>
        </w:rPr>
        <w:t>49.03.04 Спорт</w:t>
      </w:r>
    </w:p>
    <w:p w:rsidR="00230ABA" w:rsidRPr="00D44E3D" w:rsidRDefault="00230ABA" w:rsidP="00230AB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30ABA" w:rsidRPr="00D44E3D" w:rsidRDefault="00230ABA" w:rsidP="00230AB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D44E3D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230ABA" w:rsidRPr="00D44E3D" w:rsidRDefault="00230ABA" w:rsidP="00230ABA">
      <w:pPr>
        <w:jc w:val="center"/>
        <w:rPr>
          <w:rFonts w:cs="Tahoma"/>
          <w:color w:val="000000"/>
          <w:sz w:val="24"/>
          <w:szCs w:val="24"/>
        </w:rPr>
      </w:pPr>
      <w:r w:rsidRPr="00D44E3D">
        <w:rPr>
          <w:rFonts w:cs="Tahoma"/>
          <w:color w:val="000000"/>
          <w:sz w:val="24"/>
          <w:szCs w:val="24"/>
        </w:rPr>
        <w:t>«Спортивная подготовка</w:t>
      </w:r>
      <w:r w:rsidR="009E5E36">
        <w:rPr>
          <w:rFonts w:cs="Tahoma"/>
          <w:color w:val="000000"/>
          <w:sz w:val="24"/>
          <w:szCs w:val="24"/>
        </w:rPr>
        <w:t xml:space="preserve"> по виду спорта</w:t>
      </w:r>
      <w:r w:rsidR="00D44E3D">
        <w:rPr>
          <w:rFonts w:cs="Tahoma"/>
          <w:color w:val="000000"/>
          <w:sz w:val="24"/>
          <w:szCs w:val="24"/>
        </w:rPr>
        <w:t>, т</w:t>
      </w:r>
      <w:r w:rsidRPr="00D44E3D">
        <w:rPr>
          <w:rFonts w:cs="Tahoma"/>
          <w:color w:val="000000"/>
          <w:sz w:val="24"/>
          <w:szCs w:val="24"/>
        </w:rPr>
        <w:t>ренерско-преподавательская деятельность в образовании»</w:t>
      </w:r>
    </w:p>
    <w:p w:rsidR="00230ABA" w:rsidRPr="00D44E3D" w:rsidRDefault="00230ABA" w:rsidP="00230AB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230ABA" w:rsidRPr="00D44E3D" w:rsidRDefault="00230ABA" w:rsidP="00230AB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230ABA" w:rsidRPr="00D44E3D" w:rsidRDefault="00230ABA" w:rsidP="00230AB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D44E3D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230ABA" w:rsidRPr="00D44E3D" w:rsidRDefault="00D44E3D" w:rsidP="00230ABA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Тренер по виду спорта. Преподаватель.</w:t>
      </w:r>
    </w:p>
    <w:p w:rsidR="00230ABA" w:rsidRPr="00D44E3D" w:rsidRDefault="00230ABA" w:rsidP="00230AB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30ABA" w:rsidRPr="00B129C7" w:rsidRDefault="00230ABA" w:rsidP="00230AB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129C7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230ABA" w:rsidRPr="00B129C7" w:rsidRDefault="00230ABA" w:rsidP="00230ABA">
      <w:pPr>
        <w:widowControl w:val="0"/>
        <w:jc w:val="center"/>
        <w:rPr>
          <w:rFonts w:cs="Tahoma"/>
          <w:color w:val="000000"/>
          <w:sz w:val="24"/>
          <w:szCs w:val="24"/>
        </w:rPr>
      </w:pPr>
      <w:proofErr w:type="gramStart"/>
      <w:r w:rsidRPr="00B129C7">
        <w:rPr>
          <w:rFonts w:cs="Tahoma"/>
          <w:b/>
          <w:color w:val="000000"/>
          <w:sz w:val="24"/>
          <w:szCs w:val="24"/>
        </w:rPr>
        <w:t>обучения</w:t>
      </w:r>
      <w:proofErr w:type="gramEnd"/>
      <w:r w:rsidRPr="00B129C7">
        <w:rPr>
          <w:rFonts w:cs="Tahoma"/>
          <w:b/>
          <w:color w:val="000000"/>
          <w:sz w:val="24"/>
          <w:szCs w:val="24"/>
        </w:rPr>
        <w:t xml:space="preserve">: </w:t>
      </w:r>
      <w:r w:rsidR="000A304C">
        <w:rPr>
          <w:rFonts w:cs="Tahoma"/>
          <w:color w:val="000000"/>
          <w:sz w:val="24"/>
          <w:szCs w:val="24"/>
        </w:rPr>
        <w:t>очная</w:t>
      </w:r>
    </w:p>
    <w:p w:rsidR="00230ABA" w:rsidRDefault="00230ABA" w:rsidP="00230AB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30ABA" w:rsidRDefault="00230ABA" w:rsidP="00230AB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30ABA" w:rsidRPr="00B129C7" w:rsidRDefault="00230ABA" w:rsidP="00230AB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30ABA" w:rsidRPr="00B129C7" w:rsidRDefault="00230ABA" w:rsidP="00230AB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230ABA" w:rsidRPr="00B129C7" w:rsidTr="00BE67DD">
        <w:trPr>
          <w:trHeight w:val="3026"/>
        </w:trPr>
        <w:tc>
          <w:tcPr>
            <w:tcW w:w="3544" w:type="dxa"/>
          </w:tcPr>
          <w:p w:rsidR="00230ABA" w:rsidRPr="00AE6B1F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E6B1F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230ABA" w:rsidRPr="00AE6B1F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E6B1F">
              <w:rPr>
                <w:rFonts w:cs="Tahoma"/>
                <w:color w:val="000000"/>
                <w:sz w:val="24"/>
                <w:szCs w:val="24"/>
              </w:rPr>
              <w:t>Декан факультета дневной формы обучения, к.п.н., доцент</w:t>
            </w:r>
          </w:p>
          <w:p w:rsidR="00230ABA" w:rsidRPr="00AE6B1F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E6B1F">
              <w:rPr>
                <w:rFonts w:cs="Tahoma"/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230ABA" w:rsidRPr="00AE6B1F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E6B1F">
              <w:rPr>
                <w:rFonts w:cs="Tahoma"/>
                <w:color w:val="000000"/>
                <w:sz w:val="24"/>
                <w:szCs w:val="24"/>
              </w:rPr>
              <w:t>«</w:t>
            </w:r>
            <w:r w:rsidRPr="00AE6B1F">
              <w:rPr>
                <w:rFonts w:cs="Tahoma"/>
                <w:color w:val="000000"/>
                <w:sz w:val="24"/>
                <w:szCs w:val="24"/>
                <w:u w:val="single"/>
              </w:rPr>
              <w:t>16</w:t>
            </w:r>
            <w:r w:rsidRPr="00AE6B1F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Pr="00AE6B1F">
              <w:rPr>
                <w:rFonts w:cs="Tahoma"/>
                <w:color w:val="000000"/>
                <w:sz w:val="24"/>
                <w:szCs w:val="24"/>
                <w:u w:val="single"/>
              </w:rPr>
              <w:t>июня</w:t>
            </w:r>
            <w:r w:rsidRPr="00AE6B1F">
              <w:rPr>
                <w:rFonts w:cs="Tahoma"/>
                <w:color w:val="000000"/>
                <w:sz w:val="24"/>
                <w:szCs w:val="24"/>
              </w:rPr>
              <w:t xml:space="preserve"> 20</w:t>
            </w:r>
            <w:r w:rsidRPr="00AE6B1F">
              <w:rPr>
                <w:rFonts w:cs="Tahoma"/>
                <w:color w:val="000000"/>
                <w:sz w:val="24"/>
                <w:szCs w:val="24"/>
                <w:u w:val="single"/>
              </w:rPr>
              <w:t>20</w:t>
            </w:r>
            <w:r w:rsidRPr="00AE6B1F">
              <w:rPr>
                <w:rFonts w:cs="Tahoma"/>
                <w:color w:val="000000"/>
                <w:sz w:val="24"/>
                <w:szCs w:val="24"/>
              </w:rPr>
              <w:t>г.</w:t>
            </w:r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230ABA" w:rsidRPr="00230ABA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30ABA" w:rsidRPr="00230ABA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</w:t>
            </w:r>
            <w:r>
              <w:rPr>
                <w:rFonts w:cs="Tahoma"/>
                <w:color w:val="000000"/>
                <w:sz w:val="24"/>
                <w:szCs w:val="24"/>
              </w:rPr>
              <w:t>11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>,</w:t>
            </w:r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01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>июня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 20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>г.)</w:t>
            </w:r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B129C7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., профессор А.Н. </w:t>
            </w:r>
            <w:proofErr w:type="spellStart"/>
            <w:r w:rsidRPr="00B129C7">
              <w:rPr>
                <w:rFonts w:cs="Tahoma"/>
                <w:color w:val="000000"/>
                <w:sz w:val="24"/>
                <w:szCs w:val="24"/>
              </w:rPr>
              <w:t>Фураев</w:t>
            </w:r>
            <w:proofErr w:type="spellEnd"/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230ABA" w:rsidRPr="00B129C7" w:rsidRDefault="00230ABA" w:rsidP="00BE67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01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>июн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>я 20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>г.</w:t>
            </w:r>
          </w:p>
        </w:tc>
      </w:tr>
    </w:tbl>
    <w:p w:rsidR="00230ABA" w:rsidRPr="00B129C7" w:rsidRDefault="00230ABA" w:rsidP="00230AB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129C7">
        <w:rPr>
          <w:rFonts w:cs="Tahoma"/>
          <w:b/>
          <w:color w:val="000000"/>
          <w:sz w:val="24"/>
          <w:szCs w:val="24"/>
        </w:rPr>
        <w:t>Малаховка 20</w:t>
      </w:r>
      <w:r>
        <w:rPr>
          <w:rFonts w:cs="Tahoma"/>
          <w:b/>
          <w:color w:val="000000"/>
          <w:sz w:val="24"/>
          <w:szCs w:val="24"/>
        </w:rPr>
        <w:t>20</w:t>
      </w:r>
    </w:p>
    <w:p w:rsidR="00DC0DC4" w:rsidRDefault="00DC0DC4">
      <w:pPr>
        <w:sectPr w:rsidR="00DC0DC4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DC0DC4" w:rsidRDefault="00D44E3D">
      <w: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DC0DC4" w:rsidRDefault="00DC0DC4"/>
    <w:p w:rsidR="00DC0DC4" w:rsidRDefault="00DC0DC4"/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  <w:r w:rsidRPr="00DC0DC4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</w:p>
    <w:p w:rsidR="00DC0DC4" w:rsidRPr="00DC0DC4" w:rsidRDefault="00DC0DC4" w:rsidP="00DC0DC4">
      <w:pPr>
        <w:tabs>
          <w:tab w:val="left" w:pos="426"/>
        </w:tabs>
        <w:spacing w:line="276" w:lineRule="auto"/>
        <w:ind w:left="426"/>
        <w:rPr>
          <w:color w:val="000000"/>
          <w:sz w:val="24"/>
          <w:szCs w:val="24"/>
        </w:rPr>
      </w:pPr>
      <w:proofErr w:type="spellStart"/>
      <w:r w:rsidRPr="00DC0DC4">
        <w:rPr>
          <w:color w:val="000000"/>
          <w:sz w:val="24"/>
          <w:szCs w:val="24"/>
        </w:rPr>
        <w:t>Фураев</w:t>
      </w:r>
      <w:proofErr w:type="spellEnd"/>
      <w:r w:rsidRPr="00DC0DC4">
        <w:rPr>
          <w:color w:val="000000"/>
          <w:sz w:val="24"/>
          <w:szCs w:val="24"/>
        </w:rPr>
        <w:t xml:space="preserve"> А. Н., к. п. н., профессор, </w:t>
      </w:r>
    </w:p>
    <w:p w:rsidR="00DC0DC4" w:rsidRPr="00DC0DC4" w:rsidRDefault="00DC0DC4" w:rsidP="00DC0DC4">
      <w:pPr>
        <w:pStyle w:val="main"/>
        <w:widowControl w:val="0"/>
        <w:tabs>
          <w:tab w:val="left" w:pos="426"/>
        </w:tabs>
        <w:spacing w:line="276" w:lineRule="auto"/>
        <w:ind w:left="426" w:firstLine="0"/>
        <w:jc w:val="left"/>
        <w:rPr>
          <w:color w:val="000000"/>
          <w:sz w:val="24"/>
          <w:szCs w:val="24"/>
        </w:rPr>
      </w:pPr>
      <w:r w:rsidRPr="00DC0DC4">
        <w:rPr>
          <w:color w:val="000000"/>
          <w:sz w:val="24"/>
          <w:szCs w:val="24"/>
        </w:rPr>
        <w:t>Рубинштейн И. А., ст. преподаватель</w:t>
      </w:r>
    </w:p>
    <w:p w:rsidR="00DC0DC4" w:rsidRPr="00DC0DC4" w:rsidRDefault="00DC0DC4" w:rsidP="00DC0DC4">
      <w:pPr>
        <w:spacing w:line="276" w:lineRule="auto"/>
        <w:rPr>
          <w:b/>
          <w:color w:val="000000"/>
          <w:sz w:val="24"/>
          <w:szCs w:val="24"/>
        </w:rPr>
      </w:pPr>
    </w:p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</w:p>
    <w:p w:rsidR="00DC0DC4" w:rsidRPr="00DC0DC4" w:rsidRDefault="00DC0DC4" w:rsidP="00DC0DC4">
      <w:pPr>
        <w:spacing w:line="276" w:lineRule="auto"/>
        <w:ind w:left="360"/>
        <w:rPr>
          <w:b/>
          <w:sz w:val="24"/>
          <w:szCs w:val="24"/>
        </w:rPr>
      </w:pPr>
      <w:r w:rsidRPr="00DC0DC4">
        <w:rPr>
          <w:b/>
          <w:sz w:val="24"/>
          <w:szCs w:val="24"/>
        </w:rPr>
        <w:t xml:space="preserve">Рецензенты: </w:t>
      </w:r>
    </w:p>
    <w:p w:rsidR="00DC0DC4" w:rsidRDefault="00DC0DC4" w:rsidP="00DC0DC4">
      <w:pPr>
        <w:spacing w:line="276" w:lineRule="auto"/>
        <w:ind w:left="360"/>
        <w:rPr>
          <w:sz w:val="24"/>
          <w:szCs w:val="24"/>
        </w:rPr>
      </w:pPr>
      <w:r w:rsidRPr="00DC0DC4">
        <w:rPr>
          <w:sz w:val="24"/>
          <w:szCs w:val="24"/>
        </w:rPr>
        <w:t xml:space="preserve">Шмелева Г. А., к. тех. н., доцент            </w:t>
      </w:r>
    </w:p>
    <w:p w:rsidR="00DB432C" w:rsidRPr="00DC0DC4" w:rsidRDefault="00DB432C" w:rsidP="00DC0DC4">
      <w:pPr>
        <w:spacing w:line="276" w:lineRule="auto"/>
        <w:ind w:left="360"/>
        <w:rPr>
          <w:sz w:val="24"/>
          <w:szCs w:val="24"/>
        </w:rPr>
      </w:pPr>
      <w:r>
        <w:rPr>
          <w:sz w:val="24"/>
          <w:szCs w:val="24"/>
        </w:rPr>
        <w:t>Чубанов Е. В., к. п. н., доцент</w:t>
      </w:r>
    </w:p>
    <w:p w:rsidR="00DC0DC4" w:rsidRPr="00DC0DC4" w:rsidRDefault="00DC0DC4" w:rsidP="00DC0DC4">
      <w:pPr>
        <w:spacing w:line="276" w:lineRule="auto"/>
        <w:ind w:left="360"/>
        <w:rPr>
          <w:sz w:val="24"/>
          <w:szCs w:val="24"/>
        </w:rPr>
      </w:pPr>
    </w:p>
    <w:p w:rsidR="00DC0DC4" w:rsidRPr="00D44E3D" w:rsidRDefault="00DC0DC4" w:rsidP="00DC0DC4">
      <w:pPr>
        <w:widowControl w:val="0"/>
        <w:spacing w:line="276" w:lineRule="auto"/>
        <w:jc w:val="center"/>
        <w:rPr>
          <w:b/>
          <w:color w:val="000000"/>
          <w:sz w:val="24"/>
          <w:szCs w:val="24"/>
        </w:rPr>
      </w:pPr>
      <w:r w:rsidRPr="00D44E3D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</w:t>
      </w:r>
      <w:r w:rsidR="00D44E3D">
        <w:rPr>
          <w:b/>
          <w:color w:val="000000"/>
          <w:sz w:val="24"/>
          <w:szCs w:val="24"/>
        </w:rPr>
        <w:t>4</w:t>
      </w:r>
      <w:r w:rsidRPr="00D44E3D">
        <w:rPr>
          <w:b/>
          <w:color w:val="000000"/>
          <w:sz w:val="24"/>
          <w:szCs w:val="24"/>
        </w:rPr>
        <w:t>):</w:t>
      </w:r>
    </w:p>
    <w:tbl>
      <w:tblPr>
        <w:tblStyle w:val="a7"/>
        <w:tblW w:w="10126" w:type="dxa"/>
        <w:tblInd w:w="-289" w:type="dxa"/>
        <w:tblLook w:val="04A0" w:firstRow="1" w:lastRow="0" w:firstColumn="1" w:lastColumn="0" w:noHBand="0" w:noVBand="1"/>
      </w:tblPr>
      <w:tblGrid>
        <w:gridCol w:w="1106"/>
        <w:gridCol w:w="4724"/>
        <w:gridCol w:w="3206"/>
        <w:gridCol w:w="1090"/>
      </w:tblGrid>
      <w:tr w:rsidR="00DC0DC4" w:rsidRPr="00007D45" w:rsidTr="00BE67DD">
        <w:tc>
          <w:tcPr>
            <w:tcW w:w="1106" w:type="dxa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-306" w:hanging="5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</w:t>
            </w:r>
          </w:p>
          <w:p w:rsidR="00DC0DC4" w:rsidRPr="00D44E3D" w:rsidRDefault="00DC0DC4" w:rsidP="00BE67DD">
            <w:pPr>
              <w:widowControl w:val="0"/>
              <w:spacing w:line="276" w:lineRule="auto"/>
              <w:ind w:left="5" w:right="-306" w:hanging="5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ПС</w:t>
            </w:r>
          </w:p>
        </w:tc>
        <w:tc>
          <w:tcPr>
            <w:tcW w:w="4724" w:type="dxa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-306" w:hanging="5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06" w:type="dxa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-306" w:hanging="5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90" w:type="dxa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-110" w:hanging="5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D44E3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D44E3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DC0DC4" w:rsidRPr="00007D45" w:rsidTr="00BE67DD">
        <w:tc>
          <w:tcPr>
            <w:tcW w:w="10126" w:type="dxa"/>
            <w:gridSpan w:val="4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-306" w:hanging="5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DC0DC4" w:rsidRPr="00007D45" w:rsidTr="00BE67DD">
        <w:tc>
          <w:tcPr>
            <w:tcW w:w="1106" w:type="dxa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-306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01.001</w:t>
            </w:r>
          </w:p>
        </w:tc>
        <w:tc>
          <w:tcPr>
            <w:tcW w:w="4724" w:type="dxa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-17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06" w:type="dxa"/>
          </w:tcPr>
          <w:p w:rsidR="00DC0DC4" w:rsidRPr="00D44E3D" w:rsidRDefault="00DC0DC4" w:rsidP="00BE67DD">
            <w:pPr>
              <w:pStyle w:val="a9"/>
              <w:spacing w:line="276" w:lineRule="auto"/>
              <w:ind w:left="5" w:right="124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D44E3D">
              <w:rPr>
                <w:rFonts w:ascii="Times New Roman" w:hAnsi="Times New Roman" w:cs="Times New Roman"/>
                <w:b w:val="0"/>
                <w:i/>
                <w:color w:val="000000" w:themeColor="text1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90" w:type="dxa"/>
          </w:tcPr>
          <w:p w:rsidR="00DC0DC4" w:rsidRPr="00D44E3D" w:rsidRDefault="00DC0DC4" w:rsidP="00BE67DD">
            <w:pPr>
              <w:pStyle w:val="a9"/>
              <w:spacing w:line="276" w:lineRule="auto"/>
              <w:ind w:left="5" w:right="-306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</w:p>
        </w:tc>
      </w:tr>
      <w:tr w:rsidR="00DC0DC4" w:rsidRPr="00007D45" w:rsidTr="00BE67DD">
        <w:tc>
          <w:tcPr>
            <w:tcW w:w="1106" w:type="dxa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-306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01.003   </w:t>
            </w:r>
          </w:p>
        </w:tc>
        <w:tc>
          <w:tcPr>
            <w:tcW w:w="4724" w:type="dxa"/>
          </w:tcPr>
          <w:p w:rsidR="00DC0DC4" w:rsidRPr="00D44E3D" w:rsidRDefault="00DC0DC4" w:rsidP="00BE67DD">
            <w:pPr>
              <w:pStyle w:val="1"/>
              <w:spacing w:line="276" w:lineRule="auto"/>
              <w:ind w:left="5" w:right="-17" w:hanging="5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szCs w:val="24"/>
              </w:rPr>
            </w:pPr>
            <w:r w:rsidRPr="00D44E3D">
              <w:rPr>
                <w:rFonts w:ascii="Times New Roman" w:hAnsi="Times New Roman" w:cs="Times New Roman"/>
                <w:b w:val="0"/>
                <w:color w:val="000000" w:themeColor="text1"/>
                <w:szCs w:val="24"/>
              </w:rPr>
              <w:t>"Педагог дополнительного образования детей и взрослых"</w:t>
            </w:r>
          </w:p>
          <w:p w:rsidR="00DC0DC4" w:rsidRPr="00D44E3D" w:rsidRDefault="00DC0DC4" w:rsidP="00BE67DD">
            <w:pPr>
              <w:widowControl w:val="0"/>
              <w:spacing w:line="276" w:lineRule="auto"/>
              <w:ind w:left="5" w:right="-17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206" w:type="dxa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124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090" w:type="dxa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-306" w:hanging="5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ПДО</w:t>
            </w:r>
          </w:p>
        </w:tc>
      </w:tr>
      <w:tr w:rsidR="00DC0DC4" w:rsidRPr="00007D45" w:rsidTr="00BE67DD">
        <w:tc>
          <w:tcPr>
            <w:tcW w:w="10126" w:type="dxa"/>
            <w:gridSpan w:val="4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124" w:hanging="5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05 Физическая культура и спорт</w:t>
            </w:r>
          </w:p>
        </w:tc>
      </w:tr>
      <w:tr w:rsidR="00DC0DC4" w:rsidRPr="00007D45" w:rsidTr="00BE67DD">
        <w:tc>
          <w:tcPr>
            <w:tcW w:w="1106" w:type="dxa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-306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05.003</w:t>
            </w:r>
          </w:p>
        </w:tc>
        <w:tc>
          <w:tcPr>
            <w:tcW w:w="4724" w:type="dxa"/>
          </w:tcPr>
          <w:p w:rsidR="00DC0DC4" w:rsidRPr="00D44E3D" w:rsidRDefault="00C45E9C" w:rsidP="00BE67DD">
            <w:pPr>
              <w:pStyle w:val="1"/>
              <w:spacing w:line="276" w:lineRule="auto"/>
              <w:ind w:left="5" w:right="-17" w:hanging="5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szCs w:val="24"/>
              </w:rPr>
            </w:pPr>
            <w:hyperlink r:id="rId5" w:history="1">
              <w:r w:rsidR="00DC0DC4" w:rsidRPr="00D44E3D">
                <w:rPr>
                  <w:rStyle w:val="a6"/>
                  <w:rFonts w:ascii="Times New Roman" w:hAnsi="Times New Roman"/>
                  <w:b w:val="0"/>
                  <w:bCs w:val="0"/>
                  <w:color w:val="000000" w:themeColor="text1"/>
                  <w:szCs w:val="24"/>
                </w:rPr>
                <w:t xml:space="preserve"> "Тренер"</w:t>
              </w:r>
            </w:hyperlink>
          </w:p>
          <w:p w:rsidR="00DC0DC4" w:rsidRPr="00D44E3D" w:rsidRDefault="00DC0DC4" w:rsidP="00BE67DD">
            <w:pPr>
              <w:pStyle w:val="1"/>
              <w:spacing w:line="276" w:lineRule="auto"/>
              <w:ind w:left="5" w:right="-17" w:hanging="5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szCs w:val="24"/>
              </w:rPr>
            </w:pPr>
          </w:p>
        </w:tc>
        <w:tc>
          <w:tcPr>
            <w:tcW w:w="3206" w:type="dxa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124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90" w:type="dxa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-306" w:hanging="5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</w:t>
            </w:r>
          </w:p>
        </w:tc>
      </w:tr>
      <w:tr w:rsidR="00DC0DC4" w:rsidRPr="00007D45" w:rsidTr="00BE67DD">
        <w:tc>
          <w:tcPr>
            <w:tcW w:w="1106" w:type="dxa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-306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05.010</w:t>
            </w:r>
          </w:p>
        </w:tc>
        <w:tc>
          <w:tcPr>
            <w:tcW w:w="4724" w:type="dxa"/>
          </w:tcPr>
          <w:p w:rsidR="00DC0DC4" w:rsidRPr="00D44E3D" w:rsidRDefault="00C45E9C" w:rsidP="00BE67DD">
            <w:pPr>
              <w:pStyle w:val="1"/>
              <w:spacing w:line="276" w:lineRule="auto"/>
              <w:ind w:left="5" w:right="-17" w:hanging="5"/>
              <w:outlineLvl w:val="0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hyperlink r:id="rId6" w:history="1">
              <w:r w:rsidR="00DC0DC4" w:rsidRPr="00D44E3D">
                <w:rPr>
                  <w:rStyle w:val="a6"/>
                  <w:rFonts w:ascii="Times New Roman" w:hAnsi="Times New Roman"/>
                  <w:b w:val="0"/>
                  <w:bCs w:val="0"/>
                  <w:color w:val="000000" w:themeColor="text1"/>
                  <w:szCs w:val="24"/>
                </w:rPr>
                <w:t xml:space="preserve"> "Специалист по антидопинговому обеспечению"</w:t>
              </w:r>
            </w:hyperlink>
          </w:p>
          <w:p w:rsidR="00DC0DC4" w:rsidRPr="00D44E3D" w:rsidRDefault="00DC0DC4" w:rsidP="00BE67DD">
            <w:pPr>
              <w:pStyle w:val="1"/>
              <w:spacing w:line="276" w:lineRule="auto"/>
              <w:ind w:left="5" w:right="-17" w:hanging="5"/>
              <w:outlineLvl w:val="0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</w:p>
        </w:tc>
        <w:tc>
          <w:tcPr>
            <w:tcW w:w="3206" w:type="dxa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124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Приказ Министерства труда и социальной защиты РФ от 18 февраля 2016 г. N 73н </w:t>
            </w:r>
          </w:p>
        </w:tc>
        <w:tc>
          <w:tcPr>
            <w:tcW w:w="1090" w:type="dxa"/>
          </w:tcPr>
          <w:p w:rsidR="00DC0DC4" w:rsidRPr="00D44E3D" w:rsidRDefault="00DC0DC4" w:rsidP="00BE67DD">
            <w:pPr>
              <w:widowControl w:val="0"/>
              <w:spacing w:line="276" w:lineRule="auto"/>
              <w:ind w:left="5" w:right="-306" w:hanging="5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44E3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СА</w:t>
            </w:r>
          </w:p>
        </w:tc>
      </w:tr>
    </w:tbl>
    <w:p w:rsidR="00DC0DC4" w:rsidRDefault="00DC0DC4">
      <w:pPr>
        <w:sectPr w:rsidR="00DC0DC4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0A304C" w:rsidRPr="00C45E9C" w:rsidRDefault="000A304C" w:rsidP="00C45E9C">
      <w:pPr>
        <w:pStyle w:val="a3"/>
        <w:widowControl w:val="0"/>
        <w:numPr>
          <w:ilvl w:val="0"/>
          <w:numId w:val="2"/>
        </w:numPr>
        <w:tabs>
          <w:tab w:val="left" w:pos="993"/>
        </w:tabs>
        <w:ind w:left="0" w:firstLine="709"/>
        <w:contextualSpacing/>
        <w:jc w:val="both"/>
        <w:rPr>
          <w:b/>
          <w:sz w:val="24"/>
          <w:szCs w:val="24"/>
        </w:rPr>
      </w:pPr>
      <w:r w:rsidRPr="00C45E9C">
        <w:rPr>
          <w:b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0A304C" w:rsidRPr="000A304C" w:rsidRDefault="000A304C" w:rsidP="000A304C">
      <w:pPr>
        <w:tabs>
          <w:tab w:val="left" w:pos="993"/>
        </w:tabs>
        <w:ind w:left="709"/>
        <w:contextualSpacing/>
        <w:jc w:val="both"/>
        <w:rPr>
          <w:b/>
          <w:sz w:val="24"/>
          <w:szCs w:val="24"/>
        </w:rPr>
      </w:pPr>
    </w:p>
    <w:p w:rsidR="000A304C" w:rsidRPr="00D44E3D" w:rsidRDefault="000A304C" w:rsidP="00D44E3D">
      <w:pPr>
        <w:widowControl w:val="0"/>
        <w:shd w:val="clear" w:color="auto" w:fill="FFFFFF"/>
        <w:rPr>
          <w:spacing w:val="-1"/>
          <w:sz w:val="24"/>
          <w:szCs w:val="24"/>
        </w:rPr>
      </w:pPr>
      <w:r w:rsidRPr="00D44E3D">
        <w:rPr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0A304C" w:rsidRPr="000A304C" w:rsidRDefault="000A304C" w:rsidP="000A304C">
      <w:pPr>
        <w:shd w:val="clear" w:color="auto" w:fill="FFFFFF"/>
        <w:ind w:left="426"/>
        <w:rPr>
          <w:sz w:val="24"/>
          <w:szCs w:val="24"/>
        </w:rPr>
      </w:pPr>
    </w:p>
    <w:p w:rsidR="000A304C" w:rsidRPr="00D44E3D" w:rsidRDefault="000A304C" w:rsidP="00D44E3D">
      <w:pPr>
        <w:widowControl w:val="0"/>
        <w:shd w:val="clear" w:color="auto" w:fill="FFFFFF"/>
        <w:rPr>
          <w:spacing w:val="-1"/>
          <w:sz w:val="24"/>
          <w:szCs w:val="24"/>
        </w:rPr>
      </w:pPr>
      <w:r w:rsidRPr="00D44E3D">
        <w:rPr>
          <w:sz w:val="24"/>
          <w:szCs w:val="24"/>
        </w:rPr>
        <w:t>ОПК-8. Способен обеспечивать и осуществлять информационное, техническое и психологическое сопровождение соревновательной деятельности</w:t>
      </w:r>
    </w:p>
    <w:p w:rsidR="000A304C" w:rsidRPr="000A304C" w:rsidRDefault="000A304C" w:rsidP="000A304C">
      <w:pPr>
        <w:pStyle w:val="a3"/>
        <w:ind w:left="426"/>
        <w:rPr>
          <w:spacing w:val="-1"/>
          <w:sz w:val="24"/>
          <w:szCs w:val="24"/>
        </w:rPr>
      </w:pPr>
    </w:p>
    <w:p w:rsidR="000A304C" w:rsidRPr="00D44E3D" w:rsidRDefault="000A304C" w:rsidP="00D44E3D">
      <w:pPr>
        <w:widowControl w:val="0"/>
        <w:shd w:val="clear" w:color="auto" w:fill="FFFFFF"/>
        <w:rPr>
          <w:spacing w:val="-1"/>
          <w:sz w:val="24"/>
          <w:szCs w:val="24"/>
        </w:rPr>
      </w:pPr>
      <w:r w:rsidRPr="00D44E3D">
        <w:rPr>
          <w:sz w:val="24"/>
          <w:szCs w:val="24"/>
        </w:rPr>
        <w:t xml:space="preserve">ОПК-9 </w:t>
      </w:r>
      <w:r w:rsidRPr="00D44E3D">
        <w:rPr>
          <w:spacing w:val="-1"/>
          <w:sz w:val="24"/>
          <w:szCs w:val="24"/>
        </w:rPr>
        <w:t>Способен анализировать соревновательную деятельность для корректировки педагогического воздействия на спортсменов и обучающихся</w:t>
      </w:r>
    </w:p>
    <w:p w:rsidR="000A304C" w:rsidRPr="000A304C" w:rsidRDefault="000A304C" w:rsidP="000A304C">
      <w:pPr>
        <w:pStyle w:val="a3"/>
        <w:ind w:left="426"/>
        <w:rPr>
          <w:spacing w:val="-1"/>
          <w:sz w:val="24"/>
          <w:szCs w:val="24"/>
        </w:rPr>
      </w:pPr>
    </w:p>
    <w:p w:rsidR="000A304C" w:rsidRPr="00D44E3D" w:rsidRDefault="000A304C" w:rsidP="00D44E3D">
      <w:pPr>
        <w:widowControl w:val="0"/>
        <w:shd w:val="clear" w:color="auto" w:fill="FFFFFF"/>
        <w:rPr>
          <w:spacing w:val="-1"/>
          <w:sz w:val="24"/>
          <w:szCs w:val="24"/>
        </w:rPr>
      </w:pPr>
      <w:r w:rsidRPr="00D44E3D">
        <w:rPr>
          <w:sz w:val="24"/>
          <w:szCs w:val="24"/>
        </w:rPr>
        <w:t>ОПК-12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</w:t>
      </w:r>
    </w:p>
    <w:p w:rsidR="000A304C" w:rsidRPr="000A304C" w:rsidRDefault="000A304C" w:rsidP="000A304C">
      <w:pPr>
        <w:pStyle w:val="a3"/>
        <w:rPr>
          <w:spacing w:val="-1"/>
          <w:sz w:val="24"/>
          <w:szCs w:val="24"/>
        </w:rPr>
      </w:pPr>
    </w:p>
    <w:p w:rsidR="000A304C" w:rsidRDefault="000A304C" w:rsidP="000A304C">
      <w:pPr>
        <w:shd w:val="clear" w:color="auto" w:fill="FFFFFF"/>
        <w:spacing w:line="276" w:lineRule="auto"/>
        <w:ind w:left="426"/>
        <w:jc w:val="center"/>
        <w:rPr>
          <w:caps/>
          <w:color w:val="000000"/>
          <w:spacing w:val="-1"/>
        </w:rPr>
      </w:pPr>
      <w:r w:rsidRPr="000A304C">
        <w:rPr>
          <w:caps/>
          <w:color w:val="000000"/>
          <w:spacing w:val="-1"/>
          <w:sz w:val="24"/>
          <w:szCs w:val="24"/>
        </w:rPr>
        <w:t>РЕЗУЛЬТАТЫ ОБУЧЕНИЯ ПО ДИСЦИПЛИНЕ</w:t>
      </w:r>
      <w:r w:rsidRPr="000A304C">
        <w:rPr>
          <w:caps/>
          <w:color w:val="000000"/>
          <w:spacing w:val="-1"/>
        </w:rPr>
        <w:t>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701"/>
        <w:gridCol w:w="1418"/>
      </w:tblGrid>
      <w:tr w:rsidR="00BE67DD" w:rsidRPr="00E4789C" w:rsidTr="00BE67DD">
        <w:trPr>
          <w:jc w:val="center"/>
        </w:trPr>
        <w:tc>
          <w:tcPr>
            <w:tcW w:w="6345" w:type="dxa"/>
          </w:tcPr>
          <w:p w:rsidR="00BE67DD" w:rsidRPr="00E4789C" w:rsidRDefault="00BE67DD" w:rsidP="00BE67DD">
            <w:pPr>
              <w:spacing w:line="276" w:lineRule="auto"/>
              <w:ind w:right="19"/>
              <w:rPr>
                <w:color w:val="000000"/>
                <w:spacing w:val="-1"/>
              </w:rPr>
            </w:pPr>
          </w:p>
        </w:tc>
        <w:tc>
          <w:tcPr>
            <w:tcW w:w="1701" w:type="dxa"/>
          </w:tcPr>
          <w:p w:rsidR="00BE67DD" w:rsidRPr="00E4789C" w:rsidRDefault="00BE67DD" w:rsidP="00BE67DD">
            <w:pPr>
              <w:spacing w:line="276" w:lineRule="auto"/>
              <w:ind w:left="34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BE67DD" w:rsidRPr="00E4789C" w:rsidRDefault="00BE67DD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AD3658" w:rsidRPr="00E4789C" w:rsidTr="00BE67DD">
        <w:trPr>
          <w:trHeight w:val="387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AD3658" w:rsidRPr="00E4789C" w:rsidRDefault="00AD3658" w:rsidP="00BE67DD">
            <w:pPr>
              <w:spacing w:line="276" w:lineRule="auto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Знания:</w:t>
            </w:r>
          </w:p>
        </w:tc>
        <w:tc>
          <w:tcPr>
            <w:tcW w:w="1701" w:type="dxa"/>
            <w:vMerge w:val="restart"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</w:rPr>
              <w:t>01.001</w:t>
            </w:r>
            <w:r w:rsidRPr="00E4789C">
              <w:rPr>
                <w:color w:val="000000"/>
              </w:rPr>
              <w:t xml:space="preserve"> </w:t>
            </w:r>
            <w:r w:rsidRPr="00E4789C">
              <w:rPr>
                <w:b/>
                <w:color w:val="000000"/>
                <w:spacing w:val="-1"/>
              </w:rPr>
              <w:t>П: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  <w:spacing w:val="-1"/>
              </w:rPr>
              <w:t xml:space="preserve">А/01.6, </w:t>
            </w:r>
            <w:r w:rsidRPr="00E4789C">
              <w:rPr>
                <w:color w:val="000000"/>
              </w:rPr>
              <w:t>В/03.6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</w:rPr>
              <w:t>В/04.6, В/05.6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</w:rPr>
              <w:t>01.003</w:t>
            </w:r>
            <w:r w:rsidRPr="00E4789C">
              <w:rPr>
                <w:color w:val="000000"/>
              </w:rPr>
              <w:t xml:space="preserve"> </w:t>
            </w:r>
            <w:r w:rsidRPr="00E4789C">
              <w:rPr>
                <w:b/>
                <w:color w:val="000000"/>
                <w:spacing w:val="-1"/>
              </w:rPr>
              <w:t>ПДО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  <w:spacing w:val="-1"/>
              </w:rPr>
              <w:t xml:space="preserve">А/01.6, </w:t>
            </w:r>
            <w:r w:rsidRPr="00E4789C">
              <w:rPr>
                <w:color w:val="000000"/>
              </w:rPr>
              <w:t>А/03.6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</w:rPr>
              <w:t>А/04.6, А/05.6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</w:rPr>
              <w:t>В/01.6, В/02.6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</w:rPr>
              <w:t>С/01.6, С/02.6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</w:rPr>
              <w:t>05.003</w:t>
            </w:r>
            <w:r w:rsidRPr="00E4789C">
              <w:rPr>
                <w:color w:val="000000"/>
              </w:rPr>
              <w:t xml:space="preserve"> </w:t>
            </w:r>
            <w:r w:rsidRPr="00E4789C">
              <w:rPr>
                <w:b/>
                <w:color w:val="000000"/>
                <w:spacing w:val="-1"/>
              </w:rPr>
              <w:t>Т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  <w:spacing w:val="-1"/>
              </w:rPr>
              <w:t>С/01.6, С</w:t>
            </w:r>
            <w:r w:rsidRPr="00E4789C">
              <w:rPr>
                <w:color w:val="000000"/>
              </w:rPr>
              <w:t>/02.6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</w:rPr>
              <w:t>С/03.6, С/04.6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  <w:spacing w:val="-1"/>
              </w:rPr>
              <w:t>Д/01.6, Д</w:t>
            </w:r>
            <w:r w:rsidRPr="00E4789C">
              <w:rPr>
                <w:color w:val="000000"/>
              </w:rPr>
              <w:t>/02.6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</w:rPr>
              <w:t>Д/03.6, Д/04.6, Е/01.6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</w:rPr>
              <w:t>05.010</w:t>
            </w:r>
            <w:r w:rsidRPr="00E4789C">
              <w:rPr>
                <w:color w:val="000000"/>
              </w:rPr>
              <w:t xml:space="preserve"> СА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</w:rPr>
              <w:t>В/02.6, В/03.6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1418" w:type="dxa"/>
            <w:tcBorders>
              <w:bottom w:val="nil"/>
            </w:tcBorders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</w:tr>
      <w:tr w:rsidR="00AD3658" w:rsidRPr="00E4789C" w:rsidTr="00175C8E">
        <w:trPr>
          <w:trHeight w:val="592"/>
          <w:jc w:val="center"/>
        </w:trPr>
        <w:tc>
          <w:tcPr>
            <w:tcW w:w="6345" w:type="dxa"/>
            <w:shd w:val="clear" w:color="auto" w:fill="FFFFFF" w:themeFill="background1"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t>Основы информационной культуры: методы, подходы и способы постановки задач, и выбор путей и средств их достижения.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tcBorders>
              <w:top w:val="nil"/>
            </w:tcBorders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AD3658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8</w:t>
            </w:r>
          </w:p>
          <w:p w:rsidR="00AD3658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ОПК-12</w:t>
            </w:r>
          </w:p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C419DC">
        <w:trPr>
          <w:trHeight w:val="586"/>
          <w:jc w:val="center"/>
        </w:trPr>
        <w:tc>
          <w:tcPr>
            <w:tcW w:w="6345" w:type="dxa"/>
            <w:shd w:val="clear" w:color="auto" w:fill="FFFFFF" w:themeFill="background1"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t>Место информатики в современной научной картине мира; историю развития информатики и вычислительной техники, как мировой, так и Российской; понятие информации, основные свойства информации и единицы измерения информации; основные принципы защиты информации, в том числе и представляющей государственную тайну.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C419DC">
        <w:trPr>
          <w:trHeight w:val="585"/>
          <w:jc w:val="center"/>
        </w:trPr>
        <w:tc>
          <w:tcPr>
            <w:tcW w:w="6345" w:type="dxa"/>
            <w:shd w:val="clear" w:color="auto" w:fill="FFFFFF" w:themeFill="background1"/>
            <w:vAlign w:val="center"/>
          </w:tcPr>
          <w:p w:rsidR="00AD3658" w:rsidRPr="00666517" w:rsidRDefault="00AD3658" w:rsidP="00C419DC">
            <w:r>
              <w:t>Основы математической статистики для сбора и обработки результатов теоретических и эмпирических исследований.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585"/>
          <w:jc w:val="center"/>
        </w:trPr>
        <w:tc>
          <w:tcPr>
            <w:tcW w:w="6345" w:type="dxa"/>
            <w:shd w:val="clear" w:color="auto" w:fill="FFFFFF" w:themeFill="background1"/>
          </w:tcPr>
          <w:p w:rsidR="00AD3658" w:rsidRPr="00E4789C" w:rsidRDefault="00AD3658" w:rsidP="00175C8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Знать современные компьютерные программы, позволяющие проводить анализ результатов соревнований, для дальнейшей корректировки педагогического воздействия на спортсменов и обучающихся.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162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AD3658" w:rsidRPr="00E4789C" w:rsidRDefault="00AD3658" w:rsidP="00BE67DD">
            <w:pPr>
              <w:spacing w:line="276" w:lineRule="auto"/>
              <w:ind w:left="142" w:right="19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Умения:</w:t>
            </w:r>
          </w:p>
        </w:tc>
        <w:tc>
          <w:tcPr>
            <w:tcW w:w="1701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1418" w:type="dxa"/>
            <w:tcBorders>
              <w:bottom w:val="nil"/>
            </w:tcBorders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</w:tr>
      <w:tr w:rsidR="00AD3658" w:rsidRPr="00E4789C" w:rsidTr="00175C8E">
        <w:trPr>
          <w:trHeight w:val="960"/>
          <w:jc w:val="center"/>
        </w:trPr>
        <w:tc>
          <w:tcPr>
            <w:tcW w:w="6345" w:type="dxa"/>
            <w:vAlign w:val="center"/>
          </w:tcPr>
          <w:p w:rsidR="00AD3658" w:rsidRPr="00E4789C" w:rsidRDefault="00AD3658" w:rsidP="00175C8E">
            <w:pPr>
              <w:spacing w:line="276" w:lineRule="auto"/>
            </w:pPr>
            <w:r w:rsidRPr="00E4789C">
              <w:rPr>
                <w:lang w:eastAsia="en-US"/>
              </w:rPr>
              <w:t xml:space="preserve">Воспринимать полученную информацию, анализировать </w:t>
            </w:r>
            <w:r>
              <w:rPr>
                <w:lang w:eastAsia="en-US"/>
              </w:rPr>
              <w:t xml:space="preserve">ее </w:t>
            </w:r>
            <w:r w:rsidRPr="00E4789C">
              <w:rPr>
                <w:lang w:eastAsia="en-US"/>
              </w:rPr>
              <w:t>с помощью стандартных программных продуктов и работать с традиционными носителями информации.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tcBorders>
              <w:top w:val="nil"/>
            </w:tcBorders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AD3658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8</w:t>
            </w:r>
          </w:p>
          <w:p w:rsidR="00AD3658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ОПК-12</w:t>
            </w:r>
          </w:p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175C8E">
        <w:trPr>
          <w:trHeight w:val="411"/>
          <w:jc w:val="center"/>
        </w:trPr>
        <w:tc>
          <w:tcPr>
            <w:tcW w:w="6345" w:type="dxa"/>
            <w:vAlign w:val="center"/>
          </w:tcPr>
          <w:p w:rsidR="00AD3658" w:rsidRPr="00E4789C" w:rsidRDefault="00AD3658" w:rsidP="00175C8E">
            <w:pPr>
              <w:spacing w:line="276" w:lineRule="auto"/>
            </w:pPr>
            <w:r w:rsidRPr="00E4789C">
              <w:rPr>
                <w:lang w:eastAsia="en-US"/>
              </w:rPr>
              <w:t xml:space="preserve">Работать </w:t>
            </w:r>
            <w:r>
              <w:rPr>
                <w:lang w:eastAsia="en-US"/>
              </w:rPr>
              <w:t xml:space="preserve">с </w:t>
            </w:r>
            <w:r w:rsidRPr="00E4789C">
              <w:rPr>
                <w:lang w:eastAsia="en-US"/>
              </w:rPr>
              <w:t>распределенными видами знаний, свободно ориентироваться в информационном пространстве, целенаправленно работать с информацией для ее использования в практических целях, соблюдать основные требова</w:t>
            </w:r>
            <w:r>
              <w:rPr>
                <w:lang w:eastAsia="en-US"/>
              </w:rPr>
              <w:t>ния информационной безопасности.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411"/>
          <w:jc w:val="center"/>
        </w:trPr>
        <w:tc>
          <w:tcPr>
            <w:tcW w:w="6345" w:type="dxa"/>
            <w:vAlign w:val="center"/>
          </w:tcPr>
          <w:p w:rsidR="00AD3658" w:rsidRPr="00E4789C" w:rsidRDefault="00AD3658" w:rsidP="00BE67DD">
            <w:pPr>
              <w:spacing w:line="276" w:lineRule="auto"/>
              <w:rPr>
                <w:lang w:eastAsia="en-US"/>
              </w:rPr>
            </w:pPr>
            <w:r>
              <w:t>Использовать статистические методы обработки результатов, как с использованием, так и без использования стандартных компьютерных программ.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411"/>
          <w:jc w:val="center"/>
        </w:trPr>
        <w:tc>
          <w:tcPr>
            <w:tcW w:w="6345" w:type="dxa"/>
            <w:vAlign w:val="center"/>
          </w:tcPr>
          <w:p w:rsidR="00AD3658" w:rsidRPr="00E4789C" w:rsidRDefault="00AD3658" w:rsidP="00DB432C">
            <w:pPr>
              <w:spacing w:line="276" w:lineRule="auto"/>
              <w:rPr>
                <w:lang w:eastAsia="en-US"/>
              </w:rPr>
            </w:pPr>
            <w:r>
              <w:t>Выполнить анализ состояния теории и практики исследуемого процесса, сформулировать цель, спланировать и реализовать педагогическое воздействие с использованием стандартного или специального программного обеспечения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AD3658">
        <w:trPr>
          <w:trHeight w:val="561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AD3658" w:rsidRPr="00E4789C" w:rsidRDefault="00AD3658" w:rsidP="00BE67DD">
            <w:pPr>
              <w:spacing w:line="276" w:lineRule="auto"/>
              <w:ind w:right="19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AD3658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8</w:t>
            </w:r>
          </w:p>
          <w:p w:rsidR="00AD3658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ОПК-12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753"/>
          <w:jc w:val="center"/>
        </w:trPr>
        <w:tc>
          <w:tcPr>
            <w:tcW w:w="6345" w:type="dxa"/>
          </w:tcPr>
          <w:p w:rsidR="00AD3658" w:rsidRPr="00E4789C" w:rsidRDefault="00AD3658" w:rsidP="00AD3658">
            <w:pPr>
              <w:spacing w:line="276" w:lineRule="auto"/>
              <w:ind w:right="19"/>
              <w:rPr>
                <w:b/>
                <w:color w:val="000000"/>
                <w:spacing w:val="-1"/>
              </w:rPr>
            </w:pPr>
            <w:r>
              <w:rPr>
                <w:lang w:eastAsia="en-US"/>
              </w:rPr>
              <w:t>Основные</w:t>
            </w:r>
            <w:r w:rsidRPr="00E4789C">
              <w:rPr>
                <w:lang w:eastAsia="en-US"/>
              </w:rPr>
              <w:t xml:space="preserve"> навыки обработки текстовой, числовой и графической информации.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AD3658">
        <w:trPr>
          <w:trHeight w:val="501"/>
          <w:jc w:val="center"/>
        </w:trPr>
        <w:tc>
          <w:tcPr>
            <w:tcW w:w="6345" w:type="dxa"/>
          </w:tcPr>
          <w:p w:rsidR="00AD3658" w:rsidRPr="00E4789C" w:rsidRDefault="00AD3658" w:rsidP="00AD3658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lastRenderedPageBreak/>
              <w:t>Навыки применения информационно-коммуникационных технологий в повседневной жизни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411"/>
          <w:jc w:val="center"/>
        </w:trPr>
        <w:tc>
          <w:tcPr>
            <w:tcW w:w="6345" w:type="dxa"/>
          </w:tcPr>
          <w:p w:rsidR="00AD3658" w:rsidRPr="00E4789C" w:rsidRDefault="00AD3658" w:rsidP="00AD3658">
            <w:pPr>
              <w:spacing w:line="276" w:lineRule="auto"/>
              <w:rPr>
                <w:lang w:eastAsia="en-US"/>
              </w:rPr>
            </w:pPr>
            <w:r>
              <w:lastRenderedPageBreak/>
              <w:t>Навыки планирования эксперимента, научного анализа результатов физических исследований и использования их в практике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411"/>
          <w:jc w:val="center"/>
        </w:trPr>
        <w:tc>
          <w:tcPr>
            <w:tcW w:w="6345" w:type="dxa"/>
          </w:tcPr>
          <w:p w:rsidR="00AD3658" w:rsidRPr="00E4789C" w:rsidRDefault="00AD3658" w:rsidP="00AD3658">
            <w:pPr>
              <w:spacing w:line="276" w:lineRule="auto"/>
              <w:rPr>
                <w:lang w:eastAsia="en-US"/>
              </w:rPr>
            </w:pPr>
            <w:r>
              <w:t>Навыки планирования эксперимента, оценки погрешностей и методов математической статистики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</w:tbl>
    <w:p w:rsidR="00BE67DD" w:rsidRDefault="00BE67DD">
      <w:pPr>
        <w:sectPr w:rsidR="00BE67DD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BE67DD" w:rsidRPr="00E4789C" w:rsidRDefault="00BE67DD" w:rsidP="00BE67DD">
      <w:pPr>
        <w:pStyle w:val="aa"/>
        <w:numPr>
          <w:ilvl w:val="0"/>
          <w:numId w:val="4"/>
        </w:numPr>
        <w:spacing w:after="0" w:line="276" w:lineRule="auto"/>
        <w:ind w:left="0" w:firstLine="567"/>
        <w:rPr>
          <w:bCs/>
        </w:rPr>
      </w:pPr>
      <w:r w:rsidRPr="00E4789C">
        <w:rPr>
          <w:bCs/>
        </w:rPr>
        <w:lastRenderedPageBreak/>
        <w:t>МЕСТО ДИСЦИПЛИНЫ В СТРУКТУРЕ ОП</w:t>
      </w:r>
    </w:p>
    <w:p w:rsidR="00BE67DD" w:rsidRPr="00E4789C" w:rsidRDefault="00BE67DD" w:rsidP="00BE67DD">
      <w:pPr>
        <w:pStyle w:val="aa"/>
        <w:spacing w:after="0" w:line="276" w:lineRule="auto"/>
        <w:ind w:left="567"/>
        <w:rPr>
          <w:bCs/>
        </w:rPr>
      </w:pPr>
    </w:p>
    <w:p w:rsidR="00BE67DD" w:rsidRPr="00BE67DD" w:rsidRDefault="00BE67DD" w:rsidP="00C45E9C">
      <w:pPr>
        <w:tabs>
          <w:tab w:val="right" w:leader="underscore" w:pos="9356"/>
        </w:tabs>
        <w:spacing w:line="276" w:lineRule="auto"/>
        <w:ind w:firstLine="709"/>
        <w:rPr>
          <w:color w:val="000000"/>
          <w:spacing w:val="-1"/>
          <w:sz w:val="24"/>
          <w:szCs w:val="24"/>
        </w:rPr>
      </w:pPr>
      <w:r w:rsidRPr="00BE67DD">
        <w:rPr>
          <w:sz w:val="24"/>
          <w:szCs w:val="24"/>
        </w:rPr>
        <w:t xml:space="preserve">Дисциплина «Инновационные средства информатики» относится к дисциплинам базовой </w:t>
      </w:r>
      <w:proofErr w:type="gramStart"/>
      <w:r w:rsidRPr="00BE67DD">
        <w:rPr>
          <w:sz w:val="24"/>
          <w:szCs w:val="24"/>
        </w:rPr>
        <w:t>части  ОП</w:t>
      </w:r>
      <w:proofErr w:type="gramEnd"/>
      <w:r w:rsidRPr="00BE67DD">
        <w:rPr>
          <w:sz w:val="24"/>
          <w:szCs w:val="24"/>
        </w:rPr>
        <w:t>.</w:t>
      </w:r>
      <w:r w:rsidR="00C45E9C">
        <w:rPr>
          <w:sz w:val="24"/>
          <w:szCs w:val="24"/>
        </w:rPr>
        <w:t xml:space="preserve"> </w:t>
      </w:r>
      <w:r w:rsidRPr="00BE67DD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6-ом семестре очной формы обучения и в 3-м семестре. Вид промежуточной аттестации: </w:t>
      </w:r>
      <w:r w:rsidRPr="00BE67DD">
        <w:rPr>
          <w:sz w:val="24"/>
          <w:szCs w:val="24"/>
        </w:rPr>
        <w:t>зачет.</w:t>
      </w:r>
      <w:r w:rsidRPr="00BE67DD">
        <w:rPr>
          <w:color w:val="000000"/>
          <w:spacing w:val="-1"/>
          <w:sz w:val="24"/>
          <w:szCs w:val="24"/>
        </w:rPr>
        <w:t xml:space="preserve"> </w:t>
      </w:r>
    </w:p>
    <w:p w:rsidR="00BE67DD" w:rsidRPr="00E4789C" w:rsidRDefault="00BE67DD" w:rsidP="00BE67DD">
      <w:pPr>
        <w:spacing w:line="276" w:lineRule="auto"/>
        <w:ind w:firstLine="709"/>
        <w:rPr>
          <w:color w:val="000000"/>
          <w:spacing w:val="-1"/>
        </w:rPr>
      </w:pPr>
    </w:p>
    <w:p w:rsidR="00BE67DD" w:rsidRPr="00BE67DD" w:rsidRDefault="00BE67DD" w:rsidP="00BE67DD">
      <w:pPr>
        <w:pStyle w:val="a3"/>
        <w:numPr>
          <w:ilvl w:val="0"/>
          <w:numId w:val="4"/>
        </w:numPr>
        <w:tabs>
          <w:tab w:val="left" w:pos="1134"/>
        </w:tabs>
        <w:spacing w:line="276" w:lineRule="auto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BE67DD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BE67DD" w:rsidRPr="00E4789C" w:rsidRDefault="00BE67DD" w:rsidP="00BE67DD">
      <w:pPr>
        <w:spacing w:line="276" w:lineRule="auto"/>
      </w:pPr>
    </w:p>
    <w:tbl>
      <w:tblPr>
        <w:tblW w:w="862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37"/>
        <w:gridCol w:w="1701"/>
        <w:gridCol w:w="1546"/>
      </w:tblGrid>
      <w:tr w:rsidR="00BE67DD" w:rsidRPr="00AD3658" w:rsidTr="00BE67DD">
        <w:trPr>
          <w:jc w:val="center"/>
        </w:trPr>
        <w:tc>
          <w:tcPr>
            <w:tcW w:w="5375" w:type="dxa"/>
            <w:gridSpan w:val="2"/>
            <w:vMerge w:val="restart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BE67DD" w:rsidRPr="00AD3658" w:rsidTr="00BE67DD">
        <w:trPr>
          <w:trHeight w:val="183"/>
          <w:jc w:val="center"/>
        </w:trPr>
        <w:tc>
          <w:tcPr>
            <w:tcW w:w="5375" w:type="dxa"/>
            <w:gridSpan w:val="2"/>
            <w:vMerge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pStyle w:val="ac"/>
              <w:spacing w:line="276" w:lineRule="auto"/>
              <w:ind w:left="-44" w:firstLine="44"/>
              <w:jc w:val="center"/>
              <w:rPr>
                <w:b/>
              </w:rPr>
            </w:pPr>
            <w:r w:rsidRPr="00AD3658">
              <w:t>36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pStyle w:val="ac"/>
              <w:spacing w:line="276" w:lineRule="auto"/>
              <w:ind w:left="0"/>
              <w:jc w:val="center"/>
              <w:rPr>
                <w:b/>
              </w:rPr>
            </w:pPr>
            <w:r w:rsidRPr="00AD3658">
              <w:t>36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</w:tcPr>
          <w:p w:rsidR="00BE67DD" w:rsidRPr="00AD3658" w:rsidRDefault="00BE67DD" w:rsidP="00BE67DD">
            <w:pPr>
              <w:pStyle w:val="ac"/>
              <w:spacing w:line="276" w:lineRule="auto"/>
              <w:ind w:left="-44" w:firstLine="44"/>
              <w:jc w:val="center"/>
            </w:pPr>
            <w:r w:rsidRPr="00AD3658">
              <w:t>26</w:t>
            </w:r>
          </w:p>
        </w:tc>
        <w:tc>
          <w:tcPr>
            <w:tcW w:w="1546" w:type="dxa"/>
          </w:tcPr>
          <w:p w:rsidR="00BE67DD" w:rsidRPr="00AD3658" w:rsidRDefault="00BE67DD" w:rsidP="00BE67DD">
            <w:pPr>
              <w:pStyle w:val="ac"/>
              <w:spacing w:line="276" w:lineRule="auto"/>
              <w:ind w:left="-44" w:firstLine="44"/>
              <w:jc w:val="center"/>
            </w:pPr>
            <w:r w:rsidRPr="00AD3658">
              <w:t>26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1" w:type="dxa"/>
            <w:vAlign w:val="center"/>
          </w:tcPr>
          <w:p w:rsidR="00BE67DD" w:rsidRPr="00AD3658" w:rsidRDefault="00265365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AD3658">
              <w:rPr>
                <w:sz w:val="24"/>
                <w:szCs w:val="24"/>
              </w:rPr>
              <w:t>зачет</w:t>
            </w:r>
            <w:proofErr w:type="gramEnd"/>
          </w:p>
        </w:tc>
        <w:tc>
          <w:tcPr>
            <w:tcW w:w="1546" w:type="dxa"/>
            <w:vAlign w:val="center"/>
          </w:tcPr>
          <w:p w:rsidR="00BE67DD" w:rsidRPr="00AD3658" w:rsidRDefault="00265365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BE67DD" w:rsidRPr="00AD3658" w:rsidTr="00BE67DD">
        <w:trPr>
          <w:trHeight w:val="328"/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</w:tcPr>
          <w:p w:rsidR="00BE67DD" w:rsidRPr="00AD3658" w:rsidRDefault="00BE67DD" w:rsidP="00BE67DD">
            <w:pPr>
              <w:pStyle w:val="ac"/>
              <w:spacing w:line="276" w:lineRule="auto"/>
              <w:ind w:left="-44" w:firstLine="44"/>
              <w:jc w:val="center"/>
            </w:pPr>
            <w:r w:rsidRPr="00AD3658">
              <w:t>36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pStyle w:val="ac"/>
              <w:spacing w:line="276" w:lineRule="auto"/>
              <w:ind w:left="0"/>
              <w:jc w:val="center"/>
            </w:pPr>
            <w:r w:rsidRPr="00AD3658">
              <w:t>36</w:t>
            </w:r>
          </w:p>
        </w:tc>
      </w:tr>
      <w:tr w:rsidR="00BE67DD" w:rsidRPr="00AD3658" w:rsidTr="00BE67DD">
        <w:trPr>
          <w:jc w:val="center"/>
        </w:trPr>
        <w:tc>
          <w:tcPr>
            <w:tcW w:w="1838" w:type="dxa"/>
            <w:vMerge w:val="restart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537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BE67DD" w:rsidRPr="00AD3658" w:rsidTr="00BE67DD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BE67DD" w:rsidRPr="00E4789C" w:rsidRDefault="00BE67DD" w:rsidP="00BE67DD">
      <w:pPr>
        <w:spacing w:line="276" w:lineRule="auto"/>
      </w:pPr>
    </w:p>
    <w:p w:rsidR="00BE67DD" w:rsidRPr="00E4789C" w:rsidRDefault="00BE67DD" w:rsidP="00BE67DD">
      <w:pPr>
        <w:spacing w:line="276" w:lineRule="auto"/>
        <w:sectPr w:rsidR="00BE67DD" w:rsidRPr="00E4789C" w:rsidSect="00BE67DD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BE67DD" w:rsidRPr="00BE67DD" w:rsidRDefault="00BE67DD" w:rsidP="00BE67DD">
      <w:pPr>
        <w:pStyle w:val="a3"/>
        <w:numPr>
          <w:ilvl w:val="0"/>
          <w:numId w:val="4"/>
        </w:numPr>
        <w:spacing w:line="276" w:lineRule="auto"/>
        <w:contextualSpacing/>
        <w:jc w:val="both"/>
        <w:rPr>
          <w:caps/>
          <w:color w:val="000000"/>
          <w:spacing w:val="-1"/>
          <w:sz w:val="24"/>
          <w:szCs w:val="24"/>
        </w:rPr>
      </w:pPr>
      <w:bookmarkStart w:id="0" w:name="_GoBack"/>
      <w:r w:rsidRPr="00BE67DD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p w:rsidR="00BE67DD" w:rsidRPr="00BE67DD" w:rsidRDefault="00BE67DD" w:rsidP="00BE67DD">
      <w:pPr>
        <w:spacing w:line="276" w:lineRule="auto"/>
        <w:ind w:left="643"/>
        <w:rPr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BE67DD" w:rsidRPr="00BE67DD" w:rsidTr="00BE67DD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-108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№</w:t>
            </w:r>
          </w:p>
          <w:p w:rsidR="00BE67DD" w:rsidRPr="00BE67DD" w:rsidRDefault="00BE67DD" w:rsidP="00BE67DD">
            <w:pPr>
              <w:spacing w:line="276" w:lineRule="auto"/>
              <w:ind w:left="-335" w:right="-108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proofErr w:type="gramStart"/>
            <w:r w:rsidRPr="00BE67DD">
              <w:rPr>
                <w:color w:val="000000"/>
                <w:spacing w:val="-1"/>
                <w:sz w:val="24"/>
                <w:szCs w:val="24"/>
              </w:rPr>
              <w:t>п</w:t>
            </w:r>
            <w:proofErr w:type="gramEnd"/>
            <w:r w:rsidRPr="00BE67DD">
              <w:rPr>
                <w:color w:val="000000"/>
                <w:spacing w:val="-1"/>
                <w:sz w:val="24"/>
                <w:szCs w:val="24"/>
              </w:rPr>
              <w:t>/п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149"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BE67DD" w:rsidRPr="00BE67DD" w:rsidTr="00BE67DD">
        <w:trPr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Теоретические основы информатики</w:t>
            </w:r>
          </w:p>
        </w:tc>
        <w:tc>
          <w:tcPr>
            <w:tcW w:w="5245" w:type="dxa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Информатика. Предмет информатики. Основные задачи информатики. История и </w:t>
            </w:r>
            <w:proofErr w:type="spellStart"/>
            <w:r w:rsidRPr="00BE67DD">
              <w:rPr>
                <w:sz w:val="24"/>
                <w:szCs w:val="24"/>
              </w:rPr>
              <w:t>предистория</w:t>
            </w:r>
            <w:proofErr w:type="spellEnd"/>
            <w:r w:rsidRPr="00BE67DD">
              <w:rPr>
                <w:sz w:val="24"/>
                <w:szCs w:val="24"/>
              </w:rPr>
              <w:t xml:space="preserve"> развития информатики.</w:t>
            </w:r>
            <w:r w:rsidRPr="00BE67DD">
              <w:rPr>
                <w:b/>
                <w:sz w:val="24"/>
                <w:szCs w:val="24"/>
              </w:rPr>
              <w:t xml:space="preserve"> </w:t>
            </w:r>
            <w:r w:rsidRPr="00BE67DD">
              <w:rPr>
                <w:bCs/>
                <w:sz w:val="24"/>
                <w:szCs w:val="24"/>
              </w:rPr>
              <w:t>Информация, ее виды и свойства. Алгоритмы.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16</w:t>
            </w:r>
          </w:p>
        </w:tc>
      </w:tr>
      <w:tr w:rsidR="00BE67DD" w:rsidRPr="00BE67DD" w:rsidTr="00BE67DD">
        <w:trPr>
          <w:trHeight w:val="1048"/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Вычислительная техника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История развития вычислительной техники. Архитектура ЭВМ. Внешние устройства ЭВМ. Логические основы функционирования ЭВМ.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12</w:t>
            </w:r>
          </w:p>
        </w:tc>
      </w:tr>
      <w:tr w:rsidR="00BE67DD" w:rsidRPr="00BE67DD" w:rsidTr="00BE67DD">
        <w:trPr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Программное обеспечение ЭВМ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265365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Обзор и классификация средств программного обеспечения. Назначение и составляющие системного программного обеспечения, операционных систем, служебных программ. Управление памятью и устройствами ввод-вывод. Организация файловой системы в ОС. Краткая история развития ОС. Программные средства офисного назначения. Современные  технологии, методы и средства разработки прикладных программных средств.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44</w:t>
            </w:r>
          </w:p>
        </w:tc>
      </w:tr>
      <w:bookmarkEnd w:id="0"/>
      <w:tr w:rsidR="00BE67DD" w:rsidRPr="00BE67DD" w:rsidTr="00BE67DD">
        <w:trPr>
          <w:jc w:val="center"/>
        </w:trPr>
        <w:tc>
          <w:tcPr>
            <w:tcW w:w="3034" w:type="dxa"/>
            <w:gridSpan w:val="2"/>
            <w:vAlign w:val="center"/>
          </w:tcPr>
          <w:p w:rsidR="00BE67DD" w:rsidRPr="00BE67DD" w:rsidRDefault="00BE67DD" w:rsidP="00BE67DD">
            <w:pPr>
              <w:spacing w:line="276" w:lineRule="auto"/>
              <w:ind w:left="232" w:right="19"/>
              <w:rPr>
                <w:bCs/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ind w:right="19"/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</w:tr>
    </w:tbl>
    <w:p w:rsidR="00BE67DD" w:rsidRPr="00E4789C" w:rsidRDefault="00BE67DD" w:rsidP="00BE67DD">
      <w:pPr>
        <w:spacing w:line="276" w:lineRule="auto"/>
      </w:pPr>
    </w:p>
    <w:p w:rsidR="00BE67DD" w:rsidRPr="00BE67DD" w:rsidRDefault="00265365" w:rsidP="00BE67DD">
      <w:pPr>
        <w:pStyle w:val="a3"/>
        <w:numPr>
          <w:ilvl w:val="0"/>
          <w:numId w:val="4"/>
        </w:numPr>
        <w:spacing w:line="276" w:lineRule="auto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РАЗДЕЛЫ </w:t>
      </w:r>
      <w:r w:rsidR="00BE67DD" w:rsidRPr="00BE67DD">
        <w:rPr>
          <w:sz w:val="24"/>
          <w:szCs w:val="24"/>
        </w:rPr>
        <w:t>ДИСЦИПЛИНЫ</w:t>
      </w:r>
      <w:r>
        <w:rPr>
          <w:sz w:val="24"/>
          <w:szCs w:val="24"/>
        </w:rPr>
        <w:t xml:space="preserve"> И ВИДЫ УЧЕБНОЙ РАБОТЫ</w:t>
      </w:r>
      <w:r w:rsidR="00BE67DD" w:rsidRPr="00BE67DD">
        <w:rPr>
          <w:sz w:val="24"/>
          <w:szCs w:val="24"/>
        </w:rPr>
        <w:t>:</w:t>
      </w:r>
    </w:p>
    <w:p w:rsidR="00BE67DD" w:rsidRPr="00E4789C" w:rsidRDefault="00BE67DD" w:rsidP="00BE67DD">
      <w:pPr>
        <w:spacing w:line="276" w:lineRule="auto"/>
        <w:jc w:val="center"/>
      </w:pPr>
    </w:p>
    <w:tbl>
      <w:tblPr>
        <w:tblW w:w="94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BE67DD" w:rsidRPr="00BE67DD" w:rsidTr="00BE67DD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№ </w:t>
            </w:r>
          </w:p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  <w:proofErr w:type="gramStart"/>
            <w:r w:rsidRPr="00BE67DD">
              <w:rPr>
                <w:sz w:val="24"/>
                <w:szCs w:val="24"/>
              </w:rPr>
              <w:t>п</w:t>
            </w:r>
            <w:proofErr w:type="gramEnd"/>
            <w:r w:rsidRPr="00BE67DD">
              <w:rPr>
                <w:sz w:val="24"/>
                <w:szCs w:val="24"/>
              </w:rPr>
              <w:t>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Всего</w:t>
            </w:r>
          </w:p>
          <w:p w:rsidR="00BE67DD" w:rsidRPr="00BE67DD" w:rsidRDefault="00BE67DD" w:rsidP="00BE67DD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часов</w:t>
            </w:r>
          </w:p>
        </w:tc>
      </w:tr>
      <w:tr w:rsidR="00BE67DD" w:rsidRPr="00BE67DD" w:rsidTr="00BE67DD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BE67DD" w:rsidRPr="00BE67DD" w:rsidTr="00BE67D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Теоретические основы информатики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16</w:t>
            </w:r>
          </w:p>
        </w:tc>
      </w:tr>
      <w:tr w:rsidR="00BE67DD" w:rsidRPr="00BE67DD" w:rsidTr="00BE67D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Вычислительная техника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12</w:t>
            </w:r>
          </w:p>
        </w:tc>
      </w:tr>
      <w:tr w:rsidR="00BE67DD" w:rsidRPr="00BE67DD" w:rsidTr="00BE67D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Программное обеспечение ЭВМ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44</w:t>
            </w:r>
          </w:p>
        </w:tc>
      </w:tr>
      <w:tr w:rsidR="00BE67DD" w:rsidRPr="00BE67DD" w:rsidTr="00BE67D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right="19"/>
              <w:rPr>
                <w:b/>
                <w:bCs/>
                <w:sz w:val="24"/>
                <w:szCs w:val="24"/>
              </w:rPr>
            </w:pPr>
            <w:r w:rsidRPr="00BE67DD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 w:rsidRPr="00BE67DD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 w:rsidRPr="00BE67DD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 w:rsidRPr="00BE67DD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 w:rsidRPr="00BE67DD">
              <w:rPr>
                <w:b/>
                <w:sz w:val="24"/>
                <w:szCs w:val="24"/>
              </w:rPr>
              <w:t>72</w:t>
            </w:r>
          </w:p>
        </w:tc>
      </w:tr>
    </w:tbl>
    <w:p w:rsidR="00BE67DD" w:rsidRPr="00E4789C" w:rsidRDefault="00BE67DD" w:rsidP="00BE67DD">
      <w:pPr>
        <w:spacing w:line="276" w:lineRule="auto"/>
      </w:pPr>
    </w:p>
    <w:p w:rsidR="00BE67DD" w:rsidRPr="00E4789C" w:rsidRDefault="00BE67DD" w:rsidP="00BE67DD">
      <w:pPr>
        <w:spacing w:line="276" w:lineRule="auto"/>
      </w:pPr>
    </w:p>
    <w:p w:rsidR="00BE67DD" w:rsidRPr="00E4789C" w:rsidRDefault="00BE67DD" w:rsidP="00BE67DD">
      <w:pPr>
        <w:spacing w:line="276" w:lineRule="auto"/>
      </w:pPr>
    </w:p>
    <w:p w:rsidR="00BE67DD" w:rsidRPr="00BE67DD" w:rsidRDefault="00BE67DD" w:rsidP="00BE67DD">
      <w:pPr>
        <w:pStyle w:val="a3"/>
        <w:numPr>
          <w:ilvl w:val="0"/>
          <w:numId w:val="5"/>
        </w:numPr>
        <w:shd w:val="clear" w:color="auto" w:fill="FFFFFF"/>
        <w:tabs>
          <w:tab w:val="left" w:pos="993"/>
        </w:tabs>
        <w:spacing w:line="276" w:lineRule="auto"/>
        <w:contextualSpacing/>
        <w:jc w:val="center"/>
        <w:rPr>
          <w:sz w:val="24"/>
          <w:szCs w:val="24"/>
        </w:rPr>
      </w:pPr>
      <w:r w:rsidRPr="00BE67DD">
        <w:rPr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BE67DD">
        <w:rPr>
          <w:sz w:val="24"/>
          <w:szCs w:val="24"/>
        </w:rPr>
        <w:t>НЕОБХОДИМЫЙ ДЛЯ ОСВОЕНИЯ ДИСЦИПЛИНЫ</w:t>
      </w:r>
    </w:p>
    <w:p w:rsidR="00BE67DD" w:rsidRPr="00BE67DD" w:rsidRDefault="00BE67DD" w:rsidP="00BE67DD">
      <w:pPr>
        <w:shd w:val="clear" w:color="auto" w:fill="FFFFFF"/>
        <w:tabs>
          <w:tab w:val="left" w:pos="993"/>
        </w:tabs>
        <w:spacing w:line="276" w:lineRule="auto"/>
        <w:ind w:left="709"/>
        <w:rPr>
          <w:sz w:val="24"/>
          <w:szCs w:val="24"/>
        </w:rPr>
      </w:pPr>
    </w:p>
    <w:p w:rsidR="00BE67DD" w:rsidRPr="00BE67DD" w:rsidRDefault="00BE67DD" w:rsidP="00BE67DD">
      <w:pPr>
        <w:pStyle w:val="a3"/>
        <w:numPr>
          <w:ilvl w:val="1"/>
          <w:numId w:val="6"/>
        </w:numPr>
        <w:spacing w:line="276" w:lineRule="auto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 xml:space="preserve"> ОСНОВНАЯ ЛИТЕРАТУРА</w:t>
      </w:r>
    </w:p>
    <w:p w:rsidR="00BE67DD" w:rsidRDefault="00BE67DD" w:rsidP="00BE67DD">
      <w:pPr>
        <w:spacing w:line="276" w:lineRule="auto"/>
        <w:rPr>
          <w:b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BE67DD" w:rsidRPr="00E4789C" w:rsidTr="00BE67DD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 xml:space="preserve">№ </w:t>
            </w:r>
            <w:proofErr w:type="spellStart"/>
            <w:r w:rsidRPr="00E4789C">
              <w:rPr>
                <w:rFonts w:cs="Tahoma"/>
                <w:b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  <w:vertAlign w:val="superscript"/>
              </w:rPr>
            </w:pPr>
            <w:r w:rsidRPr="00E4789C">
              <w:rPr>
                <w:rFonts w:cs="Tahoma"/>
                <w:b/>
              </w:rPr>
              <w:t>Наименование издания</w:t>
            </w:r>
          </w:p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Кол-во экземпляров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rPr>
                <w:rFonts w:cs="Tahoma"/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кафедра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E4789C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Елович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И. В.</w:t>
            </w:r>
            <w:r w:rsidRPr="00E4789C">
              <w:rPr>
                <w:rFonts w:ascii="Times New Roman" w:hAnsi="Times New Roman"/>
              </w:rPr>
              <w:t>   </w:t>
            </w:r>
            <w:proofErr w:type="gramStart"/>
            <w:r w:rsidRPr="00E4789C">
              <w:rPr>
                <w:rFonts w:ascii="Times New Roman" w:hAnsi="Times New Roman"/>
              </w:rPr>
              <w:t>Информатика :</w:t>
            </w:r>
            <w:proofErr w:type="gramEnd"/>
            <w:r w:rsidRPr="00E4789C">
              <w:rPr>
                <w:rFonts w:ascii="Times New Roman" w:hAnsi="Times New Roman"/>
              </w:rPr>
              <w:t xml:space="preserve"> учебник / И. В. </w:t>
            </w:r>
            <w:proofErr w:type="spellStart"/>
            <w:r w:rsidRPr="00E4789C">
              <w:rPr>
                <w:rFonts w:ascii="Times New Roman" w:hAnsi="Times New Roman"/>
              </w:rPr>
              <w:t>Елович</w:t>
            </w:r>
            <w:proofErr w:type="spellEnd"/>
            <w:r w:rsidRPr="00E4789C">
              <w:rPr>
                <w:rFonts w:ascii="Times New Roman" w:hAnsi="Times New Roman"/>
              </w:rPr>
              <w:t xml:space="preserve">, И. В. </w:t>
            </w:r>
            <w:proofErr w:type="spellStart"/>
            <w:r w:rsidRPr="00E4789C">
              <w:rPr>
                <w:rFonts w:ascii="Times New Roman" w:hAnsi="Times New Roman"/>
              </w:rPr>
              <w:t>Кулибаба</w:t>
            </w:r>
            <w:proofErr w:type="spellEnd"/>
            <w:r w:rsidRPr="00E4789C">
              <w:rPr>
                <w:rFonts w:ascii="Times New Roman" w:hAnsi="Times New Roman"/>
              </w:rPr>
              <w:t xml:space="preserve"> ; под ред. Г. Г. </w:t>
            </w:r>
            <w:proofErr w:type="spellStart"/>
            <w:r w:rsidRPr="00E4789C">
              <w:rPr>
                <w:rFonts w:ascii="Times New Roman" w:hAnsi="Times New Roman"/>
              </w:rPr>
              <w:t>Раннева</w:t>
            </w:r>
            <w:proofErr w:type="spellEnd"/>
            <w:r w:rsidRPr="00E4789C">
              <w:rPr>
                <w:rFonts w:ascii="Times New Roman" w:hAnsi="Times New Roman"/>
              </w:rPr>
              <w:t xml:space="preserve">. - </w:t>
            </w:r>
            <w:proofErr w:type="gramStart"/>
            <w:r w:rsidRPr="00E4789C">
              <w:rPr>
                <w:rFonts w:ascii="Times New Roman" w:hAnsi="Times New Roman"/>
              </w:rPr>
              <w:t>М. :</w:t>
            </w:r>
            <w:proofErr w:type="gramEnd"/>
            <w:r w:rsidRPr="00E4789C">
              <w:rPr>
                <w:rFonts w:ascii="Times New Roman" w:hAnsi="Times New Roman"/>
              </w:rPr>
              <w:t xml:space="preserve"> Академия, 2011. - 400 </w:t>
            </w:r>
            <w:proofErr w:type="gramStart"/>
            <w:r w:rsidRPr="00E4789C">
              <w:rPr>
                <w:rFonts w:ascii="Times New Roman" w:hAnsi="Times New Roman"/>
              </w:rPr>
              <w:t>с. :</w:t>
            </w:r>
            <w:proofErr w:type="gramEnd"/>
            <w:r w:rsidRPr="00E4789C">
              <w:rPr>
                <w:rFonts w:ascii="Times New Roman" w:hAnsi="Times New Roman"/>
              </w:rPr>
              <w:t xml:space="preserve"> ил. - (Высшее профессиональное образование. Бакалавриат). - Библиогр.: с. 388-390. - ISBN 978-5-7695-7975-</w:t>
            </w:r>
            <w:proofErr w:type="gramStart"/>
            <w:r w:rsidRPr="00E4789C">
              <w:rPr>
                <w:rFonts w:ascii="Times New Roman" w:hAnsi="Times New Roman"/>
              </w:rPr>
              <w:t>2 :</w:t>
            </w:r>
            <w:proofErr w:type="gramEnd"/>
            <w:r w:rsidRPr="00E4789C">
              <w:rPr>
                <w:rFonts w:ascii="Times New Roman" w:hAnsi="Times New Roman"/>
              </w:rPr>
              <w:t xml:space="preserve"> 684.20.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BE67DD" w:rsidRPr="00E4789C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E4789C">
              <w:rPr>
                <w:rFonts w:ascii="Times New Roman" w:hAnsi="Times New Roman"/>
              </w:rPr>
              <w:t>100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BE67DD" w:rsidRPr="00E4789C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E4789C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E4789C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 xml:space="preserve">Башмакова, Е. И. Информатика и информационные технологии. Технология работы в MS WORD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2016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И. Башмакова.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Москва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Ай Пи Ар Медиа, 2020. — 90 c. — ISBN 978-5-4497-0515-0.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http://www.iprbookshop.ru/94204.html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E4789C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 xml:space="preserve">Волобуева, Т. В. Информатика. Введение в </w:t>
            </w:r>
            <w:proofErr w:type="spellStart"/>
            <w:proofErr w:type="gramStart"/>
            <w:r w:rsidRPr="00E4789C">
              <w:rPr>
                <w:rFonts w:ascii="Times New Roman" w:hAnsi="Times New Roman"/>
                <w:bCs/>
              </w:rPr>
              <w:t>Excel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Т. В. Волобуева.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Воронеж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Воронежский государственный архитектурно-строительный университет, ЭБС АСВ, 2019. — 95 c. — ISBN 978-5-7731-0769-9.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http://www.iprbookshop.ru/93315.html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E4789C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 xml:space="preserve">Мурат, Е. П. Информатика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III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П. Мурат. — Ростов-на-Дону,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Таганрог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Издательство Южного федерального университета, 2018. — 150 c. — ISBN 978-5-9275-2689-5.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</w:t>
            </w:r>
            <w:hyperlink r:id="rId9" w:history="1">
              <w:r w:rsidRPr="00E4789C">
                <w:rPr>
                  <w:rStyle w:val="ae"/>
                  <w:rFonts w:ascii="Times New Roman" w:hAnsi="Times New Roman"/>
                  <w:bCs/>
                </w:rPr>
                <w:t>URL: http://www.iprbookshop.ru/87415.html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E4789C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Тушко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, Т. А.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Информатика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Т. А.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Тушко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, Т. М.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Пестунова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Красноярск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Сибирский федеральный университет, 2017. — 204 c. — ISBN 978-5-7638-3604-2.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http://www.iprbookshop.ru/84360.html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E4789C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Широбакина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, Е. А. Курс лекций и практических занятий по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информатике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А.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Широбакина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; ВГАФК. - Волгоград, 2011. - ил. - Библиогр.: с. 109. -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E4789C">
                <w:rPr>
                  <w:rStyle w:val="ae"/>
                  <w:rFonts w:ascii="Times New Roman" w:hAnsi="Times New Roman"/>
                  <w:bCs/>
                </w:rPr>
                <w:t>URL: http://lib.mgafk.ru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</w:tbl>
    <w:p w:rsidR="00BE67DD" w:rsidRPr="00E4789C" w:rsidRDefault="00BE67DD" w:rsidP="00BE67DD">
      <w:pPr>
        <w:spacing w:line="276" w:lineRule="auto"/>
        <w:rPr>
          <w:b/>
          <w:bCs/>
        </w:rPr>
      </w:pPr>
    </w:p>
    <w:p w:rsidR="00BE67DD" w:rsidRPr="00BE67DD" w:rsidRDefault="00BE67DD" w:rsidP="00BE67DD">
      <w:pPr>
        <w:spacing w:line="276" w:lineRule="auto"/>
        <w:rPr>
          <w:sz w:val="24"/>
          <w:szCs w:val="24"/>
        </w:rPr>
      </w:pPr>
    </w:p>
    <w:p w:rsidR="00BE67DD" w:rsidRPr="00BE67DD" w:rsidRDefault="00BE67DD" w:rsidP="00BE67DD">
      <w:pPr>
        <w:pStyle w:val="a3"/>
        <w:numPr>
          <w:ilvl w:val="1"/>
          <w:numId w:val="6"/>
        </w:numPr>
        <w:spacing w:line="276" w:lineRule="auto"/>
        <w:rPr>
          <w:bCs/>
          <w:sz w:val="24"/>
          <w:szCs w:val="24"/>
        </w:rPr>
      </w:pPr>
      <w:r w:rsidRPr="00BE67DD">
        <w:rPr>
          <w:b/>
          <w:bCs/>
          <w:sz w:val="24"/>
          <w:szCs w:val="24"/>
        </w:rPr>
        <w:t xml:space="preserve"> </w:t>
      </w:r>
      <w:r w:rsidRPr="00BE67DD">
        <w:rPr>
          <w:bCs/>
          <w:sz w:val="24"/>
          <w:szCs w:val="24"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BE67DD" w:rsidRPr="00E4789C" w:rsidTr="00BE67DD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 xml:space="preserve">№ </w:t>
            </w:r>
            <w:proofErr w:type="spellStart"/>
            <w:r w:rsidRPr="00E4789C">
              <w:rPr>
                <w:rFonts w:cs="Tahoma"/>
                <w:b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  <w:vertAlign w:val="superscript"/>
              </w:rPr>
            </w:pPr>
            <w:r w:rsidRPr="00E4789C">
              <w:rPr>
                <w:rFonts w:cs="Tahoma"/>
                <w:b/>
              </w:rPr>
              <w:t>Наименование издания</w:t>
            </w:r>
          </w:p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Кол-во экземпляров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rPr>
                <w:rFonts w:cs="Tahoma"/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кафедра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tabs>
                <w:tab w:val="num" w:pos="720"/>
              </w:tabs>
            </w:pPr>
            <w:r>
              <w:t>1.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Мельников В. П.</w:t>
            </w:r>
            <w:r w:rsidRPr="003B78F1">
              <w:rPr>
                <w:rFonts w:ascii="Times New Roman" w:hAnsi="Times New Roman"/>
              </w:rPr>
              <w:t xml:space="preserve">   Информационные </w:t>
            </w:r>
            <w:proofErr w:type="gramStart"/>
            <w:r w:rsidRPr="003B78F1">
              <w:rPr>
                <w:rFonts w:ascii="Times New Roman" w:hAnsi="Times New Roman"/>
              </w:rPr>
              <w:t>технологии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учебник для студентов вузов / В. П. Мельников.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- 424 с. - (Высшее профессиональное образование). - ISBN 978-5-7695-3950-</w:t>
            </w:r>
            <w:proofErr w:type="gramStart"/>
            <w:r w:rsidRPr="003B78F1">
              <w:rPr>
                <w:rFonts w:ascii="Times New Roman" w:hAnsi="Times New Roman"/>
              </w:rPr>
              <w:t>3 :</w:t>
            </w:r>
            <w:proofErr w:type="gramEnd"/>
            <w:r w:rsidRPr="003B78F1">
              <w:rPr>
                <w:rFonts w:ascii="Times New Roman" w:hAnsi="Times New Roman"/>
              </w:rPr>
              <w:t xml:space="preserve"> 496.00.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25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ind w:left="360" w:hanging="360"/>
            </w:pPr>
            <w:r>
              <w:t>2.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Коноплева И. А.</w:t>
            </w:r>
            <w:r w:rsidRPr="003B78F1">
              <w:rPr>
                <w:rFonts w:ascii="Times New Roman" w:hAnsi="Times New Roman"/>
              </w:rPr>
              <w:t xml:space="preserve">   Информационные </w:t>
            </w:r>
            <w:proofErr w:type="gramStart"/>
            <w:r w:rsidRPr="003B78F1">
              <w:rPr>
                <w:rFonts w:ascii="Times New Roman" w:hAnsi="Times New Roman"/>
              </w:rPr>
              <w:t>технологии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/ И. А. Коноплева, О. А. Хохлова.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Проспект, 2008. - 294 </w:t>
            </w:r>
            <w:proofErr w:type="gramStart"/>
            <w:r w:rsidRPr="003B78F1">
              <w:rPr>
                <w:rFonts w:ascii="Times New Roman" w:hAnsi="Times New Roman"/>
              </w:rPr>
              <w:t>с. :</w:t>
            </w:r>
            <w:proofErr w:type="gramEnd"/>
            <w:r w:rsidRPr="003B78F1">
              <w:rPr>
                <w:rFonts w:ascii="Times New Roman" w:hAnsi="Times New Roman"/>
              </w:rPr>
              <w:t xml:space="preserve"> ил. - ISBN 978-5-392-00063-0 : </w:t>
            </w:r>
            <w:r w:rsidRPr="003B78F1">
              <w:rPr>
                <w:rFonts w:ascii="Times New Roman" w:hAnsi="Times New Roman"/>
              </w:rPr>
              <w:lastRenderedPageBreak/>
              <w:t>207.00.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lastRenderedPageBreak/>
              <w:t>5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ind w:left="360" w:hanging="360"/>
            </w:pPr>
            <w:r>
              <w:lastRenderedPageBreak/>
              <w:t>3.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Ибрагимов И. М.</w:t>
            </w:r>
            <w:r w:rsidRPr="003B78F1">
              <w:rPr>
                <w:rFonts w:ascii="Times New Roman" w:hAnsi="Times New Roman"/>
              </w:rPr>
              <w:t xml:space="preserve">   Информационные технологии и средства дистанционного </w:t>
            </w:r>
            <w:proofErr w:type="gramStart"/>
            <w:r w:rsidRPr="003B78F1">
              <w:rPr>
                <w:rFonts w:ascii="Times New Roman" w:hAnsi="Times New Roman"/>
              </w:rPr>
              <w:t>обучения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студентов высших учебных заведений / И. М. Ибрагимов ; под ред. А. Н. Ковшова . - 3-е изд., стереотип.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- 330 с. : ил. - (Высшее профессиональное образование). - ISBN 978-5-7695-5482-</w:t>
            </w:r>
            <w:proofErr w:type="gramStart"/>
            <w:r w:rsidRPr="003B78F1">
              <w:rPr>
                <w:rFonts w:ascii="Times New Roman" w:hAnsi="Times New Roman"/>
              </w:rPr>
              <w:t>7 :</w:t>
            </w:r>
            <w:proofErr w:type="gramEnd"/>
            <w:r w:rsidRPr="003B78F1">
              <w:rPr>
                <w:rFonts w:ascii="Times New Roman" w:hAnsi="Times New Roman"/>
              </w:rPr>
              <w:t xml:space="preserve"> 249.70.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2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ind w:left="360" w:hanging="360"/>
            </w:pPr>
            <w:r>
              <w:t>4.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Могилев А. В.</w:t>
            </w:r>
            <w:r w:rsidRPr="003B78F1">
              <w:rPr>
                <w:rFonts w:ascii="Times New Roman" w:hAnsi="Times New Roman"/>
              </w:rPr>
              <w:t>   </w:t>
            </w:r>
            <w:proofErr w:type="gramStart"/>
            <w:r w:rsidRPr="003B78F1">
              <w:rPr>
                <w:rFonts w:ascii="Times New Roman" w:hAnsi="Times New Roman"/>
              </w:rPr>
              <w:t>Информатика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студентов высших педагогических учебных заведений / А. В. Могилев, Е. К. </w:t>
            </w:r>
            <w:proofErr w:type="spellStart"/>
            <w:r w:rsidRPr="003B78F1">
              <w:rPr>
                <w:rFonts w:ascii="Times New Roman" w:hAnsi="Times New Roman"/>
              </w:rPr>
              <w:t>Хеннер</w:t>
            </w:r>
            <w:proofErr w:type="spellEnd"/>
            <w:r w:rsidRPr="003B78F1">
              <w:rPr>
                <w:rFonts w:ascii="Times New Roman" w:hAnsi="Times New Roman"/>
              </w:rPr>
              <w:t xml:space="preserve"> ; под ред. А. В. Могилева . - 3-е изд., стер.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- 336 с. - (Высшее профессиональное образование). - ISBN 978-5-7695-5619-</w:t>
            </w:r>
            <w:proofErr w:type="gramStart"/>
            <w:r w:rsidRPr="003B78F1">
              <w:rPr>
                <w:rFonts w:ascii="Times New Roman" w:hAnsi="Times New Roman"/>
              </w:rPr>
              <w:t>7 :</w:t>
            </w:r>
            <w:proofErr w:type="gramEnd"/>
            <w:r w:rsidRPr="003B78F1">
              <w:rPr>
                <w:rFonts w:ascii="Times New Roman" w:hAnsi="Times New Roman"/>
              </w:rPr>
              <w:t xml:space="preserve"> 270.60.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5.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Могилев А. В.</w:t>
            </w:r>
            <w:r w:rsidRPr="003B78F1">
              <w:rPr>
                <w:rFonts w:ascii="Times New Roman" w:hAnsi="Times New Roman"/>
              </w:rPr>
              <w:t>   </w:t>
            </w:r>
            <w:proofErr w:type="gramStart"/>
            <w:r w:rsidRPr="003B78F1">
              <w:rPr>
                <w:rFonts w:ascii="Times New Roman" w:hAnsi="Times New Roman"/>
              </w:rPr>
              <w:t>Информатика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студентов педагогических вузов / А. В. Могилев, Н. И. Пак ; под ред. Е. К. </w:t>
            </w:r>
            <w:proofErr w:type="spellStart"/>
            <w:r w:rsidRPr="003B78F1">
              <w:rPr>
                <w:rFonts w:ascii="Times New Roman" w:hAnsi="Times New Roman"/>
              </w:rPr>
              <w:t>Хеннера</w:t>
            </w:r>
            <w:proofErr w:type="spellEnd"/>
            <w:r w:rsidRPr="003B78F1">
              <w:rPr>
                <w:rFonts w:ascii="Times New Roman" w:hAnsi="Times New Roman"/>
              </w:rPr>
              <w:t xml:space="preserve">. - 6-е изд., стер.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- 848 с. - (Высшее профессиональное образование). - ISBN 978-5-7695-5620-</w:t>
            </w:r>
            <w:proofErr w:type="gramStart"/>
            <w:r w:rsidRPr="003B78F1">
              <w:rPr>
                <w:rFonts w:ascii="Times New Roman" w:hAnsi="Times New Roman"/>
              </w:rPr>
              <w:t>3 :</w:t>
            </w:r>
            <w:proofErr w:type="gramEnd"/>
            <w:r w:rsidRPr="003B78F1">
              <w:rPr>
                <w:rFonts w:ascii="Times New Roman" w:hAnsi="Times New Roman"/>
              </w:rPr>
              <w:t xml:space="preserve"> 489.50.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6.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3B78F1">
              <w:rPr>
                <w:rFonts w:ascii="Times New Roman" w:hAnsi="Times New Roman"/>
                <w:bCs/>
              </w:rPr>
              <w:t>Трайнев</w:t>
            </w:r>
            <w:proofErr w:type="spellEnd"/>
            <w:r w:rsidRPr="003B78F1">
              <w:rPr>
                <w:rFonts w:ascii="Times New Roman" w:hAnsi="Times New Roman"/>
                <w:bCs/>
              </w:rPr>
              <w:t xml:space="preserve"> В. А.</w:t>
            </w:r>
            <w:r w:rsidRPr="003B78F1">
              <w:rPr>
                <w:rFonts w:ascii="Times New Roman" w:hAnsi="Times New Roman"/>
              </w:rPr>
              <w:t xml:space="preserve">   Новые информационные коммуникационные технологии в образовании / В. А. </w:t>
            </w:r>
            <w:proofErr w:type="spellStart"/>
            <w:r w:rsidRPr="003B78F1">
              <w:rPr>
                <w:rFonts w:ascii="Times New Roman" w:hAnsi="Times New Roman"/>
              </w:rPr>
              <w:t>Трайнев</w:t>
            </w:r>
            <w:proofErr w:type="spellEnd"/>
            <w:r w:rsidRPr="003B78F1">
              <w:rPr>
                <w:rFonts w:ascii="Times New Roman" w:hAnsi="Times New Roman"/>
              </w:rPr>
              <w:t xml:space="preserve">, В. Ю. </w:t>
            </w:r>
            <w:proofErr w:type="spellStart"/>
            <w:r w:rsidRPr="003B78F1">
              <w:rPr>
                <w:rFonts w:ascii="Times New Roman" w:hAnsi="Times New Roman"/>
              </w:rPr>
              <w:t>Теплышев</w:t>
            </w:r>
            <w:proofErr w:type="spellEnd"/>
            <w:r w:rsidRPr="003B78F1">
              <w:rPr>
                <w:rFonts w:ascii="Times New Roman" w:hAnsi="Times New Roman"/>
              </w:rPr>
              <w:t xml:space="preserve">, И. В. </w:t>
            </w:r>
            <w:proofErr w:type="spellStart"/>
            <w:r w:rsidRPr="003B78F1">
              <w:rPr>
                <w:rFonts w:ascii="Times New Roman" w:hAnsi="Times New Roman"/>
              </w:rPr>
              <w:t>Трайнев</w:t>
            </w:r>
            <w:proofErr w:type="spellEnd"/>
            <w:r w:rsidRPr="003B78F1">
              <w:rPr>
                <w:rFonts w:ascii="Times New Roman" w:hAnsi="Times New Roman"/>
              </w:rPr>
              <w:t xml:space="preserve">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Дашков и К, 2009. - 320 с. - ISBN 978-5-91131-763-8 : 190.58.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7.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 xml:space="preserve">Информатика и информационные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технологии</w:t>
            </w:r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/ под ред. Ю. Д. Романовой. - 5-е изд., </w:t>
            </w:r>
            <w:proofErr w:type="spellStart"/>
            <w:r w:rsidRPr="003B78F1">
              <w:rPr>
                <w:rFonts w:ascii="Times New Roman" w:hAnsi="Times New Roman"/>
              </w:rPr>
              <w:t>испр</w:t>
            </w:r>
            <w:proofErr w:type="spellEnd"/>
            <w:r w:rsidRPr="003B78F1">
              <w:rPr>
                <w:rFonts w:ascii="Times New Roman" w:hAnsi="Times New Roman"/>
              </w:rPr>
              <w:t xml:space="preserve">. и доп. - М. : </w:t>
            </w:r>
            <w:proofErr w:type="spellStart"/>
            <w:r w:rsidRPr="003B78F1">
              <w:rPr>
                <w:rFonts w:ascii="Times New Roman" w:hAnsi="Times New Roman"/>
              </w:rPr>
              <w:t>Эксмо</w:t>
            </w:r>
            <w:proofErr w:type="spellEnd"/>
            <w:r w:rsidRPr="003B78F1">
              <w:rPr>
                <w:rFonts w:ascii="Times New Roman" w:hAnsi="Times New Roman"/>
              </w:rPr>
              <w:t>, 2011. - 703 с. - (Новое экономическое образование). - ISBN 978-5-699-43103-</w:t>
            </w:r>
            <w:proofErr w:type="gramStart"/>
            <w:r w:rsidRPr="003B78F1">
              <w:rPr>
                <w:rFonts w:ascii="Times New Roman" w:hAnsi="Times New Roman"/>
              </w:rPr>
              <w:t>8 :</w:t>
            </w:r>
            <w:proofErr w:type="gramEnd"/>
            <w:r w:rsidRPr="003B78F1">
              <w:rPr>
                <w:rFonts w:ascii="Times New Roman" w:hAnsi="Times New Roman"/>
              </w:rPr>
              <w:t xml:space="preserve"> 438.45.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8.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3B78F1">
              <w:rPr>
                <w:rFonts w:ascii="Times New Roman" w:hAnsi="Times New Roman"/>
                <w:bCs/>
              </w:rPr>
              <w:t>Андресен</w:t>
            </w:r>
            <w:proofErr w:type="spellEnd"/>
            <w:r w:rsidRPr="003B78F1">
              <w:rPr>
                <w:rFonts w:ascii="Times New Roman" w:hAnsi="Times New Roman"/>
                <w:bCs/>
              </w:rPr>
              <w:t xml:space="preserve"> Б.</w:t>
            </w:r>
            <w:r w:rsidRPr="003B78F1">
              <w:rPr>
                <w:rFonts w:ascii="Times New Roman" w:hAnsi="Times New Roman"/>
              </w:rPr>
              <w:t xml:space="preserve">   Мультимедиа в </w:t>
            </w:r>
            <w:proofErr w:type="gramStart"/>
            <w:r w:rsidRPr="003B78F1">
              <w:rPr>
                <w:rFonts w:ascii="Times New Roman" w:hAnsi="Times New Roman"/>
              </w:rPr>
              <w:t>образовании :</w:t>
            </w:r>
            <w:proofErr w:type="gramEnd"/>
            <w:r w:rsidRPr="003B78F1">
              <w:rPr>
                <w:rFonts w:ascii="Times New Roman" w:hAnsi="Times New Roman"/>
              </w:rPr>
              <w:t xml:space="preserve"> специализированный учебный курс / Б. </w:t>
            </w:r>
            <w:proofErr w:type="spellStart"/>
            <w:r w:rsidRPr="003B78F1">
              <w:rPr>
                <w:rFonts w:ascii="Times New Roman" w:hAnsi="Times New Roman"/>
              </w:rPr>
              <w:t>Андресен</w:t>
            </w:r>
            <w:proofErr w:type="spellEnd"/>
            <w:r w:rsidRPr="003B78F1">
              <w:rPr>
                <w:rFonts w:ascii="Times New Roman" w:hAnsi="Times New Roman"/>
              </w:rPr>
              <w:t xml:space="preserve">, К. </w:t>
            </w:r>
            <w:proofErr w:type="spellStart"/>
            <w:r w:rsidRPr="003B78F1">
              <w:rPr>
                <w:rFonts w:ascii="Times New Roman" w:hAnsi="Times New Roman"/>
              </w:rPr>
              <w:t>Бринк</w:t>
            </w:r>
            <w:proofErr w:type="spellEnd"/>
            <w:r w:rsidRPr="003B78F1">
              <w:rPr>
                <w:rFonts w:ascii="Times New Roman" w:hAnsi="Times New Roman"/>
              </w:rPr>
              <w:t xml:space="preserve">. - 2-е изд., </w:t>
            </w:r>
            <w:proofErr w:type="spellStart"/>
            <w:r w:rsidRPr="003B78F1">
              <w:rPr>
                <w:rFonts w:ascii="Times New Roman" w:hAnsi="Times New Roman"/>
              </w:rPr>
              <w:t>испр</w:t>
            </w:r>
            <w:proofErr w:type="spellEnd"/>
            <w:r w:rsidRPr="003B78F1">
              <w:rPr>
                <w:rFonts w:ascii="Times New Roman" w:hAnsi="Times New Roman"/>
              </w:rPr>
              <w:t>. и доп. - М. : Дрофа, 2007. - 223 с. - (Информационные технологии в образовании). - Библиогр.: с. 223. - ISBN 978-5-358-00594-</w:t>
            </w:r>
            <w:proofErr w:type="gramStart"/>
            <w:r w:rsidRPr="003B78F1">
              <w:rPr>
                <w:rFonts w:ascii="Times New Roman" w:hAnsi="Times New Roman"/>
              </w:rPr>
              <w:t>5 :</w:t>
            </w:r>
            <w:proofErr w:type="gramEnd"/>
            <w:r w:rsidRPr="003B78F1">
              <w:rPr>
                <w:rFonts w:ascii="Times New Roman" w:hAnsi="Times New Roman"/>
              </w:rPr>
              <w:t xml:space="preserve"> 163.51.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10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9.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 xml:space="preserve">Основы деятельности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тьютора</w:t>
            </w:r>
            <w:proofErr w:type="spellEnd"/>
            <w:r w:rsidRPr="003B78F1">
              <w:rPr>
                <w:rFonts w:ascii="Times New Roman" w:hAnsi="Times New Roman"/>
                <w:bCs/>
              </w:rPr>
              <w:t xml:space="preserve"> в системе дистанционного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образования</w:t>
            </w:r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специализированный учебный курс / С. А. </w:t>
            </w:r>
            <w:proofErr w:type="spellStart"/>
            <w:r w:rsidRPr="003B78F1">
              <w:rPr>
                <w:rFonts w:ascii="Times New Roman" w:hAnsi="Times New Roman"/>
              </w:rPr>
              <w:t>Щенников</w:t>
            </w:r>
            <w:proofErr w:type="spellEnd"/>
            <w:r w:rsidRPr="003B78F1">
              <w:rPr>
                <w:rFonts w:ascii="Times New Roman" w:hAnsi="Times New Roman"/>
              </w:rPr>
              <w:t xml:space="preserve"> [и др.]. - 2-е изд., </w:t>
            </w:r>
            <w:proofErr w:type="spellStart"/>
            <w:r w:rsidRPr="003B78F1">
              <w:rPr>
                <w:rFonts w:ascii="Times New Roman" w:hAnsi="Times New Roman"/>
              </w:rPr>
              <w:t>испр</w:t>
            </w:r>
            <w:proofErr w:type="spellEnd"/>
            <w:r w:rsidRPr="003B78F1">
              <w:rPr>
                <w:rFonts w:ascii="Times New Roman" w:hAnsi="Times New Roman"/>
              </w:rPr>
              <w:t xml:space="preserve">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Дрофа, 2006. - 591 с. - (Информационные технологии в образовании). - ISBN 5-358-00771-</w:t>
            </w:r>
            <w:proofErr w:type="gramStart"/>
            <w:r w:rsidRPr="003B78F1">
              <w:rPr>
                <w:rFonts w:ascii="Times New Roman" w:hAnsi="Times New Roman"/>
              </w:rPr>
              <w:t>7 :</w:t>
            </w:r>
            <w:proofErr w:type="gramEnd"/>
            <w:r w:rsidRPr="003B78F1">
              <w:rPr>
                <w:rFonts w:ascii="Times New Roman" w:hAnsi="Times New Roman"/>
              </w:rPr>
              <w:t xml:space="preserve"> 195.15.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3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10.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Михеева Е. В.</w:t>
            </w:r>
            <w:r w:rsidRPr="003B78F1">
              <w:rPr>
                <w:rFonts w:ascii="Times New Roman" w:hAnsi="Times New Roman"/>
              </w:rPr>
              <w:t xml:space="preserve">   Информационные технологии в профессиональной </w:t>
            </w:r>
            <w:proofErr w:type="gramStart"/>
            <w:r w:rsidRPr="003B78F1">
              <w:rPr>
                <w:rFonts w:ascii="Times New Roman" w:hAnsi="Times New Roman"/>
              </w:rPr>
              <w:t>деятельности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студентов среднего профессионального образования / Е. В. Михеева. - 7-е изд., стереотип.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- 378 с. : ил. - (Среднее профессиональное образование). - Библиогр.: с. 371-372. - ISBN 978-5-7695-5060-</w:t>
            </w:r>
            <w:proofErr w:type="gramStart"/>
            <w:r w:rsidRPr="003B78F1">
              <w:rPr>
                <w:rFonts w:ascii="Times New Roman" w:hAnsi="Times New Roman"/>
              </w:rPr>
              <w:t>7 :</w:t>
            </w:r>
            <w:proofErr w:type="gramEnd"/>
            <w:r w:rsidRPr="003B78F1">
              <w:rPr>
                <w:rFonts w:ascii="Times New Roman" w:hAnsi="Times New Roman"/>
              </w:rPr>
              <w:t xml:space="preserve"> 239.80. </w:t>
            </w:r>
          </w:p>
        </w:tc>
        <w:tc>
          <w:tcPr>
            <w:tcW w:w="1422" w:type="dxa"/>
          </w:tcPr>
          <w:p w:rsidR="00BE67DD" w:rsidRPr="003B78F1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</w:t>
            </w:r>
          </w:p>
        </w:tc>
        <w:tc>
          <w:tcPr>
            <w:tcW w:w="1381" w:type="dxa"/>
          </w:tcPr>
          <w:p w:rsidR="00BE67DD" w:rsidRPr="003B78F1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11.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3B78F1">
              <w:rPr>
                <w:rFonts w:ascii="Times New Roman" w:hAnsi="Times New Roman"/>
                <w:bCs/>
              </w:rPr>
              <w:t>Коджаспирова</w:t>
            </w:r>
            <w:proofErr w:type="spellEnd"/>
            <w:r w:rsidRPr="003B78F1">
              <w:rPr>
                <w:rFonts w:ascii="Times New Roman" w:hAnsi="Times New Roman"/>
                <w:bCs/>
              </w:rPr>
              <w:t xml:space="preserve"> Г. М.</w:t>
            </w:r>
            <w:r w:rsidRPr="003B78F1">
              <w:rPr>
                <w:rFonts w:ascii="Times New Roman" w:hAnsi="Times New Roman"/>
              </w:rPr>
              <w:t xml:space="preserve">   Технические средства обучения и методика их </w:t>
            </w:r>
            <w:proofErr w:type="gramStart"/>
            <w:r w:rsidRPr="003B78F1">
              <w:rPr>
                <w:rFonts w:ascii="Times New Roman" w:hAnsi="Times New Roman"/>
              </w:rPr>
              <w:t>использования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студентов высших учебных заведений / Г. М. </w:t>
            </w:r>
            <w:proofErr w:type="spellStart"/>
            <w:r w:rsidRPr="003B78F1">
              <w:rPr>
                <w:rFonts w:ascii="Times New Roman" w:hAnsi="Times New Roman"/>
              </w:rPr>
              <w:t>Коджаспирова</w:t>
            </w:r>
            <w:proofErr w:type="spellEnd"/>
            <w:r w:rsidRPr="003B78F1">
              <w:rPr>
                <w:rFonts w:ascii="Times New Roman" w:hAnsi="Times New Roman"/>
              </w:rPr>
              <w:t xml:space="preserve">, К. В. Петров. - 2-е изд., </w:t>
            </w:r>
            <w:proofErr w:type="spellStart"/>
            <w:r w:rsidRPr="003B78F1">
              <w:rPr>
                <w:rFonts w:ascii="Times New Roman" w:hAnsi="Times New Roman"/>
              </w:rPr>
              <w:t>перераб</w:t>
            </w:r>
            <w:proofErr w:type="spellEnd"/>
            <w:r w:rsidRPr="003B78F1">
              <w:rPr>
                <w:rFonts w:ascii="Times New Roman" w:hAnsi="Times New Roman"/>
              </w:rPr>
              <w:t>. и доп. - М. : Академия, 2005. - 352 с. : ил. - (Высшее профессиональное образование). - Библиогр.: с. 347-349. - ISBN 5-7695-2198-</w:t>
            </w:r>
            <w:proofErr w:type="gramStart"/>
            <w:r w:rsidRPr="003B78F1">
              <w:rPr>
                <w:rFonts w:ascii="Times New Roman" w:hAnsi="Times New Roman"/>
              </w:rPr>
              <w:t>8 :</w:t>
            </w:r>
            <w:proofErr w:type="gramEnd"/>
            <w:r w:rsidRPr="003B78F1">
              <w:rPr>
                <w:rFonts w:ascii="Times New Roman" w:hAnsi="Times New Roman"/>
              </w:rPr>
              <w:t xml:space="preserve"> 237.30. </w:t>
            </w:r>
          </w:p>
        </w:tc>
        <w:tc>
          <w:tcPr>
            <w:tcW w:w="1422" w:type="dxa"/>
          </w:tcPr>
          <w:p w:rsidR="00BE67DD" w:rsidRPr="003B78F1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10</w:t>
            </w:r>
          </w:p>
        </w:tc>
        <w:tc>
          <w:tcPr>
            <w:tcW w:w="1381" w:type="dxa"/>
          </w:tcPr>
          <w:p w:rsidR="00BE67DD" w:rsidRPr="003B78F1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12.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3B78F1">
              <w:rPr>
                <w:rFonts w:ascii="Times New Roman" w:hAnsi="Times New Roman"/>
                <w:bCs/>
              </w:rPr>
              <w:t>Вельц</w:t>
            </w:r>
            <w:proofErr w:type="spellEnd"/>
            <w:r w:rsidRPr="003B78F1">
              <w:rPr>
                <w:rFonts w:ascii="Times New Roman" w:hAnsi="Times New Roman"/>
                <w:bCs/>
              </w:rPr>
              <w:t xml:space="preserve">, О. В.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Информатика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лабораторный практикум / </w:t>
            </w:r>
            <w:r w:rsidRPr="003B78F1">
              <w:rPr>
                <w:rFonts w:ascii="Times New Roman" w:hAnsi="Times New Roman"/>
                <w:bCs/>
              </w:rPr>
              <w:lastRenderedPageBreak/>
              <w:t xml:space="preserve">О. В.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Вельц</w:t>
            </w:r>
            <w:proofErr w:type="spellEnd"/>
            <w:r w:rsidRPr="003B78F1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Ставрополь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Северо-Кавказский федеральный университет, 2018. — 178 c. — ISBN 2227-8397. —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3B78F1">
                <w:rPr>
                  <w:rStyle w:val="ae"/>
                  <w:rFonts w:ascii="Times New Roman" w:hAnsi="Times New Roman"/>
                  <w:bCs/>
                </w:rPr>
                <w:t>http://www.iprbookshop.ru/83197.html</w:t>
              </w:r>
            </w:hyperlink>
            <w:r w:rsidRPr="003B78F1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3B78F1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lastRenderedPageBreak/>
              <w:t>13.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3B78F1">
              <w:rPr>
                <w:rFonts w:ascii="Times New Roman" w:hAnsi="Times New Roman"/>
                <w:bCs/>
              </w:rPr>
              <w:t>Гаряева</w:t>
            </w:r>
            <w:proofErr w:type="spellEnd"/>
            <w:r w:rsidRPr="003B78F1">
              <w:rPr>
                <w:rFonts w:ascii="Times New Roman" w:hAnsi="Times New Roman"/>
                <w:bCs/>
              </w:rPr>
              <w:t xml:space="preserve">, В. В.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Информатика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учебно-методическое пособие к практическим занятиям и самостоятельной работе по направлениям подготовки 09.03.01 Информатика и вычислительная техника и 09.03.02 Информационные системы и технологии / В. В.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Гаряева</w:t>
            </w:r>
            <w:proofErr w:type="spellEnd"/>
            <w:r w:rsidRPr="003B78F1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Москва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Московский государственный строительный университет, Ай Пи Эр Медиа, ЭБС АСВ, 2017. — 99 c. — ISBN 978-5-7264-1782-0. —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3B78F1">
                <w:rPr>
                  <w:rStyle w:val="ae"/>
                  <w:rFonts w:ascii="Times New Roman" w:hAnsi="Times New Roman"/>
                  <w:bCs/>
                </w:rPr>
                <w:t>http://www.iprbookshop.ru/73557.html</w:t>
              </w:r>
            </w:hyperlink>
            <w:r w:rsidRPr="003B78F1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3B78F1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14.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3B78F1">
              <w:rPr>
                <w:rFonts w:ascii="Times New Roman" w:hAnsi="Times New Roman"/>
                <w:bCs/>
              </w:rPr>
              <w:t>Хованская, Т. В. Практикум по дисциплине "Информатика</w:t>
            </w:r>
            <w:proofErr w:type="gramStart"/>
            <w:r w:rsidRPr="003B78F1">
              <w:rPr>
                <w:rFonts w:ascii="Times New Roman" w:hAnsi="Times New Roman"/>
                <w:bCs/>
              </w:rPr>
              <w:t>"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учебно-методическое пособие / Т. В. Хованская, А. Ю. Коршунова, И. А. Подгорная ; ВГАФК. - Волгоград, 2011. - ил. - Библиогр.: с. 171-172. -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CC7407">
                <w:rPr>
                  <w:rStyle w:val="ae"/>
                  <w:rFonts w:ascii="Times New Roman" w:hAnsi="Times New Roman"/>
                  <w:bCs/>
                </w:rPr>
                <w:t>URL: http://lib.mgafk.ru</w:t>
              </w:r>
            </w:hyperlink>
            <w:r w:rsidRPr="003B78F1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3B78F1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15.</w:t>
            </w:r>
          </w:p>
        </w:tc>
        <w:tc>
          <w:tcPr>
            <w:tcW w:w="6130" w:type="dxa"/>
          </w:tcPr>
          <w:p w:rsidR="00BE67DD" w:rsidRPr="00CC7407" w:rsidRDefault="00BE67DD" w:rsidP="00BE67DD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CC7407">
              <w:rPr>
                <w:rFonts w:ascii="Times New Roman" w:hAnsi="Times New Roman"/>
                <w:bCs/>
              </w:rPr>
              <w:t>Ясницкий</w:t>
            </w:r>
            <w:proofErr w:type="spellEnd"/>
            <w:r w:rsidRPr="00CC7407">
              <w:rPr>
                <w:rFonts w:ascii="Times New Roman" w:hAnsi="Times New Roman"/>
                <w:bCs/>
              </w:rPr>
              <w:t xml:space="preserve"> Л. Н.</w:t>
            </w:r>
            <w:r w:rsidRPr="00CC7407">
              <w:rPr>
                <w:rFonts w:ascii="Times New Roman" w:hAnsi="Times New Roman"/>
              </w:rPr>
              <w:t xml:space="preserve">   Введение в искусственный </w:t>
            </w:r>
            <w:proofErr w:type="gramStart"/>
            <w:r w:rsidRPr="00CC7407">
              <w:rPr>
                <w:rFonts w:ascii="Times New Roman" w:hAnsi="Times New Roman"/>
              </w:rPr>
              <w:t>интеллект :</w:t>
            </w:r>
            <w:proofErr w:type="gramEnd"/>
            <w:r w:rsidRPr="00CC7407">
              <w:rPr>
                <w:rFonts w:ascii="Times New Roman" w:hAnsi="Times New Roman"/>
              </w:rPr>
              <w:t xml:space="preserve"> учебное пособие для студентов высших учебных заведений / Л. Н. </w:t>
            </w:r>
            <w:proofErr w:type="spellStart"/>
            <w:r w:rsidRPr="00CC7407">
              <w:rPr>
                <w:rFonts w:ascii="Times New Roman" w:hAnsi="Times New Roman"/>
              </w:rPr>
              <w:t>Ясницкий</w:t>
            </w:r>
            <w:proofErr w:type="spellEnd"/>
            <w:r w:rsidRPr="00CC7407">
              <w:rPr>
                <w:rFonts w:ascii="Times New Roman" w:hAnsi="Times New Roman"/>
              </w:rPr>
              <w:t xml:space="preserve">. - </w:t>
            </w:r>
            <w:proofErr w:type="gramStart"/>
            <w:r w:rsidRPr="00CC7407">
              <w:rPr>
                <w:rFonts w:ascii="Times New Roman" w:hAnsi="Times New Roman"/>
              </w:rPr>
              <w:t>М. :</w:t>
            </w:r>
            <w:proofErr w:type="gramEnd"/>
            <w:r w:rsidRPr="00CC7407">
              <w:rPr>
                <w:rFonts w:ascii="Times New Roman" w:hAnsi="Times New Roman"/>
              </w:rPr>
              <w:t xml:space="preserve"> Академия, 2005. - 176 с. - (Высшее профессиональное образование). - ISBN 5-7695-1958-</w:t>
            </w:r>
            <w:proofErr w:type="gramStart"/>
            <w:r w:rsidRPr="00CC7407">
              <w:rPr>
                <w:rFonts w:ascii="Times New Roman" w:hAnsi="Times New Roman"/>
              </w:rPr>
              <w:t>4 :</w:t>
            </w:r>
            <w:proofErr w:type="gramEnd"/>
            <w:r w:rsidRPr="00CC7407">
              <w:rPr>
                <w:rFonts w:ascii="Times New Roman" w:hAnsi="Times New Roman"/>
              </w:rPr>
              <w:t xml:space="preserve"> 257.00. </w:t>
            </w:r>
          </w:p>
        </w:tc>
        <w:tc>
          <w:tcPr>
            <w:tcW w:w="1422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16.</w:t>
            </w:r>
          </w:p>
        </w:tc>
        <w:tc>
          <w:tcPr>
            <w:tcW w:w="6130" w:type="dxa"/>
          </w:tcPr>
          <w:p w:rsidR="00BE67DD" w:rsidRPr="00CC7407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 xml:space="preserve">Информационные </w:t>
            </w:r>
            <w:proofErr w:type="gramStart"/>
            <w:r w:rsidRPr="00CC7407">
              <w:rPr>
                <w:rFonts w:ascii="Times New Roman" w:hAnsi="Times New Roman"/>
              </w:rPr>
              <w:t>технологии :</w:t>
            </w:r>
            <w:proofErr w:type="gramEnd"/>
            <w:r w:rsidRPr="00CC7407">
              <w:rPr>
                <w:rFonts w:ascii="Times New Roman" w:hAnsi="Times New Roman"/>
              </w:rPr>
              <w:t xml:space="preserve"> учебник для студентов среднего профессионального образования / О. Л. Голицына. - 2-е изд., </w:t>
            </w:r>
            <w:proofErr w:type="spellStart"/>
            <w:r w:rsidRPr="00CC7407">
              <w:rPr>
                <w:rFonts w:ascii="Times New Roman" w:hAnsi="Times New Roman"/>
              </w:rPr>
              <w:t>перераб</w:t>
            </w:r>
            <w:proofErr w:type="spellEnd"/>
            <w:r w:rsidRPr="00CC7407">
              <w:rPr>
                <w:rFonts w:ascii="Times New Roman" w:hAnsi="Times New Roman"/>
              </w:rPr>
              <w:t xml:space="preserve">. и доп. - М. : ФОРУМ : ИНФРА-М, 2008. - 608 </w:t>
            </w:r>
            <w:proofErr w:type="gramStart"/>
            <w:r w:rsidRPr="00CC7407">
              <w:rPr>
                <w:rFonts w:ascii="Times New Roman" w:hAnsi="Times New Roman"/>
              </w:rPr>
              <w:t>с. :</w:t>
            </w:r>
            <w:proofErr w:type="gramEnd"/>
            <w:r w:rsidRPr="00CC7407">
              <w:rPr>
                <w:rFonts w:ascii="Times New Roman" w:hAnsi="Times New Roman"/>
              </w:rPr>
              <w:t xml:space="preserve"> ил. - ISBN 978-5-16-003207-8 : 264.00. </w:t>
            </w:r>
          </w:p>
        </w:tc>
        <w:tc>
          <w:tcPr>
            <w:tcW w:w="1422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7</w:t>
            </w:r>
          </w:p>
        </w:tc>
        <w:tc>
          <w:tcPr>
            <w:tcW w:w="1381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17.</w:t>
            </w:r>
          </w:p>
        </w:tc>
        <w:tc>
          <w:tcPr>
            <w:tcW w:w="6130" w:type="dxa"/>
          </w:tcPr>
          <w:p w:rsidR="00BE67DD" w:rsidRPr="00CC7407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  <w:bCs/>
              </w:rPr>
              <w:t>Свиридова М. Ю.</w:t>
            </w:r>
            <w:r w:rsidRPr="00CC7407">
              <w:rPr>
                <w:rFonts w:ascii="Times New Roman" w:hAnsi="Times New Roman"/>
              </w:rPr>
              <w:t xml:space="preserve">   Операционная система </w:t>
            </w:r>
            <w:proofErr w:type="spellStart"/>
            <w:r w:rsidRPr="00CC7407">
              <w:rPr>
                <w:rFonts w:ascii="Times New Roman" w:hAnsi="Times New Roman"/>
              </w:rPr>
              <w:t>Windows</w:t>
            </w:r>
            <w:proofErr w:type="spellEnd"/>
            <w:r w:rsidRPr="00CC7407">
              <w:rPr>
                <w:rFonts w:ascii="Times New Roman" w:hAnsi="Times New Roman"/>
              </w:rPr>
              <w:t xml:space="preserve"> </w:t>
            </w:r>
            <w:proofErr w:type="gramStart"/>
            <w:r w:rsidRPr="00CC7407">
              <w:rPr>
                <w:rFonts w:ascii="Times New Roman" w:hAnsi="Times New Roman"/>
              </w:rPr>
              <w:t>XP :</w:t>
            </w:r>
            <w:proofErr w:type="gramEnd"/>
            <w:r w:rsidRPr="00CC7407">
              <w:rPr>
                <w:rFonts w:ascii="Times New Roman" w:hAnsi="Times New Roman"/>
              </w:rPr>
              <w:t xml:space="preserve"> учебное пособие для начального профессионального образования / М. Ю. Свиридова. - 2-е изд., стереотип. - </w:t>
            </w:r>
            <w:proofErr w:type="gramStart"/>
            <w:r w:rsidRPr="00CC7407">
              <w:rPr>
                <w:rFonts w:ascii="Times New Roman" w:hAnsi="Times New Roman"/>
              </w:rPr>
              <w:t>М. :</w:t>
            </w:r>
            <w:proofErr w:type="gramEnd"/>
            <w:r w:rsidRPr="00CC7407">
              <w:rPr>
                <w:rFonts w:ascii="Times New Roman" w:hAnsi="Times New Roman"/>
              </w:rPr>
              <w:t xml:space="preserve"> Академия, 2007. - 188 с. : ил. - (Информационные технологии в офисе). - Библиогр.: с. 186. - ISBN 978-5-7695-4379-</w:t>
            </w:r>
            <w:proofErr w:type="gramStart"/>
            <w:r w:rsidRPr="00CC7407">
              <w:rPr>
                <w:rFonts w:ascii="Times New Roman" w:hAnsi="Times New Roman"/>
              </w:rPr>
              <w:t>1 :</w:t>
            </w:r>
            <w:proofErr w:type="gramEnd"/>
            <w:r w:rsidRPr="00CC7407">
              <w:rPr>
                <w:rFonts w:ascii="Times New Roman" w:hAnsi="Times New Roman"/>
              </w:rPr>
              <w:t xml:space="preserve"> 137.50.</w:t>
            </w:r>
          </w:p>
        </w:tc>
        <w:tc>
          <w:tcPr>
            <w:tcW w:w="1422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3</w:t>
            </w:r>
          </w:p>
        </w:tc>
        <w:tc>
          <w:tcPr>
            <w:tcW w:w="1381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18.</w:t>
            </w:r>
          </w:p>
        </w:tc>
        <w:tc>
          <w:tcPr>
            <w:tcW w:w="6130" w:type="dxa"/>
          </w:tcPr>
          <w:p w:rsidR="00BE67DD" w:rsidRPr="00CC7407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  <w:bCs/>
              </w:rPr>
              <w:t>Михеева Е. В.</w:t>
            </w:r>
            <w:r w:rsidRPr="00CC7407">
              <w:rPr>
                <w:rFonts w:ascii="Times New Roman" w:hAnsi="Times New Roman"/>
              </w:rPr>
              <w:t xml:space="preserve">   Практикум по информационным технологиям в профессиональной </w:t>
            </w:r>
            <w:proofErr w:type="gramStart"/>
            <w:r w:rsidRPr="00CC7407">
              <w:rPr>
                <w:rFonts w:ascii="Times New Roman" w:hAnsi="Times New Roman"/>
              </w:rPr>
              <w:t>деятельности :</w:t>
            </w:r>
            <w:proofErr w:type="gramEnd"/>
            <w:r w:rsidRPr="00CC7407">
              <w:rPr>
                <w:rFonts w:ascii="Times New Roman" w:hAnsi="Times New Roman"/>
              </w:rPr>
              <w:t xml:space="preserve"> учебное пособие для студентов среднего профессионального образования / Е. В. Михеева. - 8-е изд., стер. - </w:t>
            </w:r>
            <w:proofErr w:type="gramStart"/>
            <w:r w:rsidRPr="00CC7407">
              <w:rPr>
                <w:rFonts w:ascii="Times New Roman" w:hAnsi="Times New Roman"/>
              </w:rPr>
              <w:t>М. :</w:t>
            </w:r>
            <w:proofErr w:type="gramEnd"/>
            <w:r w:rsidRPr="00CC7407">
              <w:rPr>
                <w:rFonts w:ascii="Times New Roman" w:hAnsi="Times New Roman"/>
              </w:rPr>
              <w:t xml:space="preserve"> Академия, 2008. - 256 с. - (Среднее профессиональное образование). - ISBN 978-5-7695-5542-</w:t>
            </w:r>
            <w:proofErr w:type="gramStart"/>
            <w:r w:rsidRPr="00CC7407">
              <w:rPr>
                <w:rFonts w:ascii="Times New Roman" w:hAnsi="Times New Roman"/>
              </w:rPr>
              <w:t>8 :</w:t>
            </w:r>
            <w:proofErr w:type="gramEnd"/>
            <w:r w:rsidRPr="00CC7407">
              <w:rPr>
                <w:rFonts w:ascii="Times New Roman" w:hAnsi="Times New Roman"/>
              </w:rPr>
              <w:t xml:space="preserve"> 190.30. </w:t>
            </w:r>
          </w:p>
        </w:tc>
        <w:tc>
          <w:tcPr>
            <w:tcW w:w="1422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3</w:t>
            </w:r>
          </w:p>
        </w:tc>
        <w:tc>
          <w:tcPr>
            <w:tcW w:w="1381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16</w:t>
            </w:r>
          </w:p>
        </w:tc>
      </w:tr>
    </w:tbl>
    <w:p w:rsidR="00BE67DD" w:rsidRDefault="00BE67DD" w:rsidP="00BE67DD">
      <w:pPr>
        <w:spacing w:line="276" w:lineRule="auto"/>
        <w:rPr>
          <w:b/>
        </w:rPr>
      </w:pPr>
    </w:p>
    <w:p w:rsidR="00BE67DD" w:rsidRPr="00BE67DD" w:rsidRDefault="00BE67DD" w:rsidP="00265365">
      <w:pPr>
        <w:ind w:firstLine="709"/>
        <w:rPr>
          <w:rFonts w:eastAsia="Calibri" w:cs="Tahoma"/>
          <w:b/>
          <w:sz w:val="24"/>
          <w:szCs w:val="24"/>
        </w:rPr>
      </w:pPr>
      <w:r w:rsidRPr="00BE67DD">
        <w:rPr>
          <w:rFonts w:eastAsia="Calibri" w:cs="Tahoma"/>
          <w:b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E67DD" w:rsidRPr="00BE67DD" w:rsidRDefault="00BE67DD" w:rsidP="00265365">
      <w:pPr>
        <w:numPr>
          <w:ilvl w:val="0"/>
          <w:numId w:val="8"/>
        </w:numPr>
        <w:spacing w:after="160"/>
        <w:ind w:left="928"/>
        <w:contextualSpacing/>
        <w:rPr>
          <w:sz w:val="24"/>
          <w:szCs w:val="24"/>
        </w:rPr>
      </w:pPr>
      <w:r w:rsidRPr="00BE67DD">
        <w:rPr>
          <w:sz w:val="24"/>
          <w:szCs w:val="24"/>
        </w:rPr>
        <w:t>Электронная библиотечная система ЭЛМАРК (МГАФК)</w:t>
      </w:r>
      <w:r w:rsidRPr="00BE67DD">
        <w:rPr>
          <w:color w:val="0000FF"/>
          <w:sz w:val="24"/>
          <w:szCs w:val="24"/>
        </w:rPr>
        <w:t xml:space="preserve"> </w:t>
      </w:r>
      <w:hyperlink r:id="rId15" w:history="1">
        <w:r w:rsidRPr="00BE67DD">
          <w:rPr>
            <w:color w:val="0000FF"/>
            <w:sz w:val="24"/>
            <w:szCs w:val="24"/>
            <w:u w:val="single"/>
            <w:lang w:val="en-US"/>
          </w:rPr>
          <w:t>http</w:t>
        </w:r>
        <w:r w:rsidRPr="00BE67DD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BE67DD" w:rsidRPr="00BE67DD" w:rsidRDefault="00BE67DD" w:rsidP="00265365">
      <w:pPr>
        <w:numPr>
          <w:ilvl w:val="0"/>
          <w:numId w:val="8"/>
        </w:numPr>
        <w:spacing w:after="160"/>
        <w:ind w:left="928"/>
        <w:contextualSpacing/>
        <w:rPr>
          <w:sz w:val="24"/>
          <w:szCs w:val="24"/>
        </w:rPr>
      </w:pPr>
      <w:r w:rsidRPr="00BE67DD">
        <w:rPr>
          <w:sz w:val="24"/>
          <w:szCs w:val="24"/>
        </w:rPr>
        <w:lastRenderedPageBreak/>
        <w:t xml:space="preserve">Электронно-библиотечная система Elibrary </w:t>
      </w:r>
      <w:hyperlink r:id="rId16" w:history="1">
        <w:r w:rsidRPr="00BE67DD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BE67DD" w:rsidRPr="00BE67DD" w:rsidRDefault="00BE67DD" w:rsidP="00265365">
      <w:pPr>
        <w:numPr>
          <w:ilvl w:val="0"/>
          <w:numId w:val="8"/>
        </w:numPr>
        <w:spacing w:after="160"/>
        <w:ind w:left="928"/>
        <w:contextualSpacing/>
        <w:rPr>
          <w:sz w:val="24"/>
          <w:szCs w:val="24"/>
        </w:rPr>
      </w:pPr>
      <w:r w:rsidRPr="00BE67DD">
        <w:rPr>
          <w:sz w:val="24"/>
          <w:szCs w:val="24"/>
        </w:rPr>
        <w:t xml:space="preserve">Электронно-библиотечная система издательства "Лань" </w:t>
      </w:r>
      <w:hyperlink r:id="rId17" w:history="1">
        <w:r w:rsidRPr="00BE67DD">
          <w:rPr>
            <w:color w:val="0000FF"/>
            <w:sz w:val="24"/>
            <w:szCs w:val="24"/>
            <w:u w:val="single"/>
          </w:rPr>
          <w:t>https://</w:t>
        </w:r>
        <w:r w:rsidRPr="00BE67DD">
          <w:rPr>
            <w:color w:val="0000FF"/>
            <w:sz w:val="24"/>
            <w:szCs w:val="24"/>
            <w:u w:val="single"/>
            <w:lang w:val="en-US"/>
          </w:rPr>
          <w:t>L</w:t>
        </w:r>
        <w:r w:rsidRPr="00BE67DD">
          <w:rPr>
            <w:color w:val="0000FF"/>
            <w:sz w:val="24"/>
            <w:szCs w:val="24"/>
            <w:u w:val="single"/>
          </w:rPr>
          <w:t>anbook.com</w:t>
        </w:r>
      </w:hyperlink>
    </w:p>
    <w:p w:rsidR="00BE67DD" w:rsidRPr="00BE67DD" w:rsidRDefault="00BE67DD" w:rsidP="00265365">
      <w:pPr>
        <w:numPr>
          <w:ilvl w:val="0"/>
          <w:numId w:val="8"/>
        </w:numPr>
        <w:spacing w:after="160"/>
        <w:ind w:left="928"/>
        <w:contextualSpacing/>
        <w:rPr>
          <w:sz w:val="24"/>
          <w:szCs w:val="24"/>
        </w:rPr>
      </w:pPr>
      <w:r w:rsidRPr="00BE67DD">
        <w:rPr>
          <w:sz w:val="24"/>
          <w:szCs w:val="24"/>
        </w:rPr>
        <w:t xml:space="preserve">Электронно-библиотечная система </w:t>
      </w:r>
      <w:proofErr w:type="spellStart"/>
      <w:r w:rsidRPr="00BE67DD">
        <w:rPr>
          <w:sz w:val="24"/>
          <w:szCs w:val="24"/>
        </w:rPr>
        <w:t>IPRbooks</w:t>
      </w:r>
      <w:proofErr w:type="spellEnd"/>
      <w:r w:rsidRPr="00BE67DD">
        <w:rPr>
          <w:sz w:val="24"/>
          <w:szCs w:val="24"/>
        </w:rPr>
        <w:t xml:space="preserve"> </w:t>
      </w:r>
      <w:hyperlink r:id="rId18" w:history="1">
        <w:r w:rsidRPr="00BE67DD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BE67DD" w:rsidRPr="00BE67DD" w:rsidRDefault="00BE67DD" w:rsidP="00265365">
      <w:pPr>
        <w:numPr>
          <w:ilvl w:val="0"/>
          <w:numId w:val="8"/>
        </w:numPr>
        <w:spacing w:after="160"/>
        <w:ind w:left="928"/>
        <w:contextualSpacing/>
        <w:rPr>
          <w:sz w:val="24"/>
          <w:szCs w:val="24"/>
        </w:rPr>
      </w:pPr>
      <w:r w:rsidRPr="00BE67DD">
        <w:rPr>
          <w:sz w:val="24"/>
          <w:szCs w:val="24"/>
        </w:rPr>
        <w:t>Электронно-библиотечная система «</w:t>
      </w:r>
      <w:proofErr w:type="spellStart"/>
      <w:r w:rsidRPr="00BE67DD">
        <w:rPr>
          <w:sz w:val="24"/>
          <w:szCs w:val="24"/>
        </w:rPr>
        <w:t>Юрайт</w:t>
      </w:r>
      <w:proofErr w:type="spellEnd"/>
      <w:r w:rsidRPr="00BE67DD">
        <w:rPr>
          <w:sz w:val="24"/>
          <w:szCs w:val="24"/>
        </w:rPr>
        <w:t xml:space="preserve">» </w:t>
      </w:r>
      <w:hyperlink r:id="rId19" w:history="1">
        <w:r w:rsidRPr="00BE67DD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BE67DD" w:rsidRPr="00BE67DD" w:rsidRDefault="00BE67DD" w:rsidP="00265365">
      <w:pPr>
        <w:numPr>
          <w:ilvl w:val="0"/>
          <w:numId w:val="8"/>
        </w:numPr>
        <w:spacing w:after="160"/>
        <w:ind w:left="928"/>
        <w:contextualSpacing/>
        <w:rPr>
          <w:sz w:val="24"/>
          <w:szCs w:val="24"/>
        </w:rPr>
      </w:pPr>
      <w:r w:rsidRPr="00BE67DD">
        <w:rPr>
          <w:sz w:val="24"/>
          <w:szCs w:val="24"/>
        </w:rPr>
        <w:t>Электронно-библиотечная система РУКОНТ</w:t>
      </w:r>
      <w:r w:rsidRPr="00BE67DD">
        <w:rPr>
          <w:color w:val="0000FF"/>
          <w:sz w:val="24"/>
          <w:szCs w:val="24"/>
        </w:rPr>
        <w:t xml:space="preserve"> </w:t>
      </w:r>
      <w:hyperlink r:id="rId20" w:history="1">
        <w:r w:rsidRPr="00BE67DD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BE67DD" w:rsidRPr="00BE67DD" w:rsidRDefault="00BE67DD" w:rsidP="00265365">
      <w:pPr>
        <w:numPr>
          <w:ilvl w:val="0"/>
          <w:numId w:val="8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E67DD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1" w:history="1">
        <w:r w:rsidRPr="00BE67D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BE67DD" w:rsidRPr="00BE67DD" w:rsidRDefault="00BE67DD" w:rsidP="00265365">
      <w:pPr>
        <w:numPr>
          <w:ilvl w:val="0"/>
          <w:numId w:val="8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E67DD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 w:rsidRPr="00BE67D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BE67DD" w:rsidRPr="00BE67DD" w:rsidRDefault="00BE67DD" w:rsidP="00265365">
      <w:pPr>
        <w:numPr>
          <w:ilvl w:val="0"/>
          <w:numId w:val="8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E67DD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3" w:history="1">
        <w:r w:rsidRPr="00BE67D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BE67DD" w:rsidRPr="00BE67DD" w:rsidRDefault="00BE67DD" w:rsidP="00265365">
      <w:pPr>
        <w:numPr>
          <w:ilvl w:val="0"/>
          <w:numId w:val="8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E67DD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BE67D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BE67DD" w:rsidRPr="00BE67DD" w:rsidRDefault="00BE67DD" w:rsidP="00265365">
      <w:pPr>
        <w:numPr>
          <w:ilvl w:val="0"/>
          <w:numId w:val="8"/>
        </w:numPr>
        <w:spacing w:after="160"/>
        <w:ind w:left="928"/>
        <w:contextualSpacing/>
        <w:rPr>
          <w:rFonts w:eastAsia="Calibri"/>
          <w:sz w:val="24"/>
          <w:szCs w:val="24"/>
          <w:lang w:eastAsia="en-US"/>
        </w:rPr>
      </w:pPr>
      <w:r w:rsidRPr="00BE67DD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5" w:history="1">
        <w:r w:rsidRPr="00BE67D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BE67DD" w:rsidRPr="00BE67DD" w:rsidRDefault="00BE67DD" w:rsidP="00265365">
      <w:pPr>
        <w:shd w:val="clear" w:color="auto" w:fill="FFFFFF"/>
        <w:tabs>
          <w:tab w:val="left" w:pos="993"/>
        </w:tabs>
        <w:ind w:left="709"/>
        <w:contextualSpacing/>
        <w:rPr>
          <w:caps/>
          <w:color w:val="000000"/>
          <w:spacing w:val="-1"/>
          <w:sz w:val="24"/>
          <w:szCs w:val="24"/>
        </w:rPr>
      </w:pPr>
    </w:p>
    <w:p w:rsidR="00BE67DD" w:rsidRPr="00BE67DD" w:rsidRDefault="00BE67DD" w:rsidP="00265365">
      <w:pPr>
        <w:numPr>
          <w:ilvl w:val="0"/>
          <w:numId w:val="9"/>
        </w:numPr>
        <w:shd w:val="clear" w:color="auto" w:fill="FFFFFF"/>
        <w:tabs>
          <w:tab w:val="left" w:pos="567"/>
          <w:tab w:val="left" w:pos="1276"/>
          <w:tab w:val="left" w:pos="1418"/>
        </w:tabs>
        <w:ind w:left="709" w:firstLine="284"/>
        <w:contextualSpacing/>
        <w:rPr>
          <w:b/>
          <w:sz w:val="24"/>
          <w:szCs w:val="24"/>
        </w:rPr>
      </w:pPr>
      <w:r w:rsidRPr="00BE67DD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BE67DD">
        <w:rPr>
          <w:b/>
          <w:sz w:val="24"/>
          <w:szCs w:val="24"/>
        </w:rPr>
        <w:t>:</w:t>
      </w:r>
    </w:p>
    <w:p w:rsidR="00BE67DD" w:rsidRPr="00BE67DD" w:rsidRDefault="00BE67DD" w:rsidP="00265365">
      <w:pPr>
        <w:ind w:firstLine="709"/>
        <w:rPr>
          <w:b/>
          <w:bCs/>
          <w:sz w:val="24"/>
          <w:szCs w:val="24"/>
        </w:rPr>
      </w:pPr>
      <w:r w:rsidRPr="00BE67DD">
        <w:rPr>
          <w:b/>
          <w:bCs/>
          <w:sz w:val="24"/>
          <w:szCs w:val="24"/>
        </w:rPr>
        <w:t>8.1 перечень специализированных аудиторий, имеющегося оборудования и инвентаря, компьютерной техники.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>Лекции проходят в специальных лекционных залах с хорошей видимостью, акустикой и учебным оборудованием. Практические занятия с использованием ПЭВМ проходят в компьютерных классах с программным обеспечением, отмеченным в разделе 7.4: ауд. 104 (15), ауд. 225 (16), ауд. 229 (20), ауд. 231 (20), ауд. 310 (20).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>•</w:t>
      </w:r>
      <w:r w:rsidRPr="00BE67DD">
        <w:rPr>
          <w:bCs/>
          <w:sz w:val="24"/>
          <w:szCs w:val="24"/>
        </w:rPr>
        <w:tab/>
        <w:t>Персональный компьютер для каждого студента на практических занятиях.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>•</w:t>
      </w:r>
      <w:r w:rsidRPr="00BE67DD">
        <w:rPr>
          <w:bCs/>
          <w:sz w:val="24"/>
          <w:szCs w:val="24"/>
        </w:rPr>
        <w:tab/>
        <w:t xml:space="preserve">Наличие быстрого интернет соединения (не менее 1 </w:t>
      </w:r>
      <w:proofErr w:type="spellStart"/>
      <w:r w:rsidRPr="00BE67DD">
        <w:rPr>
          <w:bCs/>
          <w:sz w:val="24"/>
          <w:szCs w:val="24"/>
        </w:rPr>
        <w:t>МГбит</w:t>
      </w:r>
      <w:proofErr w:type="spellEnd"/>
      <w:r w:rsidRPr="00BE67DD">
        <w:rPr>
          <w:bCs/>
          <w:sz w:val="24"/>
          <w:szCs w:val="24"/>
        </w:rPr>
        <w:t>/с для каждого компьютера.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>Для самостоятельной работы студента доступны рабочие места в читальном зале, оснащенные персональными компьютерами с доступом в Интернет.</w:t>
      </w:r>
    </w:p>
    <w:p w:rsidR="00BE67DD" w:rsidRPr="00BE67DD" w:rsidRDefault="00BE67DD" w:rsidP="00BE67DD">
      <w:pPr>
        <w:ind w:firstLine="720"/>
        <w:rPr>
          <w:b/>
          <w:bCs/>
          <w:sz w:val="24"/>
          <w:szCs w:val="24"/>
        </w:rPr>
      </w:pPr>
      <w:r w:rsidRPr="00BE67DD">
        <w:rPr>
          <w:b/>
          <w:bCs/>
          <w:sz w:val="24"/>
          <w:szCs w:val="24"/>
        </w:rPr>
        <w:t>8.2 программное обеспечение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BE67DD">
        <w:rPr>
          <w:bCs/>
          <w:sz w:val="24"/>
          <w:szCs w:val="24"/>
          <w:lang w:val="en-US"/>
        </w:rPr>
        <w:t>GYULGPL</w:t>
      </w:r>
      <w:r w:rsidRPr="00BE67DD">
        <w:rPr>
          <w:bCs/>
          <w:sz w:val="24"/>
          <w:szCs w:val="24"/>
        </w:rPr>
        <w:t xml:space="preserve"> </w:t>
      </w:r>
      <w:proofErr w:type="spellStart"/>
      <w:r w:rsidRPr="00BE67DD">
        <w:rPr>
          <w:bCs/>
          <w:sz w:val="24"/>
          <w:szCs w:val="24"/>
          <w:lang w:val="en-US"/>
        </w:rPr>
        <w:t>Libre</w:t>
      </w:r>
      <w:proofErr w:type="spellEnd"/>
      <w:r w:rsidRPr="00BE67DD">
        <w:rPr>
          <w:bCs/>
          <w:sz w:val="24"/>
          <w:szCs w:val="24"/>
        </w:rPr>
        <w:t xml:space="preserve"> </w:t>
      </w:r>
      <w:r w:rsidRPr="00BE67DD">
        <w:rPr>
          <w:bCs/>
          <w:sz w:val="24"/>
          <w:szCs w:val="24"/>
          <w:lang w:val="en-US"/>
        </w:rPr>
        <w:t>Office</w:t>
      </w:r>
      <w:r w:rsidRPr="00BE67DD">
        <w:rPr>
          <w:bCs/>
          <w:sz w:val="24"/>
          <w:szCs w:val="24"/>
        </w:rPr>
        <w:t xml:space="preserve"> или лицензионная версия </w:t>
      </w:r>
      <w:r w:rsidRPr="00BE67DD">
        <w:rPr>
          <w:bCs/>
          <w:sz w:val="24"/>
          <w:szCs w:val="24"/>
          <w:lang w:val="en-US"/>
        </w:rPr>
        <w:t>Microsoft</w:t>
      </w:r>
      <w:r w:rsidRPr="00BE67DD">
        <w:rPr>
          <w:bCs/>
          <w:sz w:val="24"/>
          <w:szCs w:val="24"/>
        </w:rPr>
        <w:t xml:space="preserve"> </w:t>
      </w:r>
      <w:r w:rsidRPr="00BE67DD">
        <w:rPr>
          <w:bCs/>
          <w:sz w:val="24"/>
          <w:szCs w:val="24"/>
          <w:lang w:val="en-US"/>
        </w:rPr>
        <w:t>Office</w:t>
      </w:r>
      <w:r w:rsidRPr="00BE67DD">
        <w:rPr>
          <w:bCs/>
          <w:sz w:val="24"/>
          <w:szCs w:val="24"/>
        </w:rPr>
        <w:t>.</w:t>
      </w:r>
    </w:p>
    <w:p w:rsidR="00BE67DD" w:rsidRPr="00BE67DD" w:rsidRDefault="00BE67DD" w:rsidP="00BE67DD">
      <w:pPr>
        <w:kinsoku w:val="0"/>
        <w:overflowPunct w:val="0"/>
        <w:ind w:right="106" w:firstLine="709"/>
        <w:outlineLvl w:val="2"/>
        <w:rPr>
          <w:rFonts w:cstheme="minorBidi"/>
          <w:bCs/>
          <w:spacing w:val="-1"/>
          <w:sz w:val="24"/>
          <w:szCs w:val="24"/>
          <w:lang w:eastAsia="en-US"/>
        </w:rPr>
      </w:pPr>
      <w:r w:rsidRPr="00BE67DD"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8.3 изучение дисциплины инвалидами </w:t>
      </w:r>
      <w:r w:rsidRPr="00BE67DD">
        <w:rPr>
          <w:rFonts w:cstheme="minorBidi"/>
          <w:b/>
          <w:bCs/>
          <w:sz w:val="24"/>
          <w:szCs w:val="24"/>
          <w:lang w:eastAsia="en-US"/>
        </w:rPr>
        <w:t xml:space="preserve">и </w:t>
      </w:r>
      <w:r w:rsidRPr="00BE67DD"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обучающимися </w:t>
      </w:r>
      <w:r w:rsidRPr="00BE67DD">
        <w:rPr>
          <w:rFonts w:cstheme="minorBidi"/>
          <w:b/>
          <w:bCs/>
          <w:sz w:val="24"/>
          <w:szCs w:val="24"/>
          <w:lang w:eastAsia="en-US"/>
        </w:rPr>
        <w:t xml:space="preserve">с ограниченными </w:t>
      </w:r>
      <w:r w:rsidRPr="00BE67DD"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возможностями здоровья </w:t>
      </w:r>
      <w:r w:rsidRPr="00BE67DD">
        <w:rPr>
          <w:rFonts w:cstheme="minorBidi"/>
          <w:bCs/>
          <w:spacing w:val="-1"/>
          <w:sz w:val="24"/>
          <w:szCs w:val="24"/>
          <w:lang w:eastAsia="en-US"/>
        </w:rPr>
        <w:t xml:space="preserve">осуществляется </w:t>
      </w:r>
      <w:r w:rsidRPr="00BE67DD">
        <w:rPr>
          <w:rFonts w:cstheme="minorBidi"/>
          <w:bCs/>
          <w:sz w:val="24"/>
          <w:szCs w:val="24"/>
          <w:lang w:eastAsia="en-US"/>
        </w:rPr>
        <w:t xml:space="preserve">с </w:t>
      </w:r>
      <w:r w:rsidRPr="00BE67DD">
        <w:rPr>
          <w:rFonts w:cstheme="minorBidi"/>
          <w:bCs/>
          <w:spacing w:val="-1"/>
          <w:sz w:val="24"/>
          <w:szCs w:val="24"/>
          <w:lang w:eastAsia="en-US"/>
        </w:rPr>
        <w:t>учетом особенностей психофизического развития, индивидуальных возможностей</w:t>
      </w:r>
      <w:r w:rsidRPr="00BE67DD">
        <w:rPr>
          <w:rFonts w:cstheme="minorBidi"/>
          <w:bCs/>
          <w:sz w:val="24"/>
          <w:szCs w:val="24"/>
          <w:lang w:eastAsia="en-US"/>
        </w:rPr>
        <w:t xml:space="preserve"> и </w:t>
      </w:r>
      <w:r w:rsidRPr="00BE67DD">
        <w:rPr>
          <w:rFonts w:cstheme="minorBidi"/>
          <w:bCs/>
          <w:spacing w:val="-1"/>
          <w:sz w:val="24"/>
          <w:szCs w:val="24"/>
          <w:lang w:eastAsia="en-US"/>
        </w:rPr>
        <w:t xml:space="preserve">состояния здоровья обучающихся. Для данной категории обучающихся обеспечен беспрепятственный </w:t>
      </w:r>
      <w:r w:rsidRPr="00BE67DD">
        <w:rPr>
          <w:rFonts w:cstheme="minorBidi"/>
          <w:bCs/>
          <w:spacing w:val="-2"/>
          <w:sz w:val="24"/>
          <w:szCs w:val="24"/>
          <w:lang w:eastAsia="en-US"/>
        </w:rPr>
        <w:t xml:space="preserve">доступ </w:t>
      </w:r>
      <w:r w:rsidRPr="00BE67DD">
        <w:rPr>
          <w:rFonts w:cstheme="minorBidi"/>
          <w:bCs/>
          <w:sz w:val="24"/>
          <w:szCs w:val="24"/>
          <w:lang w:eastAsia="en-US"/>
        </w:rPr>
        <w:t xml:space="preserve">в </w:t>
      </w:r>
      <w:r w:rsidRPr="00BE67DD">
        <w:rPr>
          <w:rFonts w:cstheme="minorBidi"/>
          <w:bCs/>
          <w:spacing w:val="-1"/>
          <w:sz w:val="24"/>
          <w:szCs w:val="24"/>
          <w:lang w:eastAsia="en-US"/>
        </w:rPr>
        <w:t xml:space="preserve">учебные помещения Академии. Созданы следующие специальные условия: </w:t>
      </w:r>
    </w:p>
    <w:p w:rsidR="00BE67DD" w:rsidRPr="00BE67DD" w:rsidRDefault="00BE67DD" w:rsidP="00BE67DD">
      <w:pPr>
        <w:kinsoku w:val="0"/>
        <w:overflowPunct w:val="0"/>
        <w:ind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8.3.1. для 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зрению:</w:t>
      </w:r>
    </w:p>
    <w:p w:rsidR="00BE67DD" w:rsidRPr="00BE67DD" w:rsidRDefault="00BE67DD" w:rsidP="00BE67DD">
      <w:pPr>
        <w:ind w:firstLine="709"/>
        <w:rPr>
          <w:spacing w:val="-1"/>
          <w:sz w:val="24"/>
          <w:szCs w:val="24"/>
        </w:rPr>
      </w:pPr>
      <w:r w:rsidRPr="00BE67DD">
        <w:rPr>
          <w:i/>
          <w:iCs/>
          <w:sz w:val="24"/>
          <w:szCs w:val="24"/>
        </w:rPr>
        <w:t xml:space="preserve">- </w:t>
      </w:r>
      <w:r w:rsidRPr="00BE67DD">
        <w:rPr>
          <w:iCs/>
          <w:sz w:val="24"/>
          <w:szCs w:val="24"/>
        </w:rPr>
        <w:t>о</w:t>
      </w:r>
      <w:r w:rsidRPr="00BE67DD">
        <w:rPr>
          <w:spacing w:val="-1"/>
          <w:sz w:val="24"/>
          <w:szCs w:val="24"/>
        </w:rPr>
        <w:t xml:space="preserve">беспечен доступ </w:t>
      </w:r>
      <w:r w:rsidRPr="00BE67DD">
        <w:rPr>
          <w:sz w:val="24"/>
          <w:szCs w:val="24"/>
        </w:rPr>
        <w:t xml:space="preserve">обучающихся, </w:t>
      </w:r>
      <w:r w:rsidRPr="00BE67DD">
        <w:rPr>
          <w:spacing w:val="-1"/>
          <w:sz w:val="24"/>
          <w:szCs w:val="24"/>
        </w:rPr>
        <w:t xml:space="preserve">являющихся слепыми или слабовидящими </w:t>
      </w:r>
      <w:r w:rsidRPr="00BE67DD">
        <w:rPr>
          <w:sz w:val="24"/>
          <w:szCs w:val="24"/>
        </w:rPr>
        <w:t xml:space="preserve">к </w:t>
      </w:r>
      <w:r w:rsidRPr="00BE67DD">
        <w:rPr>
          <w:spacing w:val="-1"/>
          <w:sz w:val="24"/>
          <w:szCs w:val="24"/>
        </w:rPr>
        <w:t>зданиям Академии;</w:t>
      </w:r>
    </w:p>
    <w:p w:rsidR="00BE67DD" w:rsidRPr="00BE67DD" w:rsidRDefault="00BE67DD" w:rsidP="00BE67DD">
      <w:pPr>
        <w:ind w:firstLine="709"/>
        <w:rPr>
          <w:sz w:val="24"/>
          <w:szCs w:val="24"/>
        </w:rPr>
      </w:pPr>
      <w:r w:rsidRPr="00BE67DD">
        <w:rPr>
          <w:spacing w:val="-1"/>
          <w:sz w:val="24"/>
          <w:szCs w:val="24"/>
        </w:rPr>
        <w:t xml:space="preserve">- </w:t>
      </w:r>
      <w:r w:rsidRPr="00BE67DD">
        <w:rPr>
          <w:iCs/>
          <w:sz w:val="24"/>
          <w:szCs w:val="24"/>
        </w:rPr>
        <w:t>э</w:t>
      </w:r>
      <w:r w:rsidRPr="00BE67DD">
        <w:rPr>
          <w:sz w:val="24"/>
          <w:szCs w:val="24"/>
        </w:rPr>
        <w:t xml:space="preserve">лектронный видео увеличитель "ONYX </w:t>
      </w:r>
      <w:proofErr w:type="spellStart"/>
      <w:r w:rsidRPr="00BE67DD">
        <w:rPr>
          <w:sz w:val="24"/>
          <w:szCs w:val="24"/>
        </w:rPr>
        <w:t>Deskset</w:t>
      </w:r>
      <w:proofErr w:type="spellEnd"/>
      <w:r w:rsidRPr="00BE67DD">
        <w:rPr>
          <w:sz w:val="24"/>
          <w:szCs w:val="24"/>
        </w:rPr>
        <w:t xml:space="preserve"> HD 22 (в полной комплектации);</w:t>
      </w:r>
    </w:p>
    <w:p w:rsidR="00BE67DD" w:rsidRPr="00BE67DD" w:rsidRDefault="00BE67DD" w:rsidP="00BE67DD">
      <w:pPr>
        <w:ind w:firstLine="709"/>
        <w:rPr>
          <w:sz w:val="24"/>
          <w:szCs w:val="24"/>
        </w:rPr>
      </w:pPr>
      <w:r w:rsidRPr="00BE67DD">
        <w:rPr>
          <w:sz w:val="24"/>
          <w:szCs w:val="24"/>
        </w:rPr>
        <w:t xml:space="preserve">- </w:t>
      </w:r>
      <w:r w:rsidRPr="00BE67DD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E67DD">
        <w:rPr>
          <w:sz w:val="24"/>
          <w:szCs w:val="24"/>
        </w:rPr>
        <w:t xml:space="preserve"> </w:t>
      </w:r>
    </w:p>
    <w:p w:rsidR="00BE67DD" w:rsidRPr="00BE67DD" w:rsidRDefault="00BE67DD" w:rsidP="00BE67DD">
      <w:pPr>
        <w:ind w:firstLine="709"/>
        <w:rPr>
          <w:sz w:val="24"/>
          <w:szCs w:val="24"/>
          <w:shd w:val="clear" w:color="auto" w:fill="FFFFFF"/>
        </w:rPr>
      </w:pPr>
      <w:r w:rsidRPr="00BE67DD">
        <w:rPr>
          <w:sz w:val="24"/>
          <w:szCs w:val="24"/>
        </w:rPr>
        <w:t xml:space="preserve">- принтер Брайля; </w:t>
      </w:r>
    </w:p>
    <w:p w:rsidR="00BE67DD" w:rsidRPr="00BE67DD" w:rsidRDefault="00BE67DD" w:rsidP="00BE67DD">
      <w:pPr>
        <w:ind w:firstLine="709"/>
        <w:rPr>
          <w:sz w:val="24"/>
          <w:szCs w:val="24"/>
          <w:shd w:val="clear" w:color="auto" w:fill="FEFEFE"/>
        </w:rPr>
      </w:pPr>
      <w:r w:rsidRPr="00BE67DD">
        <w:rPr>
          <w:sz w:val="24"/>
          <w:szCs w:val="24"/>
          <w:shd w:val="clear" w:color="auto" w:fill="FFFFFF"/>
        </w:rPr>
        <w:t xml:space="preserve">- </w:t>
      </w:r>
      <w:r w:rsidRPr="00BE67DD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E67DD">
        <w:rPr>
          <w:sz w:val="24"/>
          <w:szCs w:val="24"/>
          <w:shd w:val="clear" w:color="auto" w:fill="FFFFFF"/>
        </w:rPr>
        <w:t xml:space="preserve"> </w:t>
      </w:r>
    </w:p>
    <w:p w:rsidR="00BE67DD" w:rsidRPr="00BE67DD" w:rsidRDefault="00BE67DD" w:rsidP="00BE67DD">
      <w:pPr>
        <w:kinsoku w:val="0"/>
        <w:overflowPunct w:val="0"/>
        <w:ind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8.3.2. для 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слуху: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 w:rsidRPr="00BE67DD">
        <w:rPr>
          <w:rFonts w:cstheme="minorBidi"/>
          <w:bCs/>
          <w:sz w:val="24"/>
          <w:szCs w:val="24"/>
          <w:lang w:eastAsia="en-US"/>
        </w:rPr>
        <w:t>акустическая система</w:t>
      </w: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Front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Row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to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Go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в комплекте (системы свободного звукового поля);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«ElBrailleW14J G2; </w:t>
      </w:r>
    </w:p>
    <w:p w:rsidR="00BE67DD" w:rsidRPr="00BE67DD" w:rsidRDefault="00BE67DD" w:rsidP="00BE67DD">
      <w:pPr>
        <w:kinsoku w:val="0"/>
        <w:overflowPunct w:val="0"/>
        <w:ind w:right="114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- FM- приёмник ARC с индукционной петлей;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- FM-передатчик AMIGO T31;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- 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радиокласс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(радиомикрофон) «Сонет-РСМ» РМ- 2-1 (заушный индуктор и индукционная петля).</w:t>
      </w:r>
    </w:p>
    <w:p w:rsidR="00BE67DD" w:rsidRPr="00BE67DD" w:rsidRDefault="00BE67DD" w:rsidP="00BE67DD">
      <w:pPr>
        <w:kinsoku w:val="0"/>
        <w:overflowPunct w:val="0"/>
        <w:ind w:right="114"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8.3.3. для 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и лиц с 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ограниченными возможностями здоровья, имеющих нарушения опорно-двигательного 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>аппарата: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lastRenderedPageBreak/>
        <w:t xml:space="preserve">- </w:t>
      </w: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автоматизированное рабочее место обучающегося с нарушением ОДА и ДЦП (ауд. №№ 120, 122).</w:t>
      </w:r>
    </w:p>
    <w:p w:rsidR="00045D47" w:rsidRDefault="00045D47">
      <w:pPr>
        <w:rPr>
          <w:sz w:val="24"/>
          <w:szCs w:val="24"/>
        </w:rPr>
        <w:sectPr w:rsidR="00045D47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045D47" w:rsidRPr="00885297" w:rsidRDefault="00045D47" w:rsidP="00045D47">
      <w:pPr>
        <w:jc w:val="right"/>
        <w:rPr>
          <w:i/>
        </w:rPr>
      </w:pPr>
      <w:r w:rsidRPr="00885297">
        <w:rPr>
          <w:i/>
        </w:rPr>
        <w:lastRenderedPageBreak/>
        <w:t>Приложение к рабочей программы дисциплины</w:t>
      </w:r>
    </w:p>
    <w:p w:rsidR="00045D47" w:rsidRPr="00885297" w:rsidRDefault="00045D47" w:rsidP="00045D47">
      <w:pPr>
        <w:spacing w:line="276" w:lineRule="auto"/>
        <w:jc w:val="right"/>
        <w:rPr>
          <w:i/>
          <w:color w:val="000000"/>
        </w:rPr>
      </w:pPr>
      <w:r w:rsidRPr="00885297">
        <w:rPr>
          <w:i/>
          <w:color w:val="000000"/>
        </w:rPr>
        <w:t>«Инновационные средства информатики»</w:t>
      </w:r>
    </w:p>
    <w:p w:rsidR="00045D47" w:rsidRPr="00B129C7" w:rsidRDefault="00045D47" w:rsidP="00045D47">
      <w:pPr>
        <w:jc w:val="right"/>
        <w:rPr>
          <w:i/>
          <w:sz w:val="24"/>
          <w:szCs w:val="24"/>
        </w:rPr>
      </w:pP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 xml:space="preserve">Министерство спорта Российской Федерации 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высшего образования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045D47" w:rsidRPr="00B129C7" w:rsidRDefault="00045D47" w:rsidP="00045D47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Биомеханики и информационных технологий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Наименование кафедры</w:t>
      </w:r>
    </w:p>
    <w:p w:rsidR="00045D47" w:rsidRPr="00B129C7" w:rsidRDefault="00045D47" w:rsidP="00045D47">
      <w:pPr>
        <w:jc w:val="right"/>
        <w:rPr>
          <w:sz w:val="24"/>
          <w:szCs w:val="24"/>
        </w:rPr>
      </w:pPr>
    </w:p>
    <w:p w:rsidR="00045D47" w:rsidRPr="00B129C7" w:rsidRDefault="00045D47" w:rsidP="00045D47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>УТВЕРЖДЕНО</w:t>
      </w:r>
    </w:p>
    <w:p w:rsidR="00045D47" w:rsidRPr="00B129C7" w:rsidRDefault="00045D47" w:rsidP="00045D47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 xml:space="preserve">решением Учебно-методической комиссии     </w:t>
      </w:r>
    </w:p>
    <w:p w:rsidR="00045D47" w:rsidRPr="00B129C7" w:rsidRDefault="00045D47" w:rsidP="00045D47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 xml:space="preserve">   протокол № </w:t>
      </w:r>
      <w:r>
        <w:rPr>
          <w:sz w:val="24"/>
          <w:szCs w:val="24"/>
        </w:rPr>
        <w:t xml:space="preserve">7 </w:t>
      </w:r>
      <w:r w:rsidRPr="00B129C7">
        <w:rPr>
          <w:sz w:val="24"/>
          <w:szCs w:val="24"/>
        </w:rPr>
        <w:t>от «</w:t>
      </w:r>
      <w:r>
        <w:rPr>
          <w:sz w:val="24"/>
          <w:szCs w:val="24"/>
          <w:u w:val="single"/>
        </w:rPr>
        <w:t>20</w:t>
      </w:r>
      <w:r w:rsidRPr="00B129C7">
        <w:rPr>
          <w:sz w:val="24"/>
          <w:szCs w:val="24"/>
        </w:rPr>
        <w:t xml:space="preserve">» </w:t>
      </w:r>
      <w:r>
        <w:rPr>
          <w:sz w:val="24"/>
          <w:szCs w:val="24"/>
          <w:u w:val="single"/>
        </w:rPr>
        <w:t>августа</w:t>
      </w:r>
      <w:r w:rsidRPr="00B129C7">
        <w:rPr>
          <w:sz w:val="24"/>
          <w:szCs w:val="24"/>
        </w:rPr>
        <w:t xml:space="preserve"> 20</w:t>
      </w:r>
      <w:r>
        <w:rPr>
          <w:sz w:val="24"/>
          <w:szCs w:val="24"/>
          <w:u w:val="single"/>
        </w:rPr>
        <w:t>20</w:t>
      </w:r>
      <w:r w:rsidRPr="00B129C7">
        <w:rPr>
          <w:sz w:val="24"/>
          <w:szCs w:val="24"/>
        </w:rPr>
        <w:t>г.</w:t>
      </w:r>
    </w:p>
    <w:p w:rsidR="00045D47" w:rsidRPr="00B129C7" w:rsidRDefault="00045D47" w:rsidP="00045D47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 xml:space="preserve">Председатель УМК, </w:t>
      </w:r>
    </w:p>
    <w:p w:rsidR="00045D47" w:rsidRPr="00B129C7" w:rsidRDefault="00045D47" w:rsidP="00045D47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>проректор по учебной работе</w:t>
      </w:r>
    </w:p>
    <w:p w:rsidR="00045D47" w:rsidRPr="00B129C7" w:rsidRDefault="00045D47" w:rsidP="00045D47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 xml:space="preserve">___________________А.Н. </w:t>
      </w:r>
      <w:proofErr w:type="spellStart"/>
      <w:r w:rsidRPr="00B129C7">
        <w:rPr>
          <w:sz w:val="24"/>
          <w:szCs w:val="24"/>
        </w:rPr>
        <w:t>Таланцев</w:t>
      </w:r>
      <w:proofErr w:type="spellEnd"/>
    </w:p>
    <w:p w:rsidR="00045D47" w:rsidRPr="00B129C7" w:rsidRDefault="00045D47" w:rsidP="00045D47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>«</w:t>
      </w:r>
      <w:r>
        <w:rPr>
          <w:sz w:val="24"/>
          <w:szCs w:val="24"/>
          <w:u w:val="single"/>
        </w:rPr>
        <w:t>20</w:t>
      </w:r>
      <w:r w:rsidRPr="00B129C7">
        <w:rPr>
          <w:sz w:val="24"/>
          <w:szCs w:val="24"/>
        </w:rPr>
        <w:t xml:space="preserve">» </w:t>
      </w:r>
      <w:r>
        <w:rPr>
          <w:sz w:val="24"/>
          <w:szCs w:val="24"/>
          <w:u w:val="single"/>
        </w:rPr>
        <w:t>августа</w:t>
      </w:r>
      <w:r w:rsidRPr="00B129C7">
        <w:rPr>
          <w:sz w:val="24"/>
          <w:szCs w:val="24"/>
        </w:rPr>
        <w:t xml:space="preserve"> 20</w:t>
      </w:r>
      <w:r>
        <w:rPr>
          <w:sz w:val="24"/>
          <w:szCs w:val="24"/>
          <w:u w:val="single"/>
        </w:rPr>
        <w:t>20</w:t>
      </w:r>
      <w:r w:rsidRPr="00B129C7">
        <w:rPr>
          <w:sz w:val="24"/>
          <w:szCs w:val="24"/>
        </w:rPr>
        <w:t>г.</w:t>
      </w:r>
    </w:p>
    <w:p w:rsidR="00045D47" w:rsidRPr="00B129C7" w:rsidRDefault="00045D47" w:rsidP="00045D47">
      <w:pPr>
        <w:jc w:val="right"/>
        <w:rPr>
          <w:sz w:val="24"/>
          <w:szCs w:val="24"/>
        </w:rPr>
      </w:pPr>
    </w:p>
    <w:p w:rsidR="00045D47" w:rsidRPr="00B129C7" w:rsidRDefault="00045D47" w:rsidP="00045D47">
      <w:pPr>
        <w:jc w:val="center"/>
        <w:rPr>
          <w:b/>
          <w:bCs/>
          <w:sz w:val="24"/>
          <w:szCs w:val="24"/>
        </w:rPr>
      </w:pPr>
      <w:r w:rsidRPr="00B129C7">
        <w:rPr>
          <w:b/>
          <w:bCs/>
          <w:sz w:val="24"/>
          <w:szCs w:val="24"/>
        </w:rPr>
        <w:t>Фонд оценочных средств</w:t>
      </w:r>
    </w:p>
    <w:p w:rsidR="00045D47" w:rsidRPr="00B129C7" w:rsidRDefault="00045D47" w:rsidP="00045D47">
      <w:pPr>
        <w:jc w:val="center"/>
        <w:rPr>
          <w:b/>
          <w:sz w:val="24"/>
          <w:szCs w:val="24"/>
        </w:rPr>
      </w:pPr>
      <w:r w:rsidRPr="00B129C7">
        <w:rPr>
          <w:b/>
          <w:sz w:val="24"/>
          <w:szCs w:val="24"/>
        </w:rPr>
        <w:t>по дисциплине (модулю, практике)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</w:p>
    <w:p w:rsidR="00045D47" w:rsidRPr="00045D47" w:rsidRDefault="00885297" w:rsidP="00045D47">
      <w:pPr>
        <w:spacing w:line="276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«</w:t>
      </w:r>
      <w:r w:rsidR="00045D47" w:rsidRPr="00045D47">
        <w:rPr>
          <w:b/>
          <w:color w:val="000000"/>
          <w:sz w:val="28"/>
          <w:szCs w:val="28"/>
        </w:rPr>
        <w:t>Инн</w:t>
      </w:r>
      <w:r w:rsidR="00045D47">
        <w:rPr>
          <w:b/>
          <w:color w:val="000000"/>
          <w:sz w:val="28"/>
          <w:szCs w:val="28"/>
        </w:rPr>
        <w:t>овационные средства информатики</w:t>
      </w:r>
      <w:r>
        <w:rPr>
          <w:b/>
          <w:color w:val="000000"/>
          <w:sz w:val="28"/>
          <w:szCs w:val="28"/>
        </w:rPr>
        <w:t>»</w:t>
      </w:r>
    </w:p>
    <w:p w:rsidR="00045D47" w:rsidRPr="00B129C7" w:rsidRDefault="00045D47" w:rsidP="00045D47">
      <w:pPr>
        <w:jc w:val="center"/>
        <w:rPr>
          <w:i/>
          <w:sz w:val="24"/>
          <w:szCs w:val="24"/>
        </w:rPr>
      </w:pPr>
    </w:p>
    <w:p w:rsidR="00885297" w:rsidRPr="00D44E3D" w:rsidRDefault="00885297" w:rsidP="0088529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D44E3D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885297" w:rsidRPr="00D44E3D" w:rsidRDefault="00885297" w:rsidP="0088529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D44E3D">
        <w:rPr>
          <w:rFonts w:cs="Tahoma"/>
          <w:color w:val="000000"/>
          <w:sz w:val="24"/>
          <w:szCs w:val="24"/>
        </w:rPr>
        <w:t>49.03.04 Спорт</w:t>
      </w:r>
    </w:p>
    <w:p w:rsidR="00885297" w:rsidRPr="00D44E3D" w:rsidRDefault="00885297" w:rsidP="0088529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85297" w:rsidRPr="00D44E3D" w:rsidRDefault="00885297" w:rsidP="0088529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D44E3D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885297" w:rsidRPr="00D44E3D" w:rsidRDefault="00885297" w:rsidP="00885297">
      <w:pPr>
        <w:jc w:val="center"/>
        <w:rPr>
          <w:rFonts w:cs="Tahoma"/>
          <w:color w:val="000000"/>
          <w:sz w:val="24"/>
          <w:szCs w:val="24"/>
        </w:rPr>
      </w:pPr>
      <w:r w:rsidRPr="00D44E3D">
        <w:rPr>
          <w:rFonts w:cs="Tahoma"/>
          <w:color w:val="000000"/>
          <w:sz w:val="24"/>
          <w:szCs w:val="24"/>
        </w:rPr>
        <w:t>«Спортивная подготовка</w:t>
      </w:r>
      <w:r>
        <w:rPr>
          <w:rFonts w:cs="Tahoma"/>
          <w:color w:val="000000"/>
          <w:sz w:val="24"/>
          <w:szCs w:val="24"/>
        </w:rPr>
        <w:t xml:space="preserve"> по виду спорта «бокс», т</w:t>
      </w:r>
      <w:r w:rsidRPr="00D44E3D">
        <w:rPr>
          <w:rFonts w:cs="Tahoma"/>
          <w:color w:val="000000"/>
          <w:sz w:val="24"/>
          <w:szCs w:val="24"/>
        </w:rPr>
        <w:t>ренерско-преподавательская деятельность в образовании»</w:t>
      </w:r>
    </w:p>
    <w:p w:rsidR="00885297" w:rsidRPr="00D44E3D" w:rsidRDefault="00885297" w:rsidP="0088529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885297" w:rsidRPr="00D44E3D" w:rsidRDefault="00885297" w:rsidP="0088529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885297" w:rsidRPr="00D44E3D" w:rsidRDefault="00885297" w:rsidP="0088529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D44E3D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885297" w:rsidRPr="00D44E3D" w:rsidRDefault="00885297" w:rsidP="00885297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Тренер по виду спорта. Преподаватель.</w:t>
      </w:r>
    </w:p>
    <w:p w:rsidR="00885297" w:rsidRPr="00D44E3D" w:rsidRDefault="00885297" w:rsidP="0088529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45D47" w:rsidRPr="00B129C7" w:rsidRDefault="00045D47" w:rsidP="00045D4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045D47" w:rsidRPr="00B129C7" w:rsidRDefault="00045D47" w:rsidP="00045D47">
      <w:pPr>
        <w:jc w:val="center"/>
        <w:rPr>
          <w:b/>
          <w:sz w:val="24"/>
          <w:szCs w:val="24"/>
        </w:rPr>
      </w:pPr>
      <w:r w:rsidRPr="00B129C7">
        <w:rPr>
          <w:b/>
          <w:sz w:val="24"/>
          <w:szCs w:val="24"/>
        </w:rPr>
        <w:t xml:space="preserve">Форма обучения </w:t>
      </w:r>
    </w:p>
    <w:p w:rsidR="00045D47" w:rsidRPr="00B129C7" w:rsidRDefault="00045D47" w:rsidP="00045D4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очная</w:t>
      </w:r>
    </w:p>
    <w:p w:rsidR="00045D47" w:rsidRPr="00B129C7" w:rsidRDefault="00045D47" w:rsidP="00045D47">
      <w:pPr>
        <w:jc w:val="center"/>
        <w:rPr>
          <w:b/>
          <w:sz w:val="24"/>
          <w:szCs w:val="24"/>
        </w:rPr>
      </w:pPr>
    </w:p>
    <w:p w:rsidR="00045D47" w:rsidRDefault="00045D47" w:rsidP="00045D47">
      <w:pPr>
        <w:jc w:val="right"/>
        <w:rPr>
          <w:sz w:val="24"/>
          <w:szCs w:val="24"/>
        </w:rPr>
      </w:pPr>
    </w:p>
    <w:p w:rsidR="00045D47" w:rsidRDefault="00045D47" w:rsidP="00045D47">
      <w:pPr>
        <w:jc w:val="right"/>
        <w:rPr>
          <w:sz w:val="24"/>
          <w:szCs w:val="24"/>
        </w:rPr>
      </w:pPr>
    </w:p>
    <w:p w:rsidR="00045D47" w:rsidRPr="00B129C7" w:rsidRDefault="00045D47" w:rsidP="00045D47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>Рассмотрено и одобрено на заседании кафедры</w:t>
      </w:r>
    </w:p>
    <w:p w:rsidR="00045D47" w:rsidRPr="00B129C7" w:rsidRDefault="00045D47" w:rsidP="00045D47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 xml:space="preserve">(протокол № </w:t>
      </w:r>
      <w:r>
        <w:rPr>
          <w:sz w:val="24"/>
          <w:szCs w:val="24"/>
        </w:rPr>
        <w:t>11</w:t>
      </w:r>
      <w:r w:rsidRPr="00B129C7">
        <w:rPr>
          <w:sz w:val="24"/>
          <w:szCs w:val="24"/>
        </w:rPr>
        <w:t xml:space="preserve"> от «</w:t>
      </w:r>
      <w:r>
        <w:rPr>
          <w:sz w:val="24"/>
          <w:szCs w:val="24"/>
        </w:rPr>
        <w:t>01</w:t>
      </w:r>
      <w:r w:rsidRPr="00B129C7">
        <w:rPr>
          <w:sz w:val="24"/>
          <w:szCs w:val="24"/>
        </w:rPr>
        <w:t xml:space="preserve">» </w:t>
      </w:r>
      <w:r>
        <w:rPr>
          <w:sz w:val="24"/>
          <w:szCs w:val="24"/>
        </w:rPr>
        <w:t>июня</w:t>
      </w:r>
      <w:r w:rsidRPr="00B129C7">
        <w:rPr>
          <w:sz w:val="24"/>
          <w:szCs w:val="24"/>
        </w:rPr>
        <w:t xml:space="preserve"> 20</w:t>
      </w:r>
      <w:r>
        <w:rPr>
          <w:sz w:val="24"/>
          <w:szCs w:val="24"/>
        </w:rPr>
        <w:t>20</w:t>
      </w:r>
      <w:r w:rsidRPr="00B129C7">
        <w:rPr>
          <w:sz w:val="24"/>
          <w:szCs w:val="24"/>
        </w:rPr>
        <w:t xml:space="preserve"> г.) </w:t>
      </w:r>
    </w:p>
    <w:p w:rsidR="00045D47" w:rsidRPr="00B129C7" w:rsidRDefault="00045D47" w:rsidP="00045D4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129C7">
        <w:rPr>
          <w:sz w:val="24"/>
          <w:szCs w:val="24"/>
        </w:rPr>
        <w:t>Зав. кафедрой проф.                  /</w:t>
      </w:r>
      <w:proofErr w:type="spellStart"/>
      <w:r w:rsidRPr="00B129C7">
        <w:rPr>
          <w:sz w:val="24"/>
          <w:szCs w:val="24"/>
        </w:rPr>
        <w:t>Фураев</w:t>
      </w:r>
      <w:proofErr w:type="spellEnd"/>
      <w:r w:rsidRPr="00B129C7">
        <w:rPr>
          <w:sz w:val="24"/>
          <w:szCs w:val="24"/>
        </w:rPr>
        <w:t xml:space="preserve"> А.Н.</w:t>
      </w:r>
    </w:p>
    <w:p w:rsidR="00045D47" w:rsidRPr="00B129C7" w:rsidRDefault="00045D47" w:rsidP="00045D47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>«</w:t>
      </w:r>
      <w:r w:rsidRPr="005E4EF8">
        <w:rPr>
          <w:sz w:val="24"/>
          <w:szCs w:val="24"/>
          <w:u w:val="single"/>
        </w:rPr>
        <w:t>01</w:t>
      </w:r>
      <w:r w:rsidRPr="00B129C7">
        <w:rPr>
          <w:sz w:val="24"/>
          <w:szCs w:val="24"/>
        </w:rPr>
        <w:t xml:space="preserve">» </w:t>
      </w:r>
      <w:r>
        <w:rPr>
          <w:sz w:val="24"/>
          <w:szCs w:val="24"/>
          <w:u w:val="single"/>
        </w:rPr>
        <w:t xml:space="preserve">июня </w:t>
      </w:r>
      <w:r w:rsidRPr="00B129C7">
        <w:rPr>
          <w:sz w:val="24"/>
          <w:szCs w:val="24"/>
        </w:rPr>
        <w:t>20</w:t>
      </w:r>
      <w:r>
        <w:rPr>
          <w:sz w:val="24"/>
          <w:szCs w:val="24"/>
          <w:u w:val="single"/>
        </w:rPr>
        <w:t>20</w:t>
      </w:r>
      <w:r w:rsidRPr="00B129C7">
        <w:rPr>
          <w:sz w:val="24"/>
          <w:szCs w:val="24"/>
        </w:rPr>
        <w:t>г.</w:t>
      </w:r>
    </w:p>
    <w:p w:rsidR="00045D47" w:rsidRPr="00B129C7" w:rsidRDefault="00045D47" w:rsidP="00045D47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045D47" w:rsidRDefault="00045D47" w:rsidP="00045D47">
      <w:pPr>
        <w:jc w:val="center"/>
        <w:rPr>
          <w:sz w:val="24"/>
          <w:szCs w:val="24"/>
        </w:rPr>
      </w:pPr>
    </w:p>
    <w:p w:rsidR="00045D47" w:rsidRDefault="00045D47" w:rsidP="00045D47">
      <w:pPr>
        <w:jc w:val="center"/>
        <w:rPr>
          <w:sz w:val="24"/>
          <w:szCs w:val="24"/>
        </w:rPr>
      </w:pPr>
    </w:p>
    <w:p w:rsidR="00045D47" w:rsidRDefault="00045D47" w:rsidP="00045D47">
      <w:pPr>
        <w:jc w:val="center"/>
        <w:rPr>
          <w:sz w:val="24"/>
          <w:szCs w:val="24"/>
        </w:rPr>
      </w:pPr>
    </w:p>
    <w:p w:rsidR="00045D47" w:rsidRDefault="00045D47" w:rsidP="00045D47">
      <w:pPr>
        <w:jc w:val="center"/>
        <w:rPr>
          <w:sz w:val="24"/>
          <w:szCs w:val="24"/>
        </w:rPr>
      </w:pP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М</w:t>
      </w:r>
      <w:r>
        <w:rPr>
          <w:sz w:val="24"/>
          <w:szCs w:val="24"/>
        </w:rPr>
        <w:t>алаховка</w:t>
      </w:r>
      <w:r w:rsidRPr="00B129C7">
        <w:rPr>
          <w:sz w:val="24"/>
          <w:szCs w:val="24"/>
        </w:rPr>
        <w:t xml:space="preserve"> 20</w:t>
      </w:r>
      <w:r>
        <w:rPr>
          <w:sz w:val="24"/>
          <w:szCs w:val="24"/>
        </w:rPr>
        <w:t>20</w:t>
      </w:r>
      <w:r w:rsidRPr="00B129C7">
        <w:rPr>
          <w:sz w:val="24"/>
          <w:szCs w:val="24"/>
        </w:rPr>
        <w:t xml:space="preserve"> год </w:t>
      </w:r>
    </w:p>
    <w:p w:rsidR="00045D47" w:rsidRDefault="00045D47" w:rsidP="00045D47">
      <w:pPr>
        <w:sectPr w:rsidR="00045D47" w:rsidSect="00C419DC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045D47" w:rsidRDefault="00045D47" w:rsidP="00045D47"/>
    <w:p w:rsidR="00045D47" w:rsidRPr="00C20675" w:rsidRDefault="00045D47" w:rsidP="00045D47">
      <w:pPr>
        <w:pStyle w:val="a3"/>
        <w:shd w:val="clear" w:color="auto" w:fill="FFFFFF"/>
        <w:tabs>
          <w:tab w:val="left" w:pos="1134"/>
        </w:tabs>
        <w:spacing w:line="276" w:lineRule="auto"/>
        <w:ind w:left="709"/>
        <w:jc w:val="center"/>
        <w:rPr>
          <w:b/>
          <w:sz w:val="24"/>
          <w:szCs w:val="24"/>
        </w:rPr>
      </w:pPr>
      <w:r w:rsidRPr="00C20675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045D47" w:rsidRPr="00045D47" w:rsidRDefault="00045D47" w:rsidP="00045D47">
      <w:pPr>
        <w:pStyle w:val="a3"/>
        <w:numPr>
          <w:ilvl w:val="0"/>
          <w:numId w:val="10"/>
        </w:numPr>
        <w:shd w:val="clear" w:color="auto" w:fill="FFFFFF"/>
        <w:spacing w:line="276" w:lineRule="auto"/>
        <w:contextualSpacing/>
        <w:jc w:val="center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>Паспорт фонда оценочных средств</w:t>
      </w:r>
    </w:p>
    <w:p w:rsidR="00045D47" w:rsidRPr="00E4789C" w:rsidRDefault="00045D47" w:rsidP="00045D47">
      <w:pPr>
        <w:spacing w:line="276" w:lineRule="auto"/>
        <w:ind w:firstLine="709"/>
        <w:rPr>
          <w:bCs/>
        </w:rPr>
      </w:pPr>
    </w:p>
    <w:tbl>
      <w:tblPr>
        <w:tblW w:w="93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4"/>
        <w:gridCol w:w="3430"/>
        <w:gridCol w:w="3389"/>
      </w:tblGrid>
      <w:tr w:rsidR="00045D47" w:rsidRPr="00E4789C" w:rsidTr="00C419DC">
        <w:trPr>
          <w:trHeight w:val="185"/>
        </w:trPr>
        <w:tc>
          <w:tcPr>
            <w:tcW w:w="2524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ind w:left="34"/>
              <w:jc w:val="center"/>
              <w:rPr>
                <w:b/>
              </w:rPr>
            </w:pPr>
            <w:r w:rsidRPr="00230BB9">
              <w:rPr>
                <w:b/>
              </w:rPr>
              <w:t>Компетенция</w:t>
            </w:r>
          </w:p>
        </w:tc>
        <w:tc>
          <w:tcPr>
            <w:tcW w:w="3430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</w:rPr>
            </w:pPr>
            <w:r w:rsidRPr="00230BB9">
              <w:rPr>
                <w:b/>
              </w:rPr>
              <w:t>Трудовые функции (при наличии)</w:t>
            </w:r>
          </w:p>
        </w:tc>
        <w:tc>
          <w:tcPr>
            <w:tcW w:w="3389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  <w:iCs/>
              </w:rPr>
            </w:pPr>
            <w:r w:rsidRPr="00230BB9">
              <w:rPr>
                <w:b/>
                <w:iCs/>
              </w:rPr>
              <w:t>Индикаторы достижения</w:t>
            </w:r>
          </w:p>
        </w:tc>
      </w:tr>
      <w:tr w:rsidR="00AD3658" w:rsidRPr="00E4789C" w:rsidTr="00AD3658">
        <w:trPr>
          <w:trHeight w:val="5381"/>
        </w:trPr>
        <w:tc>
          <w:tcPr>
            <w:tcW w:w="2524" w:type="dxa"/>
            <w:vAlign w:val="center"/>
          </w:tcPr>
          <w:p w:rsidR="00AD3658" w:rsidRPr="00E4789C" w:rsidRDefault="00AD3658" w:rsidP="00C419DC">
            <w:pPr>
              <w:shd w:val="clear" w:color="auto" w:fill="FFFFFF"/>
              <w:spacing w:line="276" w:lineRule="auto"/>
              <w:ind w:left="34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 xml:space="preserve">УК-1. </w:t>
            </w:r>
          </w:p>
          <w:p w:rsidR="00AD3658" w:rsidRPr="00E4789C" w:rsidRDefault="00AD3658" w:rsidP="00C419DC">
            <w:pPr>
              <w:shd w:val="clear" w:color="auto" w:fill="FFFFFF"/>
              <w:spacing w:line="276" w:lineRule="auto"/>
              <w:ind w:left="34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AD3658" w:rsidRPr="00E4789C" w:rsidRDefault="00AD3658" w:rsidP="00C419DC">
            <w:pPr>
              <w:spacing w:line="276" w:lineRule="auto"/>
              <w:ind w:left="34"/>
              <w:rPr>
                <w:color w:val="000000"/>
                <w:spacing w:val="-1"/>
              </w:rPr>
            </w:pPr>
          </w:p>
        </w:tc>
        <w:tc>
          <w:tcPr>
            <w:tcW w:w="3430" w:type="dxa"/>
            <w:vMerge w:val="restart"/>
          </w:tcPr>
          <w:p w:rsidR="00AD3658" w:rsidRPr="00045D47" w:rsidRDefault="00AD3658" w:rsidP="00C419DC">
            <w:pPr>
              <w:spacing w:line="276" w:lineRule="auto"/>
              <w:rPr>
                <w:b/>
                <w:color w:val="000000"/>
                <w:spacing w:val="-1"/>
              </w:rPr>
            </w:pPr>
            <w:r w:rsidRPr="00045D47">
              <w:rPr>
                <w:b/>
                <w:color w:val="000000"/>
              </w:rPr>
              <w:t>01.001</w:t>
            </w:r>
            <w:r w:rsidRPr="00045D47">
              <w:rPr>
                <w:color w:val="000000"/>
              </w:rPr>
              <w:t xml:space="preserve"> </w:t>
            </w:r>
            <w:r w:rsidRPr="00045D47">
              <w:rPr>
                <w:b/>
                <w:color w:val="000000"/>
                <w:spacing w:val="-1"/>
              </w:rPr>
              <w:t>П:</w:t>
            </w:r>
          </w:p>
          <w:p w:rsidR="00AD3658" w:rsidRPr="00045D47" w:rsidRDefault="00AD3658" w:rsidP="00C419DC">
            <w:pPr>
              <w:spacing w:line="276" w:lineRule="auto"/>
            </w:pPr>
            <w:r w:rsidRPr="00045D47">
              <w:rPr>
                <w:b/>
                <w:color w:val="000000"/>
                <w:spacing w:val="-1"/>
              </w:rPr>
              <w:t xml:space="preserve">А/01.6 </w:t>
            </w:r>
          </w:p>
          <w:p w:rsidR="00AD3658" w:rsidRPr="00045D47" w:rsidRDefault="00AD3658" w:rsidP="00C419DC">
            <w:pPr>
              <w:spacing w:line="276" w:lineRule="auto"/>
              <w:rPr>
                <w:b/>
                <w:color w:val="000000"/>
              </w:rPr>
            </w:pPr>
            <w:r w:rsidRPr="00045D47">
              <w:t>Общепедагогическая функция. Обучение</w:t>
            </w:r>
          </w:p>
          <w:p w:rsidR="00AD3658" w:rsidRDefault="00AD3658" w:rsidP="00C419DC">
            <w:pPr>
              <w:spacing w:line="276" w:lineRule="auto"/>
              <w:rPr>
                <w:b/>
                <w:color w:val="000000"/>
              </w:rPr>
            </w:pPr>
            <w:r w:rsidRPr="00045D47">
              <w:rPr>
                <w:b/>
                <w:color w:val="000000"/>
              </w:rPr>
              <w:t>В/03.6, В/04.6, В/05.6</w:t>
            </w:r>
            <w:r w:rsidRPr="00045D47">
              <w:rPr>
                <w:color w:val="000000"/>
              </w:rPr>
              <w:t xml:space="preserve"> </w:t>
            </w:r>
            <w:r w:rsidRPr="00045D47">
              <w:t>Педагогическая деятельность по проектированию и реализации основных общеобразовательных программ</w:t>
            </w:r>
            <w:r w:rsidRPr="00045D47">
              <w:rPr>
                <w:b/>
                <w:color w:val="000000"/>
              </w:rPr>
              <w:t xml:space="preserve"> </w:t>
            </w:r>
          </w:p>
          <w:p w:rsidR="00AD3658" w:rsidRPr="00045D47" w:rsidRDefault="00AD3658" w:rsidP="00C419DC">
            <w:pPr>
              <w:spacing w:line="276" w:lineRule="auto"/>
              <w:rPr>
                <w:b/>
                <w:color w:val="000000"/>
                <w:spacing w:val="-1"/>
              </w:rPr>
            </w:pPr>
            <w:r w:rsidRPr="00045D47">
              <w:rPr>
                <w:b/>
                <w:color w:val="000000"/>
              </w:rPr>
              <w:t>01.003</w:t>
            </w:r>
            <w:r w:rsidRPr="00045D47">
              <w:rPr>
                <w:color w:val="000000"/>
              </w:rPr>
              <w:t xml:space="preserve"> </w:t>
            </w:r>
            <w:r w:rsidRPr="00045D47">
              <w:rPr>
                <w:b/>
                <w:color w:val="000000"/>
                <w:spacing w:val="-1"/>
              </w:rPr>
              <w:t>ПДО:</w:t>
            </w:r>
          </w:p>
          <w:p w:rsidR="00AD3658" w:rsidRPr="00045D47" w:rsidRDefault="00AD3658" w:rsidP="00C419DC">
            <w:pPr>
              <w:spacing w:line="276" w:lineRule="auto"/>
              <w:rPr>
                <w:color w:val="000000"/>
                <w:spacing w:val="-1"/>
              </w:rPr>
            </w:pPr>
            <w:r w:rsidRPr="00045D47">
              <w:rPr>
                <w:b/>
                <w:color w:val="000000"/>
              </w:rPr>
              <w:t>А/01.6, А/03.6, А</w:t>
            </w:r>
            <w:r w:rsidRPr="00045D47">
              <w:rPr>
                <w:b/>
                <w:color w:val="000000"/>
                <w:spacing w:val="-1"/>
              </w:rPr>
              <w:t>/04.6, А/05.6</w:t>
            </w:r>
            <w:r w:rsidRPr="00045D47">
              <w:rPr>
                <w:color w:val="000000"/>
                <w:spacing w:val="-1"/>
              </w:rPr>
              <w:t xml:space="preserve"> </w:t>
            </w:r>
          </w:p>
          <w:p w:rsidR="00AD3658" w:rsidRPr="00E4789C" w:rsidRDefault="00AD3658" w:rsidP="00C419DC">
            <w:pPr>
              <w:spacing w:line="276" w:lineRule="auto"/>
              <w:rPr>
                <w:color w:val="000000"/>
                <w:spacing w:val="-1"/>
              </w:rPr>
            </w:pPr>
            <w:r w:rsidRPr="00045D47">
              <w:t>Преподавание по дополнительным</w:t>
            </w:r>
            <w:r w:rsidRPr="00E4789C">
              <w:t xml:space="preserve"> общеобразовательным программам</w:t>
            </w:r>
          </w:p>
          <w:p w:rsidR="00AD3658" w:rsidRPr="00E4789C" w:rsidRDefault="00AD3658" w:rsidP="00C419DC">
            <w:pPr>
              <w:spacing w:line="276" w:lineRule="auto"/>
              <w:rPr>
                <w:color w:val="000000"/>
              </w:rPr>
            </w:pPr>
            <w:r w:rsidRPr="00E4789C">
              <w:rPr>
                <w:b/>
                <w:color w:val="000000"/>
              </w:rPr>
              <w:t xml:space="preserve">В/01.6, В/02.6 </w:t>
            </w:r>
          </w:p>
          <w:p w:rsidR="00AD3658" w:rsidRPr="00E4789C" w:rsidRDefault="00AD3658" w:rsidP="00C419DC">
            <w:pPr>
              <w:spacing w:line="276" w:lineRule="auto"/>
            </w:pPr>
            <w:r w:rsidRPr="00E4789C">
              <w:t>Организационно-методическое обеспечение реализации дополнительных общеобразовательных программ</w:t>
            </w:r>
          </w:p>
          <w:p w:rsidR="00AD3658" w:rsidRPr="00E4789C" w:rsidRDefault="00AD3658" w:rsidP="00C419DC">
            <w:pPr>
              <w:spacing w:line="276" w:lineRule="auto"/>
              <w:rPr>
                <w:color w:val="000000"/>
              </w:rPr>
            </w:pPr>
            <w:r w:rsidRPr="00E4789C">
              <w:rPr>
                <w:b/>
                <w:color w:val="000000"/>
              </w:rPr>
              <w:t xml:space="preserve">С/01.6, С/02.6 </w:t>
            </w:r>
          </w:p>
          <w:p w:rsidR="00AD3658" w:rsidRPr="00E4789C" w:rsidRDefault="00AD3658" w:rsidP="00C419DC">
            <w:pPr>
              <w:spacing w:line="276" w:lineRule="auto"/>
              <w:rPr>
                <w:color w:val="000000"/>
              </w:rPr>
            </w:pPr>
            <w:r w:rsidRPr="00E4789C">
              <w:t>Организационно-педагогическое обеспечение реализации дополнительных общеобразовательных программ</w:t>
            </w:r>
          </w:p>
          <w:p w:rsidR="00AD3658" w:rsidRPr="00E4789C" w:rsidRDefault="00AD3658" w:rsidP="00C419DC">
            <w:pPr>
              <w:spacing w:line="276" w:lineRule="auto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</w:rPr>
              <w:t>05.003</w:t>
            </w:r>
            <w:r w:rsidRPr="00E4789C">
              <w:rPr>
                <w:color w:val="000000"/>
              </w:rPr>
              <w:t xml:space="preserve"> </w:t>
            </w:r>
            <w:r w:rsidRPr="00E4789C">
              <w:rPr>
                <w:b/>
                <w:color w:val="000000"/>
                <w:spacing w:val="-1"/>
              </w:rPr>
              <w:t>Т</w:t>
            </w:r>
          </w:p>
          <w:p w:rsidR="00AD3658" w:rsidRPr="00E4789C" w:rsidRDefault="00AD3658" w:rsidP="00C419D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  <w:spacing w:val="-1"/>
              </w:rPr>
              <w:t>С/01.6, С</w:t>
            </w:r>
            <w:r w:rsidRPr="00E4789C">
              <w:rPr>
                <w:b/>
                <w:color w:val="000000"/>
              </w:rPr>
              <w:t>/02.6, С/03.6, С/04.6</w:t>
            </w:r>
          </w:p>
          <w:p w:rsidR="00AD3658" w:rsidRPr="00E4789C" w:rsidRDefault="00AD3658" w:rsidP="00C419D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 xml:space="preserve"> </w:t>
            </w:r>
            <w:r w:rsidRPr="00E4789C">
              <w:t>Подготовка занимающихся на тренировочном этапе (этапе спортивной специализации) по виду спорта (группе спортивных дисциплин)</w:t>
            </w:r>
          </w:p>
          <w:p w:rsidR="00AD3658" w:rsidRPr="00E4789C" w:rsidRDefault="00AD3658" w:rsidP="00C419D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  <w:spacing w:val="-1"/>
              </w:rPr>
              <w:t>Д/01.6, Д</w:t>
            </w:r>
            <w:r w:rsidRPr="00E4789C">
              <w:rPr>
                <w:b/>
                <w:color w:val="000000"/>
              </w:rPr>
              <w:t>/02.6, Д/03.6, Д/04.6</w:t>
            </w:r>
          </w:p>
          <w:p w:rsidR="00AD3658" w:rsidRPr="00E4789C" w:rsidRDefault="00AD3658" w:rsidP="00C419DC">
            <w:pPr>
              <w:spacing w:line="276" w:lineRule="auto"/>
              <w:rPr>
                <w:color w:val="000000"/>
              </w:rPr>
            </w:pPr>
            <w:r w:rsidRPr="00E4789C">
              <w:t xml:space="preserve">Подготовка занимающихся на этапах совершенствования спортивного мастерства, высшего спортивного мастерства по виду спорта (группе спортивных </w:t>
            </w:r>
            <w:proofErr w:type="gramStart"/>
            <w:r w:rsidRPr="00E4789C">
              <w:t>дисциплин</w:t>
            </w:r>
            <w:r w:rsidRPr="00E4789C">
              <w:rPr>
                <w:color w:val="000000"/>
              </w:rPr>
              <w:t xml:space="preserve"> )</w:t>
            </w:r>
            <w:proofErr w:type="gramEnd"/>
          </w:p>
          <w:p w:rsidR="00AD3658" w:rsidRPr="00E4789C" w:rsidRDefault="00AD3658" w:rsidP="00C419D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Е/01.6</w:t>
            </w:r>
          </w:p>
          <w:p w:rsidR="00AD3658" w:rsidRPr="00E4789C" w:rsidRDefault="00AD3658" w:rsidP="00C419DC">
            <w:pPr>
              <w:spacing w:line="276" w:lineRule="auto"/>
              <w:rPr>
                <w:b/>
                <w:color w:val="000000"/>
              </w:rPr>
            </w:pPr>
            <w:r w:rsidRPr="00E4789C">
              <w:t>Оказание консультационной поддержки тренерам и спортсменам на всех этапах спортивной подготовки</w:t>
            </w:r>
          </w:p>
          <w:p w:rsidR="00AD3658" w:rsidRPr="00E4789C" w:rsidRDefault="00AD3658" w:rsidP="00C419DC">
            <w:pPr>
              <w:spacing w:line="276" w:lineRule="auto"/>
              <w:ind w:left="62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</w:rPr>
              <w:t>05.010 СА</w:t>
            </w:r>
          </w:p>
          <w:p w:rsidR="00AD3658" w:rsidRPr="00E4789C" w:rsidRDefault="00AD3658" w:rsidP="00C419DC">
            <w:pPr>
              <w:spacing w:line="276" w:lineRule="auto"/>
              <w:ind w:left="62"/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В/02.6, В/03.6</w:t>
            </w:r>
          </w:p>
          <w:p w:rsidR="00AD3658" w:rsidRPr="00E4789C" w:rsidRDefault="00AD3658" w:rsidP="00C419DC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t>Организация работы по антидопинговому обеспечению</w:t>
            </w:r>
          </w:p>
        </w:tc>
        <w:tc>
          <w:tcPr>
            <w:tcW w:w="3389" w:type="dxa"/>
            <w:vAlign w:val="center"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AD3658" w:rsidRPr="00E4789C" w:rsidRDefault="00AD3658" w:rsidP="00C419DC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навыки применения информационно-коммуникационных технологий в повседневной жизни.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AD3658" w:rsidRPr="00E4789C" w:rsidRDefault="00AD3658" w:rsidP="00C419DC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место информатики в современной научной картине мира; историю развития информатики и вычислительной техники, как мировой, так и Российской; понятие информации, основные свойства информации и единицы измерения информации; основные принципы защиты информации, в том числе и представляющей государственную тайну.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AD3658" w:rsidRPr="00E4789C" w:rsidRDefault="00AD3658" w:rsidP="00230BB9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работать с распределенными видами знаний, свободно ориентироваться в информационном пространстве, целенаправленно работать с информацией для ее использования в практиче</w:t>
            </w:r>
            <w:r w:rsidR="00230BB9">
              <w:rPr>
                <w:lang w:eastAsia="en-US"/>
              </w:rPr>
              <w:t>ских целях,</w:t>
            </w:r>
            <w:r w:rsidRPr="00E4789C">
              <w:rPr>
                <w:lang w:eastAsia="en-US"/>
              </w:rPr>
              <w:t xml:space="preserve"> соблюдать основные требования информационной безопасности.</w:t>
            </w:r>
          </w:p>
        </w:tc>
      </w:tr>
      <w:tr w:rsidR="00AD3658" w:rsidRPr="00E4789C" w:rsidTr="00AD3658">
        <w:trPr>
          <w:trHeight w:val="3709"/>
        </w:trPr>
        <w:tc>
          <w:tcPr>
            <w:tcW w:w="2524" w:type="dxa"/>
            <w:vAlign w:val="center"/>
          </w:tcPr>
          <w:p w:rsidR="00AD3658" w:rsidRPr="00E4789C" w:rsidRDefault="00AD3658" w:rsidP="00C419DC">
            <w:pPr>
              <w:shd w:val="clear" w:color="auto" w:fill="FFFFFF"/>
              <w:spacing w:line="276" w:lineRule="auto"/>
              <w:ind w:left="34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ОПК-8</w:t>
            </w:r>
            <w:r w:rsidRPr="00E4789C">
              <w:rPr>
                <w:b/>
                <w:color w:val="000000"/>
                <w:spacing w:val="-1"/>
              </w:rPr>
              <w:t xml:space="preserve">. </w:t>
            </w:r>
          </w:p>
          <w:p w:rsidR="00AD3658" w:rsidRPr="00E4789C" w:rsidRDefault="00AD3658" w:rsidP="00AD3658">
            <w:pPr>
              <w:widowControl w:val="0"/>
              <w:shd w:val="clear" w:color="auto" w:fill="FFFFFF"/>
              <w:rPr>
                <w:color w:val="000000"/>
                <w:spacing w:val="-1"/>
              </w:rPr>
            </w:pPr>
            <w:r w:rsidRPr="00AD3658">
              <w:t>Способен обеспечивать и осуществлять информационное, техническое и психологическое сопровождение соревновательной деятельности</w:t>
            </w:r>
          </w:p>
        </w:tc>
        <w:tc>
          <w:tcPr>
            <w:tcW w:w="3430" w:type="dxa"/>
            <w:vMerge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AD3658" w:rsidRPr="00E4789C" w:rsidRDefault="00F939D2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lang w:eastAsia="en-US"/>
              </w:rPr>
            </w:pPr>
            <w:r>
              <w:rPr>
                <w:lang w:eastAsia="en-US"/>
              </w:rPr>
              <w:t>в</w:t>
            </w:r>
            <w:r w:rsidR="00AD3658" w:rsidRPr="00E4789C">
              <w:rPr>
                <w:lang w:eastAsia="en-US"/>
              </w:rPr>
              <w:t>ладеть основными навыками обработки текстовой, числовой и графической информации.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lang w:eastAsia="en-US"/>
              </w:rPr>
            </w:pPr>
            <w:proofErr w:type="gramStart"/>
            <w:r w:rsidRPr="00E4789C">
              <w:rPr>
                <w:lang w:eastAsia="en-US"/>
              </w:rPr>
              <w:t>основы</w:t>
            </w:r>
            <w:proofErr w:type="gramEnd"/>
            <w:r w:rsidRPr="00E4789C">
              <w:rPr>
                <w:lang w:eastAsia="en-US"/>
              </w:rPr>
              <w:t xml:space="preserve"> информационной культуры: методы, подходы и способы постановки задач и выбор путей и средств их достижения.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AD3658" w:rsidRPr="00E4789C" w:rsidRDefault="00F939D2" w:rsidP="00C419DC">
            <w:pPr>
              <w:spacing w:line="276" w:lineRule="auto"/>
              <w:ind w:left="21"/>
            </w:pPr>
            <w:r>
              <w:rPr>
                <w:lang w:eastAsia="en-US"/>
              </w:rPr>
              <w:t>в</w:t>
            </w:r>
            <w:r w:rsidR="00AD3658" w:rsidRPr="00E4789C">
              <w:rPr>
                <w:lang w:eastAsia="en-US"/>
              </w:rPr>
              <w:t>оспринимать полученную информацию, анализировать с помощью стандартных программных продуктов и работать с традиционными носителями информации.</w:t>
            </w:r>
          </w:p>
        </w:tc>
      </w:tr>
      <w:tr w:rsidR="00AD3658" w:rsidRPr="00E4789C" w:rsidTr="00F939D2">
        <w:trPr>
          <w:trHeight w:val="1695"/>
        </w:trPr>
        <w:tc>
          <w:tcPr>
            <w:tcW w:w="2524" w:type="dxa"/>
            <w:vAlign w:val="center"/>
          </w:tcPr>
          <w:p w:rsidR="00230BB9" w:rsidRPr="00AD3658" w:rsidRDefault="00230BB9" w:rsidP="00230BB9">
            <w:pPr>
              <w:widowControl w:val="0"/>
              <w:shd w:val="clear" w:color="auto" w:fill="FFFFFF"/>
              <w:ind w:left="176"/>
              <w:rPr>
                <w:b/>
              </w:rPr>
            </w:pPr>
            <w:r w:rsidRPr="00AD3658">
              <w:rPr>
                <w:b/>
              </w:rPr>
              <w:t xml:space="preserve">ОПК-9 </w:t>
            </w:r>
          </w:p>
          <w:p w:rsidR="00AD3658" w:rsidRDefault="00230BB9" w:rsidP="00F939D2">
            <w:pPr>
              <w:widowControl w:val="0"/>
              <w:shd w:val="clear" w:color="auto" w:fill="FFFFFF"/>
              <w:rPr>
                <w:b/>
                <w:color w:val="000000"/>
                <w:spacing w:val="-1"/>
              </w:rPr>
            </w:pPr>
            <w:r w:rsidRPr="00AD3658">
              <w:rPr>
                <w:spacing w:val="-1"/>
              </w:rPr>
              <w:t>Способен анализировать соревновательную деятельность для корректировки педагогического воздействия на спортсменов и обучающихся</w:t>
            </w:r>
          </w:p>
        </w:tc>
        <w:tc>
          <w:tcPr>
            <w:tcW w:w="3430" w:type="dxa"/>
            <w:vMerge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230BB9" w:rsidRDefault="00F939D2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t>в</w:t>
            </w:r>
            <w:r w:rsidR="00230BB9">
              <w:t>ладеть навыками планирования эксперимента, научного анализа результатов физических исследований и использования их в практике</w:t>
            </w:r>
            <w:r w:rsidR="00230BB9" w:rsidRPr="00E4789C">
              <w:rPr>
                <w:b/>
              </w:rPr>
              <w:t xml:space="preserve"> </w:t>
            </w:r>
          </w:p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230BB9" w:rsidRDefault="00F939D2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rPr>
                <w:lang w:eastAsia="en-US"/>
              </w:rPr>
              <w:t>з</w:t>
            </w:r>
            <w:r w:rsidR="00230BB9">
              <w:rPr>
                <w:lang w:eastAsia="en-US"/>
              </w:rPr>
              <w:t>нать современные компьютерные программы, позволяющие проводить анализ результатов соревнований, для дальнейшей корректировки педагогического воздействия на спортсменов и обучающихся</w:t>
            </w:r>
            <w:r w:rsidR="00230BB9">
              <w:rPr>
                <w:b/>
              </w:rPr>
              <w:t>.</w:t>
            </w:r>
          </w:p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AD3658" w:rsidRPr="00E4789C" w:rsidRDefault="00F939D2" w:rsidP="00230BB9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  <w:r>
              <w:lastRenderedPageBreak/>
              <w:t>выполнить анализ состояния теории и практики исследуемого процесса, сформулировать цель, спланировать и реализовать педагогическое воздействие с использованием стандартного или специального программного обеспечения.</w:t>
            </w:r>
          </w:p>
        </w:tc>
      </w:tr>
      <w:tr w:rsidR="00AD3658" w:rsidRPr="00E4789C" w:rsidTr="00F939D2">
        <w:trPr>
          <w:trHeight w:val="4242"/>
        </w:trPr>
        <w:tc>
          <w:tcPr>
            <w:tcW w:w="2524" w:type="dxa"/>
            <w:vAlign w:val="center"/>
          </w:tcPr>
          <w:p w:rsidR="00230BB9" w:rsidRPr="00230BB9" w:rsidRDefault="00230BB9" w:rsidP="00230BB9">
            <w:pPr>
              <w:widowControl w:val="0"/>
              <w:shd w:val="clear" w:color="auto" w:fill="FFFFFF"/>
              <w:ind w:left="34"/>
              <w:rPr>
                <w:b/>
              </w:rPr>
            </w:pPr>
            <w:r w:rsidRPr="00230BB9">
              <w:rPr>
                <w:b/>
              </w:rPr>
              <w:lastRenderedPageBreak/>
              <w:t xml:space="preserve">ОПК-12 </w:t>
            </w:r>
          </w:p>
          <w:p w:rsidR="00AD3658" w:rsidRDefault="00230BB9" w:rsidP="00230BB9">
            <w:pPr>
              <w:widowControl w:val="0"/>
              <w:shd w:val="clear" w:color="auto" w:fill="FFFFFF"/>
              <w:ind w:left="34"/>
              <w:rPr>
                <w:b/>
                <w:color w:val="000000"/>
                <w:spacing w:val="-1"/>
              </w:rPr>
            </w:pPr>
            <w:r w:rsidRPr="00230BB9">
      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</w:t>
            </w:r>
          </w:p>
        </w:tc>
        <w:tc>
          <w:tcPr>
            <w:tcW w:w="3430" w:type="dxa"/>
            <w:vMerge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F939D2" w:rsidRDefault="00F939D2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t>Владеть навыками планирования эксперимента, научного анализа результатов физических исследований и использования их в практике.</w:t>
            </w:r>
            <w:r w:rsidRPr="00E4789C">
              <w:rPr>
                <w:b/>
              </w:rPr>
              <w:t xml:space="preserve"> </w:t>
            </w:r>
          </w:p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F939D2" w:rsidRDefault="00F939D2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>
              <w:t>основы математической статистики для сбора и обработки результатов теоретических и эмпирических исследований.</w:t>
            </w:r>
          </w:p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AD3658" w:rsidRPr="00E4789C" w:rsidRDefault="00F939D2" w:rsidP="00230BB9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  <w:r>
              <w:t>использовать статистические методы обработки результатов, как с использованием, так и без использования стандартных компьютерных программ.</w:t>
            </w:r>
          </w:p>
        </w:tc>
      </w:tr>
    </w:tbl>
    <w:p w:rsidR="00045D47" w:rsidRPr="00E4789C" w:rsidRDefault="00045D47" w:rsidP="00045D47">
      <w:pPr>
        <w:spacing w:line="276" w:lineRule="auto"/>
        <w:ind w:firstLine="709"/>
        <w:rPr>
          <w:bCs/>
        </w:rPr>
      </w:pPr>
    </w:p>
    <w:p w:rsidR="00045D47" w:rsidRPr="00045D47" w:rsidRDefault="00045D47" w:rsidP="00045D47">
      <w:pPr>
        <w:pStyle w:val="a3"/>
        <w:numPr>
          <w:ilvl w:val="0"/>
          <w:numId w:val="10"/>
        </w:numPr>
        <w:shd w:val="clear" w:color="auto" w:fill="FFFFFF"/>
        <w:spacing w:line="276" w:lineRule="auto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045D47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045D47" w:rsidRPr="00045D47" w:rsidRDefault="00045D47" w:rsidP="00045D47">
      <w:pPr>
        <w:pStyle w:val="a3"/>
        <w:numPr>
          <w:ilvl w:val="1"/>
          <w:numId w:val="11"/>
        </w:numPr>
        <w:shd w:val="clear" w:color="auto" w:fill="FFFFFF"/>
        <w:spacing w:line="276" w:lineRule="auto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045D47">
        <w:rPr>
          <w:b/>
          <w:i/>
          <w:color w:val="000000"/>
          <w:spacing w:val="-1"/>
          <w:sz w:val="24"/>
          <w:szCs w:val="24"/>
        </w:rPr>
        <w:t xml:space="preserve">  Перечень вопросов для промежуточной аттестации.</w:t>
      </w:r>
    </w:p>
    <w:p w:rsidR="00045D47" w:rsidRPr="00045D47" w:rsidRDefault="00045D47" w:rsidP="00045D47">
      <w:pPr>
        <w:shd w:val="clear" w:color="auto" w:fill="FFFFFF"/>
        <w:spacing w:line="276" w:lineRule="auto"/>
        <w:contextualSpacing/>
        <w:rPr>
          <w:b/>
          <w:i/>
          <w:color w:val="000000"/>
          <w:spacing w:val="-1"/>
          <w:sz w:val="24"/>
          <w:szCs w:val="24"/>
        </w:rPr>
      </w:pPr>
    </w:p>
    <w:p w:rsidR="00045D47" w:rsidRPr="00045D47" w:rsidRDefault="00045D47" w:rsidP="00045D47">
      <w:pPr>
        <w:pStyle w:val="text"/>
        <w:numPr>
          <w:ilvl w:val="0"/>
          <w:numId w:val="13"/>
        </w:numPr>
        <w:spacing w:before="0" w:beforeAutospacing="0" w:after="0" w:afterAutospacing="0" w:line="276" w:lineRule="auto"/>
      </w:pPr>
      <w:r w:rsidRPr="00045D47">
        <w:t>Что такое информация? Что такое информатика? Что такое данные?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понятия информатики.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подходы к определению информации вы знаете?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изучает кибернетика?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От чего зависит, будет ли информативным принимаемое вами сообщение? Каковы основные свойства информации? Охарактеризуйте каждое свойство.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Классификация информации.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Информационное общество. Модели и проблемы информатизации общества.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Четыре информационных революции в истории человечества.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подразумевается под понятием "информация" в бытовом, естественнонаучном и техническом смыслах?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Что такое носитель информации, и какие требования к нему предъявляются?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Назовите единицы измерения информации. Сколько байт содержит 1 Кб, 1 Мб информации?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.Модели информационных процессов передачи, обработки, накопления данных.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Обобщенная схема технологического процесса обработки информации</w:t>
      </w:r>
      <w:r w:rsidRPr="00045D47">
        <w:rPr>
          <w:sz w:val="24"/>
          <w:szCs w:val="24"/>
        </w:rPr>
        <w:tab/>
        <w:t>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Сбор и регистрация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Передача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Обработка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Хранение и накопление информации</w:t>
      </w:r>
      <w:r w:rsidRPr="00045D47">
        <w:rPr>
          <w:sz w:val="24"/>
          <w:szCs w:val="24"/>
        </w:rPr>
        <w:tab/>
        <w:t>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Кто и когда впервые ввел понятие алгоритма?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 чем заключаются основные свойства алгоритма? Каковы способы записи алгоритмов?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алгоритмические структуры и опишите их.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Каковы основные принципы разработки алгоритмов?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результат выполнения алгоритма?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lastRenderedPageBreak/>
        <w:t>Что такое исходные данные?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представляет собой графическая форма записи алгоритма? Каков порядок составления блок-схем? Охарактеризуйте основные блоки блок схем?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Для чего необходимо ветвление в алгоритмах? Какие формы ветвления различают? Для чего используют структуру "цикл"? Какие виды циклов вы знаете? Что такое тело цикла?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Типы информационных моделей. Что называют математической моделью объекта или явления?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Почему невозможно точное исследование поведения объектов или явлений?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способы моделирования осуществляются с помощью компьютера?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Из каких последовательных действий состоит процесс разработки программы?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отличается программный способ записи алгоритмов от других?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язык программирования? Что такое уровень языка программирования? Какие вы знаете машинные языков?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компиляция отличается от интерпретации?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означает термин объектно-ориентированное программирование?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b/>
          <w:bCs/>
          <w:i/>
          <w:iCs/>
          <w:spacing w:val="13"/>
          <w:sz w:val="24"/>
          <w:szCs w:val="24"/>
        </w:rPr>
      </w:pPr>
      <w:r w:rsidRPr="00045D47">
        <w:rPr>
          <w:sz w:val="24"/>
          <w:szCs w:val="24"/>
        </w:rPr>
        <w:t>Что такое алгебра логики? Кто впервые ввел это понятие.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  <w:outlineLvl w:val="2"/>
        <w:rPr>
          <w:b/>
          <w:bCs/>
          <w:i/>
          <w:iCs/>
          <w:spacing w:val="13"/>
        </w:rPr>
      </w:pPr>
      <w:r w:rsidRPr="00045D47">
        <w:t>Что такое логическое высказывание? Виды логических высказываний.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логические операции: конъюнкция, дизъюнкция, отрицание, импликация, эквивалентность. Примеры логических выражений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Расскажите о первой механической вычислительной машине, способной автоматически выполнять четыре арифметических действия, кто создал эту машину?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принципы построения программируемой аналитической вычислительной машины и назовите автора этой идеи.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устройства входили в состав программно-управляемой машины Бэббиджа?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 повлияло появление транзисторов на характеристики и структуру ЭВМ?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основные этапы прошла в своем развитии вычислительная техника?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Какой принцип положен в основу квалификации поколений эволюционного развития средств обработки информации?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Кто создал первый релейный компьютер, воплотивший идеи Бэббиджа, какая система счисления использовалась в компьютере, какие блоки включал в себя компьютер?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На какой элементной базе был выполнен компьютер ENIAC, какие в нем использовались устройства, как задавался порядок вычислений?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первого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второго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третьего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четвертого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Определите основные требования к компьютерам пятого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Для каких поколений компьютеров характерно широкое использование интегральных схем?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элементная база? Как она влияет на смену поколений ЭВМ?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"фон-неймановская архитектура"?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Когда и почему произошло разделение компьютеров на классы?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Что такое </w:t>
      </w:r>
      <w:proofErr w:type="spellStart"/>
      <w:r w:rsidRPr="00045D47">
        <w:t>hardware</w:t>
      </w:r>
      <w:proofErr w:type="spellEnd"/>
      <w:r w:rsidRPr="00045D47">
        <w:t xml:space="preserve"> и </w:t>
      </w:r>
      <w:proofErr w:type="spellStart"/>
      <w:r w:rsidRPr="00045D47">
        <w:t>software</w:t>
      </w:r>
      <w:proofErr w:type="spellEnd"/>
      <w:r w:rsidRPr="00045D47">
        <w:t>? Что из них важнее?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Для чего служит память? Каких типов она бывает? Зачем компьютеру память разных типов?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Что такое периферийные устройства? Какие виды этих устройств вы знаете?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В чем заключается принцип открытой архитектуры?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Какие компоненты ПК расположены в его системном блоке?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lastRenderedPageBreak/>
        <w:t>Общая структура вычислительной системы, назначение ее элементов.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Классификация внешних запоминающих устройств. Классификация оперативной памяти.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Конструктивные элементы системного блока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Основной цикл работы ЭВМ.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Процессор ЭВМ, его компоненты и их назначение.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собой представляет шина компьютера? Каковы функции общей шины (магистрали)? Какую функцию выполняют контроллеры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 формируется изображение на экране цветного монитора?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различаются матричные, лазерные и струйные принтеры. Что такое плоттер?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Какие технические характеристики и как влияют на производительность компьютера?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Почему различаются частоты процессора, системной шины и шины периферийных устройств?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Почему мышь подключается к последовательному порту, а принтер к параллельному?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Каковы основные правила хранения и эксплуатации различных типов носителей информации?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Какие существуют типы координатных устройств ввода и каков их принцип действия?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числовых данных.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текстовых данных. Системы кодировки ASCII, UNICODE.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графических данных.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звуковой информации.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Приведите примеры кодирования и декодирования.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цвета в компьютере.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Векторная и растровая графика. Что называют растром? Чем отличается пиксель от точки экрана?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двоичная кодировка и почему она применяется в компьютерах?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общего в кодировании текста, графики и звука в компьютерной системе?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Этапы решения прикладных задач на ЭВМ: постановка задачи, построение математической модели, выбор метода решения, разработка алгоритма, разработка программы, отладка, применение и сопровождение программы. Какие этапы компьютерного решения задач осуществляются без участия компьютера?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включает в себя понятие "программное обеспечение"?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Назовите и характеризуйте основные категории программного обеспечения.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Программное обеспечение общего назначения.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 чем отличие прикладных программ от системных и инструментальных?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входит в системное программное обеспечение?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называется утилитой? Для чего предназначены драйвера?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Какое назначение текстового редактора? Для какой цели применяют графические редакторы?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  <w:jc w:val="both"/>
      </w:pPr>
      <w:r w:rsidRPr="00045D47">
        <w:t xml:space="preserve">В чем состоит назначение операционной системы? Развитие операционных систем. Характеризуйте основные классы операционных систем. Какие вы знаете операционные системы, не входящие в семейство </w:t>
      </w:r>
      <w:proofErr w:type="spellStart"/>
      <w:r w:rsidRPr="00045D47">
        <w:t>Windows</w:t>
      </w:r>
      <w:proofErr w:type="spellEnd"/>
      <w:r w:rsidRPr="00045D47">
        <w:t>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Какой вид интерфейса удобнее для пользователя - командный или графический?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Что такое окно? Какие существуют разновидности окон в </w:t>
      </w:r>
      <w:proofErr w:type="spellStart"/>
      <w:r w:rsidRPr="00045D47">
        <w:t>Windows</w:t>
      </w:r>
      <w:proofErr w:type="spellEnd"/>
      <w:r w:rsidRPr="00045D47">
        <w:t>? Какие основные элементы окна? Что такое Рабочий стол? Их каких элементов он состоит? Что такое Панель задач? Что на ней расположено? Что такое контекстное меню?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Файл. Расширение файла. Из каких символов может состоять имя файла в </w:t>
      </w:r>
      <w:proofErr w:type="spellStart"/>
      <w:r w:rsidRPr="00045D47">
        <w:t>Windows</w:t>
      </w:r>
      <w:proofErr w:type="spellEnd"/>
      <w:r w:rsidRPr="00045D47">
        <w:t>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. Дайте определение понятию цветовая модель.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В чем основные отличия аддитивной и субтрактивной моделей?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lastRenderedPageBreak/>
        <w:t xml:space="preserve">Способы кодирования цвета. Модель RGB.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Способы кодирования цвета. Модель CMYK.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Способы кодирования цвета. Модель LAB.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форматы файлов изображений. Простейший способ сохранения растрового изображения. Расчет объема файлов таких изображений.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Способы кодирования цвета. Форматы BMP, PCX, GIF, JPG, DFX, DWF, WMF, PDF.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Методы представления графической информации. Основные преимущества и недостатки.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Конвертация между растровым и векторным форматами изображений. Масштабирование изображений.</w:t>
      </w:r>
    </w:p>
    <w:p w:rsidR="00045D47" w:rsidRPr="00045D47" w:rsidRDefault="00045D47" w:rsidP="00045D47">
      <w:pPr>
        <w:pStyle w:val="text"/>
        <w:spacing w:before="0" w:beforeAutospacing="0" w:after="0" w:afterAutospacing="0" w:line="276" w:lineRule="auto"/>
      </w:pPr>
    </w:p>
    <w:p w:rsidR="00045D47" w:rsidRPr="00E4789C" w:rsidRDefault="00045D47" w:rsidP="00045D47">
      <w:pPr>
        <w:spacing w:line="276" w:lineRule="auto"/>
        <w:jc w:val="center"/>
        <w:rPr>
          <w:b/>
          <w:bCs/>
        </w:rPr>
      </w:pPr>
    </w:p>
    <w:p w:rsidR="00045D47" w:rsidRPr="00E4789C" w:rsidRDefault="00045D47" w:rsidP="00045D47">
      <w:pPr>
        <w:autoSpaceDE w:val="0"/>
        <w:autoSpaceDN w:val="0"/>
        <w:adjustRightInd w:val="0"/>
        <w:spacing w:line="276" w:lineRule="auto"/>
        <w:rPr>
          <w:color w:val="FF0000"/>
        </w:rPr>
      </w:pP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8079"/>
        <w:gridCol w:w="993"/>
      </w:tblGrid>
      <w:tr w:rsidR="00045D47" w:rsidRPr="00E4789C" w:rsidTr="00F939D2">
        <w:tc>
          <w:tcPr>
            <w:tcW w:w="675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8079" w:type="dxa"/>
            <w:vAlign w:val="center"/>
          </w:tcPr>
          <w:p w:rsidR="00045D47" w:rsidRPr="00F939D2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оценивания устных ответов</w:t>
            </w:r>
          </w:p>
        </w:tc>
        <w:tc>
          <w:tcPr>
            <w:tcW w:w="993" w:type="dxa"/>
            <w:vAlign w:val="center"/>
          </w:tcPr>
          <w:p w:rsidR="00045D47" w:rsidRPr="00F939D2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Бал-</w:t>
            </w:r>
          </w:p>
          <w:p w:rsidR="00045D47" w:rsidRPr="00F939D2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лы</w:t>
            </w:r>
            <w:proofErr w:type="spellEnd"/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По заданному вопросу студент даёт верный, чёткий, ясный, краткий и полный ответ.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Студент понимает сущность вопроса, раздел дисциплины, к которому вопрос относится, но не знает определений.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Отсутствует ответ на вопрос.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045D47" w:rsidRPr="00E4789C" w:rsidRDefault="00045D47" w:rsidP="00045D47">
      <w:pPr>
        <w:pStyle w:val="text"/>
        <w:spacing w:before="0" w:beforeAutospacing="0" w:after="0" w:afterAutospacing="0" w:line="276" w:lineRule="auto"/>
      </w:pPr>
    </w:p>
    <w:p w:rsidR="00045D47" w:rsidRPr="00E4789C" w:rsidRDefault="00045D47" w:rsidP="00045D47">
      <w:pPr>
        <w:pStyle w:val="text"/>
        <w:spacing w:before="0" w:beforeAutospacing="0" w:after="0" w:afterAutospacing="0" w:line="276" w:lineRule="auto"/>
        <w:sectPr w:rsidR="00045D47" w:rsidRPr="00E4789C" w:rsidSect="00AD3658">
          <w:pgSz w:w="11906" w:h="16838"/>
          <w:pgMar w:top="709" w:right="850" w:bottom="567" w:left="1701" w:header="708" w:footer="708" w:gutter="0"/>
          <w:cols w:space="708"/>
          <w:docGrid w:linePitch="360"/>
        </w:sectPr>
      </w:pPr>
    </w:p>
    <w:p w:rsidR="00045D47" w:rsidRPr="00E4789C" w:rsidRDefault="00045D47" w:rsidP="00045D47">
      <w:pPr>
        <w:spacing w:line="276" w:lineRule="auto"/>
        <w:ind w:firstLine="357"/>
        <w:rPr>
          <w:b/>
        </w:rPr>
      </w:pPr>
    </w:p>
    <w:p w:rsidR="00045D47" w:rsidRPr="00045D47" w:rsidRDefault="00045D47" w:rsidP="00045D47">
      <w:pPr>
        <w:spacing w:line="276" w:lineRule="auto"/>
        <w:jc w:val="center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>2.2 КОНТРОЛЬНАЯ РАБОТА</w:t>
      </w:r>
    </w:p>
    <w:p w:rsidR="00045D47" w:rsidRPr="00045D47" w:rsidRDefault="00045D47" w:rsidP="00045D47">
      <w:pPr>
        <w:keepNext/>
        <w:keepLines/>
        <w:spacing w:line="276" w:lineRule="auto"/>
        <w:jc w:val="center"/>
        <w:outlineLvl w:val="0"/>
        <w:rPr>
          <w:rFonts w:eastAsiaTheme="majorEastAsia"/>
          <w:b/>
          <w:bCs/>
          <w:color w:val="000000" w:themeColor="text1"/>
          <w:sz w:val="24"/>
          <w:szCs w:val="24"/>
        </w:rPr>
      </w:pPr>
    </w:p>
    <w:p w:rsidR="00045D47" w:rsidRPr="00045D47" w:rsidRDefault="00045D47" w:rsidP="00045D47">
      <w:pPr>
        <w:keepNext/>
        <w:keepLines/>
        <w:spacing w:line="276" w:lineRule="auto"/>
        <w:jc w:val="center"/>
        <w:outlineLvl w:val="0"/>
        <w:rPr>
          <w:rFonts w:eastAsiaTheme="majorEastAsia"/>
          <w:b/>
          <w:bCs/>
          <w:color w:val="000000" w:themeColor="text1"/>
          <w:sz w:val="24"/>
          <w:szCs w:val="24"/>
        </w:rPr>
      </w:pPr>
    </w:p>
    <w:p w:rsidR="00045D47" w:rsidRPr="00045D47" w:rsidRDefault="00045D47" w:rsidP="00045D47">
      <w:pPr>
        <w:spacing w:line="276" w:lineRule="auto"/>
        <w:jc w:val="center"/>
        <w:rPr>
          <w:sz w:val="24"/>
          <w:szCs w:val="24"/>
        </w:rPr>
      </w:pPr>
      <w:r w:rsidRPr="00045D47">
        <w:rPr>
          <w:sz w:val="24"/>
          <w:szCs w:val="24"/>
        </w:rPr>
        <w:t xml:space="preserve">по дисциплине </w:t>
      </w:r>
      <w:r w:rsidR="00F939D2">
        <w:rPr>
          <w:sz w:val="24"/>
          <w:szCs w:val="24"/>
        </w:rPr>
        <w:t>«</w:t>
      </w:r>
      <w:r w:rsidRPr="00045D47">
        <w:rPr>
          <w:b/>
          <w:color w:val="000000"/>
          <w:sz w:val="24"/>
          <w:szCs w:val="24"/>
        </w:rPr>
        <w:t>ИННОВАЦИОННЫЕ СРЕДСТВА ИНФОРМАТИКИ</w:t>
      </w:r>
      <w:r w:rsidR="00F939D2">
        <w:rPr>
          <w:b/>
          <w:color w:val="000000"/>
          <w:sz w:val="24"/>
          <w:szCs w:val="24"/>
        </w:rPr>
        <w:t>»</w:t>
      </w:r>
    </w:p>
    <w:p w:rsidR="00045D47" w:rsidRPr="00045D47" w:rsidRDefault="00045D47" w:rsidP="00045D47">
      <w:pPr>
        <w:spacing w:line="276" w:lineRule="auto"/>
        <w:jc w:val="center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firstLine="357"/>
        <w:rPr>
          <w:b/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firstLine="357"/>
        <w:rPr>
          <w:b/>
          <w:i/>
          <w:iCs/>
          <w:sz w:val="24"/>
          <w:szCs w:val="24"/>
        </w:rPr>
      </w:pPr>
      <w:r w:rsidRPr="00045D47">
        <w:rPr>
          <w:b/>
          <w:sz w:val="24"/>
          <w:szCs w:val="24"/>
        </w:rPr>
        <w:t xml:space="preserve">Задание состоит </w:t>
      </w:r>
      <w:proofErr w:type="gramStart"/>
      <w:r w:rsidRPr="00045D47">
        <w:rPr>
          <w:b/>
          <w:sz w:val="24"/>
          <w:szCs w:val="24"/>
        </w:rPr>
        <w:t>из  двух</w:t>
      </w:r>
      <w:proofErr w:type="gramEnd"/>
      <w:r w:rsidRPr="00045D47">
        <w:rPr>
          <w:b/>
          <w:sz w:val="24"/>
          <w:szCs w:val="24"/>
        </w:rPr>
        <w:t xml:space="preserve"> частей –</w:t>
      </w:r>
      <w:r w:rsidRPr="00045D47">
        <w:rPr>
          <w:b/>
          <w:i/>
          <w:iCs/>
          <w:sz w:val="24"/>
          <w:szCs w:val="24"/>
        </w:rPr>
        <w:t xml:space="preserve"> теоретической </w:t>
      </w:r>
      <w:r w:rsidRPr="00045D47">
        <w:rPr>
          <w:b/>
          <w:sz w:val="24"/>
          <w:szCs w:val="24"/>
        </w:rPr>
        <w:t xml:space="preserve">и </w:t>
      </w:r>
      <w:r w:rsidRPr="00045D47">
        <w:rPr>
          <w:b/>
          <w:i/>
          <w:iCs/>
          <w:sz w:val="24"/>
          <w:szCs w:val="24"/>
        </w:rPr>
        <w:t>практической.</w:t>
      </w:r>
    </w:p>
    <w:p w:rsidR="00045D47" w:rsidRPr="00045D47" w:rsidRDefault="00045D47" w:rsidP="00045D47">
      <w:pPr>
        <w:spacing w:line="276" w:lineRule="auto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 xml:space="preserve">Цель работы: 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закрепление теоретической части курса;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отработка навыков  сбора и обработки информации с использованием средств и методов современных информационных технологий;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закрепление навыков оформления документов с использованием современных прикладных программ. </w:t>
      </w:r>
    </w:p>
    <w:p w:rsidR="00045D47" w:rsidRPr="00045D47" w:rsidRDefault="00045D47" w:rsidP="00045D47">
      <w:pPr>
        <w:spacing w:line="276" w:lineRule="auto"/>
        <w:ind w:left="284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sz w:val="24"/>
          <w:szCs w:val="24"/>
          <w:lang w:val="en-US"/>
        </w:rPr>
        <w:t>I</w:t>
      </w:r>
      <w:r w:rsidRPr="00045D47">
        <w:rPr>
          <w:sz w:val="24"/>
          <w:szCs w:val="24"/>
        </w:rPr>
        <w:t xml:space="preserve">. </w:t>
      </w:r>
      <w:proofErr w:type="gramStart"/>
      <w:r w:rsidRPr="00045D47">
        <w:rPr>
          <w:sz w:val="24"/>
          <w:szCs w:val="24"/>
        </w:rPr>
        <w:t xml:space="preserve">В  </w:t>
      </w:r>
      <w:r w:rsidRPr="00045D47">
        <w:rPr>
          <w:b/>
          <w:bCs/>
          <w:sz w:val="24"/>
          <w:szCs w:val="24"/>
        </w:rPr>
        <w:t>теоретической</w:t>
      </w:r>
      <w:proofErr w:type="gramEnd"/>
      <w:r w:rsidRPr="00045D47">
        <w:rPr>
          <w:b/>
          <w:bCs/>
          <w:sz w:val="24"/>
          <w:szCs w:val="24"/>
        </w:rPr>
        <w:t xml:space="preserve"> части</w:t>
      </w:r>
      <w:r w:rsidRPr="00045D47">
        <w:rPr>
          <w:sz w:val="24"/>
          <w:szCs w:val="24"/>
        </w:rPr>
        <w:t xml:space="preserve"> излагается материал по одной из указанных ниже тем. При этом необходимо проработать несколько источников (не менее трех), которые указываются в списке используемой литературы. Тематика работы выбирается студентом самостоятельно из приведенного ниже списка.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Характерные черты информационного общества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Этапы развития информационных технологий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Информатизация России.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Мобильный Интернет.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proofErr w:type="spellStart"/>
      <w:r w:rsidRPr="00045D47">
        <w:rPr>
          <w:sz w:val="24"/>
          <w:szCs w:val="24"/>
        </w:rPr>
        <w:t>Нетбуки</w:t>
      </w:r>
      <w:proofErr w:type="spellEnd"/>
      <w:r w:rsidRPr="00045D47">
        <w:rPr>
          <w:sz w:val="24"/>
          <w:szCs w:val="24"/>
        </w:rPr>
        <w:t xml:space="preserve"> и планшетные компьютеры.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Классификация программного обеспечения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Пользовательский интерфейс современных операционных систем.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Служебные программы операционной системы </w:t>
      </w:r>
      <w:proofErr w:type="spellStart"/>
      <w:r w:rsidRPr="00045D47">
        <w:rPr>
          <w:sz w:val="24"/>
          <w:szCs w:val="24"/>
        </w:rPr>
        <w:t>Windows</w:t>
      </w:r>
      <w:proofErr w:type="spellEnd"/>
      <w:r w:rsidRPr="00045D47">
        <w:rPr>
          <w:sz w:val="24"/>
          <w:szCs w:val="24"/>
        </w:rPr>
        <w:t>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Понятие информации Свойства информации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Информатика как наука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Меры информации синтаксического уровня. Меры информации семантического и прагматического уровней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понятия алгебры логики. Основные логические операции. Логические схемы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Основные понятия моделирования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Классификация моделей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Понятие алгоритма. Свойства и виды алгоритмов. Способы записи алгоритмов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Устройство компьютера. Архитектура фон Неймана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История развития вычислительной техники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Поколения компьютеров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Архитектура вычислительных систем. Устройство памяти.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i/>
          <w:iCs/>
          <w:sz w:val="24"/>
          <w:szCs w:val="24"/>
        </w:rPr>
      </w:pPr>
      <w:r w:rsidRPr="00045D47">
        <w:rPr>
          <w:sz w:val="24"/>
          <w:szCs w:val="24"/>
        </w:rPr>
        <w:t xml:space="preserve">Устройство современного компьютера по принципу открытой архитектуры </w:t>
      </w:r>
    </w:p>
    <w:p w:rsidR="00045D47" w:rsidRPr="00045D47" w:rsidRDefault="00045D47" w:rsidP="00045D47">
      <w:pPr>
        <w:spacing w:line="276" w:lineRule="auto"/>
        <w:ind w:left="284"/>
        <w:rPr>
          <w:i/>
          <w:iCs/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left="284"/>
        <w:rPr>
          <w:i/>
          <w:iCs/>
          <w:sz w:val="24"/>
          <w:szCs w:val="24"/>
        </w:rPr>
      </w:pPr>
      <w:r w:rsidRPr="00045D47">
        <w:rPr>
          <w:i/>
          <w:iCs/>
          <w:sz w:val="24"/>
          <w:szCs w:val="24"/>
        </w:rPr>
        <w:t>Оформление:</w:t>
      </w:r>
    </w:p>
    <w:p w:rsidR="00045D47" w:rsidRPr="00045D47" w:rsidRDefault="00045D47" w:rsidP="00045D47">
      <w:pPr>
        <w:spacing w:line="276" w:lineRule="auto"/>
        <w:ind w:firstLine="426"/>
        <w:rPr>
          <w:sz w:val="24"/>
          <w:szCs w:val="24"/>
        </w:rPr>
      </w:pPr>
      <w:r w:rsidRPr="00045D47">
        <w:rPr>
          <w:sz w:val="24"/>
          <w:szCs w:val="24"/>
        </w:rPr>
        <w:t>Работа включает в себя введение, основную часть, заключение, список используемой литературы и источников. Во введении обосновывается актуальность темы (важность, со</w:t>
      </w:r>
      <w:r w:rsidRPr="00045D47">
        <w:rPr>
          <w:sz w:val="24"/>
          <w:szCs w:val="24"/>
        </w:rPr>
        <w:lastRenderedPageBreak/>
        <w:t>временность, значительность в настоящее время), объем - около 1 стр. В заключении подводятся итоги, делается обобщающий вывод (0,5-1 стр.) Общий объем работы – 12-14 страниц. Текстовый файл создается в формате *.</w:t>
      </w:r>
      <w:proofErr w:type="spellStart"/>
      <w:r w:rsidRPr="00045D47">
        <w:rPr>
          <w:sz w:val="24"/>
          <w:szCs w:val="24"/>
        </w:rPr>
        <w:t>docx</w:t>
      </w:r>
      <w:proofErr w:type="spellEnd"/>
      <w:r w:rsidRPr="00045D47">
        <w:rPr>
          <w:sz w:val="24"/>
          <w:szCs w:val="24"/>
        </w:rPr>
        <w:t>, или *.</w:t>
      </w:r>
      <w:proofErr w:type="spellStart"/>
      <w:r w:rsidRPr="00045D47">
        <w:rPr>
          <w:sz w:val="24"/>
          <w:szCs w:val="24"/>
        </w:rPr>
        <w:t>doc</w:t>
      </w:r>
      <w:proofErr w:type="spellEnd"/>
      <w:r w:rsidRPr="00045D47">
        <w:rPr>
          <w:sz w:val="24"/>
          <w:szCs w:val="24"/>
        </w:rPr>
        <w:t xml:space="preserve">, размер листа - A4, поля: верхнее и нижнее – 2 см., правое – 1,5, левое – 2,5 см, шрифт: </w:t>
      </w:r>
      <w:proofErr w:type="spellStart"/>
      <w:r w:rsidRPr="00045D47">
        <w:rPr>
          <w:sz w:val="24"/>
          <w:szCs w:val="24"/>
        </w:rPr>
        <w:t>Times</w:t>
      </w:r>
      <w:proofErr w:type="spellEnd"/>
      <w:r w:rsidRPr="00045D47">
        <w:rPr>
          <w:sz w:val="24"/>
          <w:szCs w:val="24"/>
        </w:rPr>
        <w:t xml:space="preserve"> </w:t>
      </w:r>
      <w:proofErr w:type="spellStart"/>
      <w:r w:rsidRPr="00045D47">
        <w:rPr>
          <w:sz w:val="24"/>
          <w:szCs w:val="24"/>
        </w:rPr>
        <w:t>New</w:t>
      </w:r>
      <w:proofErr w:type="spellEnd"/>
      <w:r w:rsidRPr="00045D47">
        <w:rPr>
          <w:sz w:val="24"/>
          <w:szCs w:val="24"/>
        </w:rPr>
        <w:t xml:space="preserve"> </w:t>
      </w:r>
      <w:proofErr w:type="spellStart"/>
      <w:r w:rsidRPr="00045D47">
        <w:rPr>
          <w:sz w:val="24"/>
          <w:szCs w:val="24"/>
        </w:rPr>
        <w:t>Roman</w:t>
      </w:r>
      <w:proofErr w:type="spellEnd"/>
      <w:r w:rsidRPr="00045D47">
        <w:rPr>
          <w:sz w:val="24"/>
          <w:szCs w:val="24"/>
        </w:rPr>
        <w:t xml:space="preserve">, 14 пунктов, полуторный междустрочный интервал. Нумерация со второй страницы, номер расположен в верхнем правом углу. 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i/>
          <w:iCs/>
          <w:sz w:val="24"/>
          <w:szCs w:val="24"/>
        </w:rPr>
        <w:t>Оцениваются:</w:t>
      </w:r>
      <w:r w:rsidRPr="00045D47">
        <w:rPr>
          <w:sz w:val="24"/>
          <w:szCs w:val="24"/>
        </w:rPr>
        <w:t xml:space="preserve"> степень раскрытия вопроса, оформление по стандарту, умение подобрать литературу и работать с ней.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bookmarkStart w:id="1" w:name="pract"/>
      <w:bookmarkEnd w:id="1"/>
      <w:r w:rsidRPr="00045D47">
        <w:rPr>
          <w:sz w:val="24"/>
          <w:szCs w:val="24"/>
        </w:rPr>
        <w:t xml:space="preserve">II. </w:t>
      </w:r>
      <w:r w:rsidRPr="00045D47">
        <w:rPr>
          <w:b/>
          <w:bCs/>
          <w:sz w:val="24"/>
          <w:szCs w:val="24"/>
        </w:rPr>
        <w:t>Практическая часть</w:t>
      </w:r>
      <w:r w:rsidRPr="00045D47">
        <w:rPr>
          <w:sz w:val="24"/>
          <w:szCs w:val="24"/>
        </w:rPr>
        <w:t xml:space="preserve"> состоит из ряда заданий, направленных на развитие навыков использования офисного программного обеспечения.</w:t>
      </w:r>
    </w:p>
    <w:p w:rsidR="00045D47" w:rsidRPr="00045D47" w:rsidRDefault="00045D47" w:rsidP="00045D47">
      <w:pPr>
        <w:pStyle w:val="a3"/>
        <w:numPr>
          <w:ilvl w:val="0"/>
          <w:numId w:val="14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>Создание текстового документа</w:t>
      </w:r>
    </w:p>
    <w:p w:rsidR="00045D47" w:rsidRPr="00045D47" w:rsidRDefault="00045D47" w:rsidP="00045D47">
      <w:pPr>
        <w:pStyle w:val="a3"/>
        <w:spacing w:line="276" w:lineRule="auto"/>
        <w:ind w:left="0"/>
        <w:rPr>
          <w:sz w:val="24"/>
          <w:szCs w:val="24"/>
        </w:rPr>
      </w:pPr>
      <w:r w:rsidRPr="00045D47">
        <w:rPr>
          <w:sz w:val="24"/>
          <w:szCs w:val="24"/>
        </w:rPr>
        <w:t>Оформите работу, используя возможности любого текстового процессора: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Работу следует разделить на структурные единицы (такие как - введение, основная часть, заключение, список использованной литературы и источников и т.п.), которые в дальнейшем должны быть добавлены в оглавление. Каждая структурная единица должна начинаться с новой страницы. Для этого внизу титульного листа и конце любой из структурных частей электронного документа необходимо вставить разрыв страницы.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Создать </w:t>
      </w:r>
      <w:proofErr w:type="spellStart"/>
      <w:r w:rsidRPr="00045D47">
        <w:rPr>
          <w:sz w:val="24"/>
          <w:szCs w:val="24"/>
        </w:rPr>
        <w:t>автособираемое</w:t>
      </w:r>
      <w:proofErr w:type="spellEnd"/>
      <w:r w:rsidRPr="00045D47">
        <w:rPr>
          <w:sz w:val="24"/>
          <w:szCs w:val="24"/>
        </w:rPr>
        <w:t xml:space="preserve"> оглавление к своей работе (для этого предварительно следует отформатировать названия структурных единиц при помощи стилей "Заголовок 1", "Заголовок 2" или "Заголовок 3"). В оглавлении должны присутствовать все структурные элементы.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Средствами текстового редактора вставьте ссылку, обеспечивающую быстрый переход к списку используемой литературы. 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Верхний колонтитул, начиная со второй страницы должен содержать номер страницы и фамилию студента.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Задайте Списку используемой литературы и источников альбомную ориентацию страницы, остальная часть текста должна остаться в книжной ориентации.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pStyle w:val="a3"/>
        <w:numPr>
          <w:ilvl w:val="0"/>
          <w:numId w:val="19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>Технология обработки числовой информации. Электронные таблицы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sz w:val="24"/>
          <w:szCs w:val="24"/>
        </w:rPr>
        <w:t xml:space="preserve">Выполнение задания па ПК: разработка теста «Мой любимый вид спорта» из 15-20 вопросов с использованием различных возможностей MS </w:t>
      </w:r>
      <w:proofErr w:type="spellStart"/>
      <w:r w:rsidRPr="00045D47">
        <w:rPr>
          <w:sz w:val="24"/>
          <w:szCs w:val="24"/>
        </w:rPr>
        <w:t>Excel</w:t>
      </w:r>
      <w:proofErr w:type="spellEnd"/>
      <w:r w:rsidRPr="00045D47">
        <w:rPr>
          <w:sz w:val="24"/>
          <w:szCs w:val="24"/>
        </w:rPr>
        <w:t xml:space="preserve"> (логические, математические функции и функции даты, возможность автоматического подсчета баллов, защита документа). </w:t>
      </w:r>
    </w:p>
    <w:p w:rsidR="00045D47" w:rsidRPr="00045D47" w:rsidRDefault="00045D47" w:rsidP="00045D47">
      <w:pPr>
        <w:spacing w:after="160" w:line="259" w:lineRule="auto"/>
        <w:ind w:left="-284" w:firstLine="568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В тесте должны быть представлены фотографии со своих тренировок и вопросы должны относится к представленным фотографиям.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pStyle w:val="a3"/>
        <w:numPr>
          <w:ilvl w:val="0"/>
          <w:numId w:val="19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 xml:space="preserve">Создание презентации </w:t>
      </w:r>
    </w:p>
    <w:p w:rsidR="00045D47" w:rsidRPr="00045D47" w:rsidRDefault="00045D47" w:rsidP="00045D47">
      <w:pPr>
        <w:pStyle w:val="a3"/>
        <w:spacing w:line="276" w:lineRule="auto"/>
        <w:rPr>
          <w:sz w:val="24"/>
          <w:szCs w:val="24"/>
        </w:rPr>
      </w:pPr>
      <w:r w:rsidRPr="00045D47">
        <w:rPr>
          <w:sz w:val="24"/>
          <w:szCs w:val="24"/>
        </w:rPr>
        <w:t xml:space="preserve">Используя вопросы теста создайте презентацию. </w:t>
      </w:r>
    </w:p>
    <w:p w:rsidR="00045D47" w:rsidRPr="00045D47" w:rsidRDefault="00045D47" w:rsidP="00045D47">
      <w:pPr>
        <w:pStyle w:val="a3"/>
        <w:spacing w:line="276" w:lineRule="auto"/>
        <w:ind w:left="0" w:firstLine="709"/>
        <w:rPr>
          <w:i/>
          <w:iCs/>
          <w:sz w:val="24"/>
          <w:szCs w:val="24"/>
        </w:rPr>
      </w:pPr>
      <w:r w:rsidRPr="00045D47">
        <w:rPr>
          <w:i/>
          <w:iCs/>
          <w:sz w:val="24"/>
          <w:szCs w:val="24"/>
        </w:rPr>
        <w:t>Требования к презентации: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Презентация должна содержать не менее 10 слайдов, при этом использованы макеты: титульный слайд, заголовок и объект (текст со списком, текст с таблицей, структурная схема), два объекта (текст в две колонки, текст с рисунком). Дизайн презентации - на усмотрение студента.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lastRenderedPageBreak/>
        <w:t xml:space="preserve">Между слайдами следует вставить анимированные переходы и также использовать гиперссылки.  Смена слайдов должна происходить автоматически (3-5 сек. на слайд). 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К надписям на титульном слайде примените анимацию: появление названия презентации, проявление имени автора (подзаголовок).</w:t>
      </w:r>
    </w:p>
    <w:p w:rsidR="00045D47" w:rsidRPr="00045D47" w:rsidRDefault="00045D47" w:rsidP="00045D47">
      <w:pPr>
        <w:spacing w:line="276" w:lineRule="auto"/>
        <w:jc w:val="center"/>
        <w:rPr>
          <w:b/>
          <w:sz w:val="24"/>
          <w:szCs w:val="24"/>
        </w:rPr>
      </w:pPr>
    </w:p>
    <w:p w:rsidR="00045D47" w:rsidRPr="00E4789C" w:rsidRDefault="00045D47" w:rsidP="00045D47">
      <w:pPr>
        <w:spacing w:line="276" w:lineRule="auto"/>
        <w:jc w:val="center"/>
        <w:rPr>
          <w:b/>
        </w:rPr>
      </w:pPr>
    </w:p>
    <w:p w:rsidR="00045D47" w:rsidRPr="00E4789C" w:rsidRDefault="00045D47" w:rsidP="00045D47">
      <w:pPr>
        <w:spacing w:line="276" w:lineRule="auto"/>
        <w:jc w:val="center"/>
        <w:rPr>
          <w:b/>
        </w:rPr>
      </w:pPr>
    </w:p>
    <w:p w:rsidR="00045D47" w:rsidRPr="00E4789C" w:rsidRDefault="00045D47" w:rsidP="00045D47">
      <w:pPr>
        <w:spacing w:line="276" w:lineRule="auto"/>
        <w:jc w:val="center"/>
        <w:rPr>
          <w:b/>
          <w:highlight w:val="yellow"/>
        </w:rPr>
      </w:pPr>
    </w:p>
    <w:p w:rsidR="00045D47" w:rsidRPr="00E4789C" w:rsidRDefault="00045D47" w:rsidP="00045D47">
      <w:pPr>
        <w:pStyle w:val="a3"/>
        <w:spacing w:line="276" w:lineRule="auto"/>
        <w:rPr>
          <w:rFonts w:eastAsia="Calibri"/>
        </w:rPr>
      </w:pPr>
    </w:p>
    <w:p w:rsidR="00045D47" w:rsidRPr="00E4789C" w:rsidRDefault="00045D47" w:rsidP="00045D47">
      <w:pPr>
        <w:pStyle w:val="a3"/>
        <w:spacing w:line="276" w:lineRule="auto"/>
        <w:rPr>
          <w:rFonts w:eastAsia="Calibri"/>
        </w:rPr>
      </w:pPr>
    </w:p>
    <w:p w:rsidR="00045D47" w:rsidRPr="00E4789C" w:rsidRDefault="00045D47" w:rsidP="00045D47">
      <w:pPr>
        <w:pStyle w:val="a3"/>
        <w:spacing w:line="276" w:lineRule="auto"/>
        <w:rPr>
          <w:rFonts w:eastAsia="Calibri"/>
        </w:rPr>
      </w:pPr>
    </w:p>
    <w:p w:rsidR="00045D47" w:rsidRPr="00F939D2" w:rsidRDefault="00045D47" w:rsidP="00045D47">
      <w:pPr>
        <w:spacing w:line="276" w:lineRule="auto"/>
        <w:ind w:left="360"/>
        <w:jc w:val="center"/>
        <w:rPr>
          <w:b/>
          <w:bCs/>
          <w:sz w:val="24"/>
          <w:szCs w:val="24"/>
        </w:rPr>
      </w:pPr>
      <w:r w:rsidRPr="00F939D2">
        <w:rPr>
          <w:b/>
          <w:bCs/>
          <w:sz w:val="24"/>
          <w:szCs w:val="24"/>
        </w:rPr>
        <w:t>Критерии оценки КР.</w:t>
      </w:r>
    </w:p>
    <w:p w:rsidR="00045D47" w:rsidRPr="00E4789C" w:rsidRDefault="00045D47" w:rsidP="00045D47">
      <w:pPr>
        <w:spacing w:line="276" w:lineRule="auto"/>
        <w:rPr>
          <w:rFonts w:eastAsia="Calibri"/>
        </w:rPr>
      </w:pP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8363"/>
        <w:gridCol w:w="709"/>
      </w:tblGrid>
      <w:tr w:rsidR="00045D47" w:rsidRPr="00E4789C" w:rsidTr="00F939D2">
        <w:tc>
          <w:tcPr>
            <w:tcW w:w="675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363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оценивания практических работ</w:t>
            </w:r>
          </w:p>
        </w:tc>
        <w:tc>
          <w:tcPr>
            <w:tcW w:w="709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Задание сделано  полностью, без ошибок.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Задание сделано  полностью, но  имеются небольшие недочеты.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Задание сделано  не полностью или имеются ошибки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Задание не сделано  или сделано с грубыми  ошибками.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045D47" w:rsidRPr="00E4789C" w:rsidRDefault="00045D47" w:rsidP="00045D47">
      <w:pPr>
        <w:pStyle w:val="text"/>
        <w:spacing w:before="0" w:beforeAutospacing="0" w:after="0" w:afterAutospacing="0" w:line="276" w:lineRule="auto"/>
      </w:pPr>
    </w:p>
    <w:p w:rsidR="00DC0DC4" w:rsidRPr="00BE67DD" w:rsidRDefault="00DC0DC4">
      <w:pPr>
        <w:rPr>
          <w:sz w:val="24"/>
          <w:szCs w:val="24"/>
        </w:rPr>
      </w:pPr>
    </w:p>
    <w:sectPr w:rsidR="00DC0DC4" w:rsidRPr="00BE67DD" w:rsidSect="00C419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1213F39"/>
    <w:multiLevelType w:val="hybridMultilevel"/>
    <w:tmpl w:val="462691FA"/>
    <w:lvl w:ilvl="0" w:tplc="76C01514">
      <w:start w:val="2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B311F2"/>
    <w:multiLevelType w:val="multilevel"/>
    <w:tmpl w:val="0B10B64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3">
    <w:nsid w:val="12FC7C5F"/>
    <w:multiLevelType w:val="multilevel"/>
    <w:tmpl w:val="17A476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4">
    <w:nsid w:val="17221CC2"/>
    <w:multiLevelType w:val="multilevel"/>
    <w:tmpl w:val="F9C0BC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>
    <w:nsid w:val="17A6745F"/>
    <w:multiLevelType w:val="multilevel"/>
    <w:tmpl w:val="718C6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1D017697"/>
    <w:multiLevelType w:val="hybridMultilevel"/>
    <w:tmpl w:val="6E1A75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596507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>
    <w:nsid w:val="221E244B"/>
    <w:multiLevelType w:val="multilevel"/>
    <w:tmpl w:val="17A476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9">
    <w:nsid w:val="2BC3117D"/>
    <w:multiLevelType w:val="multilevel"/>
    <w:tmpl w:val="288A93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>
    <w:nsid w:val="2E3B3FD1"/>
    <w:multiLevelType w:val="hybridMultilevel"/>
    <w:tmpl w:val="F5DA519A"/>
    <w:lvl w:ilvl="0" w:tplc="DAA6A802">
      <w:start w:val="1"/>
      <w:numFmt w:val="decimal"/>
      <w:lvlText w:val="%1."/>
      <w:lvlJc w:val="left"/>
      <w:pPr>
        <w:ind w:left="69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0613816"/>
    <w:multiLevelType w:val="multilevel"/>
    <w:tmpl w:val="EACAFBC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2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5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46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824" w:hanging="1800"/>
      </w:pPr>
      <w:rPr>
        <w:rFonts w:hint="default"/>
      </w:rPr>
    </w:lvl>
  </w:abstractNum>
  <w:abstractNum w:abstractNumId="12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E457C2A"/>
    <w:multiLevelType w:val="multilevel"/>
    <w:tmpl w:val="4E2C6D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>
    <w:nsid w:val="4F8E4D1A"/>
    <w:multiLevelType w:val="multilevel"/>
    <w:tmpl w:val="DE449336"/>
    <w:lvl w:ilvl="0">
      <w:start w:val="2"/>
      <w:numFmt w:val="decimal"/>
      <w:lvlText w:val="%1."/>
      <w:lvlJc w:val="left"/>
      <w:pPr>
        <w:ind w:left="100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3" w:hanging="2160"/>
      </w:pPr>
      <w:rPr>
        <w:rFonts w:hint="default"/>
      </w:rPr>
    </w:lvl>
  </w:abstractNum>
  <w:abstractNum w:abstractNumId="16">
    <w:nsid w:val="50120DDA"/>
    <w:multiLevelType w:val="hybridMultilevel"/>
    <w:tmpl w:val="25E2C668"/>
    <w:lvl w:ilvl="0" w:tplc="1CFC53CC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8267512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>
    <w:nsid w:val="662D1A47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9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51625D4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1">
    <w:nsid w:val="793407E5"/>
    <w:multiLevelType w:val="multilevel"/>
    <w:tmpl w:val="1F7AFB7C"/>
    <w:lvl w:ilvl="0">
      <w:start w:val="1"/>
      <w:numFmt w:val="bullet"/>
      <w:lvlText w:val="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b w:val="0"/>
      </w:r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7"/>
  </w:num>
  <w:num w:numId="4">
    <w:abstractNumId w:val="15"/>
  </w:num>
  <w:num w:numId="5">
    <w:abstractNumId w:val="16"/>
  </w:num>
  <w:num w:numId="6">
    <w:abstractNumId w:val="11"/>
  </w:num>
  <w:num w:numId="7">
    <w:abstractNumId w:val="6"/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9"/>
  </w:num>
  <w:num w:numId="10">
    <w:abstractNumId w:val="0"/>
  </w:num>
  <w:num w:numId="11">
    <w:abstractNumId w:val="3"/>
  </w:num>
  <w:num w:numId="12">
    <w:abstractNumId w:val="8"/>
  </w:num>
  <w:num w:numId="13">
    <w:abstractNumId w:val="2"/>
  </w:num>
  <w:num w:numId="14">
    <w:abstractNumId w:val="9"/>
  </w:num>
  <w:num w:numId="15">
    <w:abstractNumId w:val="5"/>
  </w:num>
  <w:num w:numId="16">
    <w:abstractNumId w:val="4"/>
  </w:num>
  <w:num w:numId="17">
    <w:abstractNumId w:val="14"/>
  </w:num>
  <w:num w:numId="18">
    <w:abstractNumId w:val="21"/>
  </w:num>
  <w:num w:numId="19">
    <w:abstractNumId w:val="1"/>
  </w:num>
  <w:num w:numId="20">
    <w:abstractNumId w:val="7"/>
  </w:num>
  <w:num w:numId="21">
    <w:abstractNumId w:val="18"/>
  </w:num>
  <w:num w:numId="2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0ABA"/>
    <w:rsid w:val="00045D47"/>
    <w:rsid w:val="000A304C"/>
    <w:rsid w:val="000B2A12"/>
    <w:rsid w:val="000E6EAC"/>
    <w:rsid w:val="00175C8E"/>
    <w:rsid w:val="00230ABA"/>
    <w:rsid w:val="00230BB9"/>
    <w:rsid w:val="00265365"/>
    <w:rsid w:val="003164CE"/>
    <w:rsid w:val="0037068C"/>
    <w:rsid w:val="003B6EF3"/>
    <w:rsid w:val="00484BBD"/>
    <w:rsid w:val="0065594F"/>
    <w:rsid w:val="006C2AF9"/>
    <w:rsid w:val="007D0139"/>
    <w:rsid w:val="00885297"/>
    <w:rsid w:val="008A7E50"/>
    <w:rsid w:val="00902E09"/>
    <w:rsid w:val="009E5E36"/>
    <w:rsid w:val="00AA7466"/>
    <w:rsid w:val="00AB508B"/>
    <w:rsid w:val="00AD3658"/>
    <w:rsid w:val="00AF1835"/>
    <w:rsid w:val="00BE67DD"/>
    <w:rsid w:val="00C20675"/>
    <w:rsid w:val="00C236E6"/>
    <w:rsid w:val="00C419DC"/>
    <w:rsid w:val="00C41DF9"/>
    <w:rsid w:val="00C45E9C"/>
    <w:rsid w:val="00C73E3E"/>
    <w:rsid w:val="00D03CD5"/>
    <w:rsid w:val="00D44E3D"/>
    <w:rsid w:val="00D736A6"/>
    <w:rsid w:val="00DB432C"/>
    <w:rsid w:val="00DC0DC4"/>
    <w:rsid w:val="00F939D2"/>
    <w:rsid w:val="00FB4411"/>
    <w:rsid w:val="00FF2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064F5B-F0FF-4AE4-A493-703DD7FB9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0ABA"/>
  </w:style>
  <w:style w:type="paragraph" w:styleId="1">
    <w:name w:val="heading 1"/>
    <w:basedOn w:val="a"/>
    <w:next w:val="a"/>
    <w:link w:val="10"/>
    <w:qFormat/>
    <w:rsid w:val="00484BBD"/>
    <w:pPr>
      <w:keepNext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qFormat/>
    <w:rsid w:val="00484BBD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4BBD"/>
    <w:pPr>
      <w:ind w:left="708"/>
    </w:pPr>
  </w:style>
  <w:style w:type="paragraph" w:styleId="21">
    <w:name w:val="Body Text 2"/>
    <w:basedOn w:val="a"/>
    <w:link w:val="22"/>
    <w:uiPriority w:val="99"/>
    <w:semiHidden/>
    <w:unhideWhenUsed/>
    <w:rsid w:val="00484BB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484BBD"/>
  </w:style>
  <w:style w:type="character" w:customStyle="1" w:styleId="10">
    <w:name w:val="Заголовок 1 Знак"/>
    <w:basedOn w:val="a0"/>
    <w:link w:val="1"/>
    <w:rsid w:val="00484BBD"/>
    <w:rPr>
      <w:b/>
      <w:bCs/>
      <w:sz w:val="24"/>
    </w:rPr>
  </w:style>
  <w:style w:type="character" w:customStyle="1" w:styleId="20">
    <w:name w:val="Заголовок 2 Знак"/>
    <w:basedOn w:val="a0"/>
    <w:link w:val="2"/>
    <w:rsid w:val="00484BBD"/>
    <w:rPr>
      <w:b/>
      <w:bCs/>
    </w:rPr>
  </w:style>
  <w:style w:type="paragraph" w:styleId="a4">
    <w:name w:val="Title"/>
    <w:basedOn w:val="a"/>
    <w:next w:val="a"/>
    <w:link w:val="a5"/>
    <w:qFormat/>
    <w:rsid w:val="00484BB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rsid w:val="00484BB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main">
    <w:name w:val="main"/>
    <w:rsid w:val="00DC0DC4"/>
    <w:pPr>
      <w:ind w:firstLine="709"/>
      <w:jc w:val="both"/>
    </w:pPr>
    <w:rPr>
      <w:sz w:val="28"/>
      <w:szCs w:val="28"/>
    </w:rPr>
  </w:style>
  <w:style w:type="character" w:customStyle="1" w:styleId="a6">
    <w:name w:val="Гипертекстовая ссылка"/>
    <w:basedOn w:val="a0"/>
    <w:uiPriority w:val="99"/>
    <w:rsid w:val="00DC0DC4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DC0DC4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DC0DC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DC0DC4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styleId="aa">
    <w:name w:val="Body Text Indent"/>
    <w:basedOn w:val="a"/>
    <w:link w:val="ab"/>
    <w:rsid w:val="00BE67DD"/>
    <w:pPr>
      <w:spacing w:after="120"/>
      <w:ind w:left="283"/>
      <w:jc w:val="both"/>
    </w:pPr>
    <w:rPr>
      <w:sz w:val="24"/>
      <w:szCs w:val="24"/>
    </w:rPr>
  </w:style>
  <w:style w:type="character" w:customStyle="1" w:styleId="ab">
    <w:name w:val="Основной текст с отступом Знак"/>
    <w:basedOn w:val="a0"/>
    <w:link w:val="aa"/>
    <w:rsid w:val="00BE67DD"/>
    <w:rPr>
      <w:sz w:val="24"/>
      <w:szCs w:val="24"/>
    </w:rPr>
  </w:style>
  <w:style w:type="paragraph" w:styleId="ac">
    <w:name w:val="Body Text"/>
    <w:basedOn w:val="a"/>
    <w:link w:val="ad"/>
    <w:uiPriority w:val="99"/>
    <w:semiHidden/>
    <w:unhideWhenUsed/>
    <w:rsid w:val="00BE67DD"/>
    <w:pPr>
      <w:spacing w:after="120"/>
      <w:ind w:left="-357"/>
      <w:jc w:val="both"/>
    </w:pPr>
    <w:rPr>
      <w:sz w:val="24"/>
      <w:szCs w:val="24"/>
    </w:rPr>
  </w:style>
  <w:style w:type="character" w:customStyle="1" w:styleId="ad">
    <w:name w:val="Основной текст Знак"/>
    <w:basedOn w:val="a0"/>
    <w:link w:val="ac"/>
    <w:uiPriority w:val="99"/>
    <w:semiHidden/>
    <w:rsid w:val="00BE67DD"/>
    <w:rPr>
      <w:sz w:val="24"/>
      <w:szCs w:val="24"/>
    </w:rPr>
  </w:style>
  <w:style w:type="paragraph" w:customStyle="1" w:styleId="Style3">
    <w:name w:val="Style3"/>
    <w:basedOn w:val="a"/>
    <w:link w:val="Style30"/>
    <w:rsid w:val="00BE67DD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link w:val="Style3"/>
    <w:rsid w:val="00BE67DD"/>
    <w:rPr>
      <w:rFonts w:ascii="Tahoma" w:hAnsi="Tahoma"/>
      <w:sz w:val="24"/>
      <w:szCs w:val="24"/>
    </w:rPr>
  </w:style>
  <w:style w:type="character" w:styleId="ae">
    <w:name w:val="Hyperlink"/>
    <w:basedOn w:val="a0"/>
    <w:uiPriority w:val="99"/>
    <w:rsid w:val="00BE67DD"/>
    <w:rPr>
      <w:color w:val="0000FF"/>
      <w:u w:val="single"/>
    </w:rPr>
  </w:style>
  <w:style w:type="paragraph" w:customStyle="1" w:styleId="af">
    <w:name w:val="Прижатый влево"/>
    <w:basedOn w:val="a"/>
    <w:next w:val="a"/>
    <w:uiPriority w:val="99"/>
    <w:rsid w:val="00045D47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text">
    <w:name w:val="text"/>
    <w:basedOn w:val="a"/>
    <w:rsid w:val="00045D47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Normal (Web)"/>
    <w:basedOn w:val="a"/>
    <w:uiPriority w:val="99"/>
    <w:unhideWhenUsed/>
    <w:rsid w:val="00045D4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93315.html%20" TargetMode="External"/><Relationship Id="rId13" Type="http://schemas.openxmlformats.org/officeDocument/2006/relationships/hyperlink" Target="http://www.iprbookshop.ru/73557.html%20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7" Type="http://schemas.openxmlformats.org/officeDocument/2006/relationships/hyperlink" Target="http://www.iprbookshop.ru/94204.html%20" TargetMode="External"/><Relationship Id="rId12" Type="http://schemas.openxmlformats.org/officeDocument/2006/relationships/hyperlink" Target="http://www.iprbookshop.ru/83197.html%20" TargetMode="External"/><Relationship Id="rId17" Type="http://schemas.openxmlformats.org/officeDocument/2006/relationships/hyperlink" Target="https://Lanbook.com" TargetMode="External"/><Relationship Id="rId25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rucon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350476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indow.edu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ww.edu.ru" TargetMode="External"/><Relationship Id="rId10" Type="http://schemas.openxmlformats.org/officeDocument/2006/relationships/hyperlink" Target="http://www.iprbookshop.ru/84360.html" TargetMode="External"/><Relationship Id="rId19" Type="http://schemas.openxmlformats.org/officeDocument/2006/relationships/hyperlink" Target="https://biblio-online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www.iprbookshop.ru/87415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20</Pages>
  <Words>5583</Words>
  <Characters>31824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УМУ</cp:lastModifiedBy>
  <cp:revision>4</cp:revision>
  <cp:lastPrinted>2020-09-03T16:51:00Z</cp:lastPrinted>
  <dcterms:created xsi:type="dcterms:W3CDTF">2020-09-15T12:54:00Z</dcterms:created>
  <dcterms:modified xsi:type="dcterms:W3CDTF">2020-10-13T13:14:00Z</dcterms:modified>
</cp:coreProperties>
</file>