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5FD2" w:rsidRDefault="00535FD2" w:rsidP="00535FD2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Министерство спорта Российской Федерации</w:t>
      </w:r>
    </w:p>
    <w:p w:rsidR="00535FD2" w:rsidRDefault="00535FD2" w:rsidP="00535FD2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535FD2" w:rsidRDefault="00535FD2" w:rsidP="00535FD2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высшего образования</w:t>
      </w:r>
    </w:p>
    <w:p w:rsidR="00535FD2" w:rsidRDefault="00535FD2" w:rsidP="00535FD2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535FD2" w:rsidRDefault="00535FD2" w:rsidP="00AC5C92">
      <w:pPr>
        <w:pStyle w:val="a3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</w:p>
    <w:p w:rsidR="00535FD2" w:rsidRDefault="00535FD2" w:rsidP="00AC5C92">
      <w:pPr>
        <w:pStyle w:val="a3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Кафедра  Анатомии</w:t>
      </w:r>
    </w:p>
    <w:p w:rsidR="00535FD2" w:rsidRDefault="00535FD2" w:rsidP="00AC5C92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35FD2" w:rsidTr="00535FD2">
        <w:tc>
          <w:tcPr>
            <w:tcW w:w="4617" w:type="dxa"/>
            <w:hideMark/>
          </w:tcPr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Начальник Учебно-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методического управления 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 А.С. Солнцева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_______________________________</w:t>
            </w:r>
          </w:p>
          <w:p w:rsidR="00535FD2" w:rsidRDefault="00A33AAE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 августа 2020 г.</w:t>
            </w:r>
          </w:p>
        </w:tc>
        <w:tc>
          <w:tcPr>
            <w:tcW w:w="4454" w:type="dxa"/>
            <w:hideMark/>
          </w:tcPr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Председатель УМК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проректор по учебной  работе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., профессор А.Н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Таланцев</w:t>
            </w:r>
            <w:proofErr w:type="spellEnd"/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______________________________</w:t>
            </w:r>
          </w:p>
          <w:p w:rsidR="00535FD2" w:rsidRDefault="00A33AAE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 августа 2020 г.</w:t>
            </w:r>
          </w:p>
        </w:tc>
      </w:tr>
    </w:tbl>
    <w:p w:rsidR="00535FD2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535FD2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535FD2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535FD2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РАБОЧАЯ ПРОГРАММА ДИСЦИПЛИНЫ</w:t>
      </w:r>
    </w:p>
    <w:p w:rsidR="00535FD2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«АНАТОМИЯ ЧЕЛОВЕКА»</w:t>
      </w:r>
    </w:p>
    <w:p w:rsidR="00535FD2" w:rsidRDefault="005117E5" w:rsidP="00535FD2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Б1.О.10</w:t>
      </w:r>
    </w:p>
    <w:p w:rsidR="00535FD2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CD4D11" w:rsidRPr="000E4786" w:rsidRDefault="00CD4D11" w:rsidP="00CD4D1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4786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CD4D11" w:rsidRDefault="00CD4D11" w:rsidP="00CD4D1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4786">
        <w:rPr>
          <w:rFonts w:cs="Tahoma"/>
          <w:b/>
          <w:color w:val="000000"/>
          <w:sz w:val="24"/>
          <w:szCs w:val="24"/>
        </w:rPr>
        <w:t>4</w:t>
      </w:r>
      <w:r>
        <w:rPr>
          <w:rFonts w:cs="Tahoma"/>
          <w:b/>
          <w:color w:val="000000"/>
          <w:sz w:val="24"/>
          <w:szCs w:val="24"/>
        </w:rPr>
        <w:t>9</w:t>
      </w:r>
      <w:r w:rsidRPr="000E4786">
        <w:rPr>
          <w:rFonts w:cs="Tahoma"/>
          <w:b/>
          <w:color w:val="000000"/>
          <w:sz w:val="24"/>
          <w:szCs w:val="24"/>
        </w:rPr>
        <w:t>.03.0</w:t>
      </w:r>
      <w:r>
        <w:rPr>
          <w:rFonts w:cs="Tahoma"/>
          <w:b/>
          <w:color w:val="000000"/>
          <w:sz w:val="24"/>
          <w:szCs w:val="24"/>
        </w:rPr>
        <w:t>4</w:t>
      </w:r>
      <w:r w:rsidRPr="000E4786">
        <w:rPr>
          <w:rFonts w:cs="Tahoma"/>
          <w:b/>
          <w:color w:val="000000"/>
          <w:sz w:val="24"/>
          <w:szCs w:val="24"/>
        </w:rPr>
        <w:t xml:space="preserve"> </w:t>
      </w:r>
      <w:r>
        <w:rPr>
          <w:rFonts w:cs="Tahoma"/>
          <w:b/>
          <w:color w:val="000000"/>
          <w:sz w:val="24"/>
          <w:szCs w:val="24"/>
        </w:rPr>
        <w:t>Спорт</w:t>
      </w:r>
    </w:p>
    <w:p w:rsidR="00CD4D11" w:rsidRDefault="00CD4D11" w:rsidP="00CD4D11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CD4D11" w:rsidRPr="000E4786" w:rsidRDefault="00CD4D11" w:rsidP="00CD4D11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CD4D11" w:rsidRPr="00DB63A1" w:rsidRDefault="00CD4D11" w:rsidP="00CD4D1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DB63A1">
        <w:rPr>
          <w:rFonts w:cs="Tahoma"/>
          <w:b/>
          <w:color w:val="000000"/>
          <w:sz w:val="24"/>
          <w:szCs w:val="24"/>
        </w:rPr>
        <w:t>ОПОП:</w:t>
      </w:r>
    </w:p>
    <w:p w:rsidR="00CD4D11" w:rsidRDefault="00CD4D11" w:rsidP="00CD4D11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4"/>
          <w:szCs w:val="24"/>
        </w:rPr>
        <w:t>«</w:t>
      </w:r>
      <w:r w:rsidRPr="00DB63A1">
        <w:rPr>
          <w:rFonts w:cs="Tahoma"/>
          <w:b/>
          <w:color w:val="000000"/>
          <w:sz w:val="24"/>
          <w:szCs w:val="24"/>
        </w:rPr>
        <w:t xml:space="preserve">Спортивная </w:t>
      </w:r>
      <w:r w:rsidR="003A0662">
        <w:rPr>
          <w:rFonts w:cs="Tahoma"/>
          <w:b/>
          <w:color w:val="000000"/>
          <w:sz w:val="24"/>
          <w:szCs w:val="24"/>
        </w:rPr>
        <w:t>подготовка по виду спорта</w:t>
      </w:r>
      <w:r w:rsidRPr="00DB63A1">
        <w:rPr>
          <w:rFonts w:cs="Tahoma"/>
          <w:b/>
          <w:color w:val="000000"/>
          <w:sz w:val="24"/>
          <w:szCs w:val="24"/>
        </w:rPr>
        <w:t>, тренерско-преподаватель</w:t>
      </w:r>
      <w:r>
        <w:rPr>
          <w:rFonts w:cs="Tahoma"/>
          <w:b/>
          <w:color w:val="000000"/>
          <w:sz w:val="24"/>
          <w:szCs w:val="24"/>
        </w:rPr>
        <w:t>ская деятельность в образовании»</w:t>
      </w:r>
    </w:p>
    <w:p w:rsidR="00CD4D11" w:rsidRDefault="00CD4D11" w:rsidP="00CD4D11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CD4D11" w:rsidRDefault="00CD4D11" w:rsidP="00CD4D11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CD4D11" w:rsidRDefault="00CD4D11" w:rsidP="00CD4D1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К</w:t>
      </w:r>
      <w:r w:rsidRPr="004A41CD">
        <w:rPr>
          <w:rFonts w:cs="Tahoma"/>
          <w:b/>
          <w:color w:val="000000"/>
          <w:sz w:val="24"/>
          <w:szCs w:val="24"/>
        </w:rPr>
        <w:t>валификация выпускника</w:t>
      </w:r>
    </w:p>
    <w:p w:rsidR="00CD4D11" w:rsidRPr="000E07A9" w:rsidRDefault="00CD4D11" w:rsidP="00CD4D1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07A9">
        <w:rPr>
          <w:rFonts w:cs="Tahoma"/>
          <w:color w:val="000000"/>
          <w:sz w:val="24"/>
          <w:szCs w:val="24"/>
        </w:rPr>
        <w:t>Тренер по виду спорта. Преподаватель.</w:t>
      </w:r>
    </w:p>
    <w:p w:rsidR="00CD4D11" w:rsidRPr="00106ECC" w:rsidRDefault="00CD4D11" w:rsidP="00CD4D11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CD4D11" w:rsidRPr="004A41CD" w:rsidRDefault="00CD4D11" w:rsidP="00CD4D1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A41CD">
        <w:rPr>
          <w:rFonts w:cs="Tahoma"/>
          <w:b/>
          <w:color w:val="000000"/>
          <w:sz w:val="24"/>
          <w:szCs w:val="24"/>
        </w:rPr>
        <w:t xml:space="preserve">Форма обучения </w:t>
      </w:r>
    </w:p>
    <w:p w:rsidR="00CD4D11" w:rsidRPr="004A41CD" w:rsidRDefault="00CD4D11" w:rsidP="00CD4D1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A41CD">
        <w:rPr>
          <w:rFonts w:cs="Tahoma"/>
          <w:color w:val="000000"/>
          <w:sz w:val="24"/>
          <w:szCs w:val="24"/>
        </w:rPr>
        <w:t xml:space="preserve">очная </w:t>
      </w:r>
    </w:p>
    <w:p w:rsidR="00535FD2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35FD2" w:rsidTr="00535FD2">
        <w:trPr>
          <w:trHeight w:val="3026"/>
        </w:trPr>
        <w:tc>
          <w:tcPr>
            <w:tcW w:w="3544" w:type="dxa"/>
          </w:tcPr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Декан факультета дневной формы обучения,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., доцент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___________С.В. Лепешкина </w:t>
            </w:r>
          </w:p>
          <w:p w:rsidR="00535FD2" w:rsidRDefault="00A33AAE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 августа 2020 г.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535FD2" w:rsidRDefault="00535FD2" w:rsidP="00A33AA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  <w:hideMark/>
          </w:tcPr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Программа рассмотрена и одобрена н</w:t>
            </w:r>
            <w:r w:rsidR="00931D52">
              <w:rPr>
                <w:color w:val="000000"/>
                <w:sz w:val="24"/>
                <w:szCs w:val="24"/>
                <w:lang w:eastAsia="en-US"/>
              </w:rPr>
              <w:t>а заседании кафедры (протокол №14 от</w:t>
            </w:r>
          </w:p>
          <w:p w:rsidR="00535FD2" w:rsidRDefault="00931D5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«17</w:t>
            </w:r>
            <w:r w:rsidR="00535FD2">
              <w:rPr>
                <w:color w:val="000000"/>
                <w:sz w:val="24"/>
                <w:szCs w:val="24"/>
                <w:lang w:eastAsia="en-US"/>
              </w:rPr>
              <w:t xml:space="preserve">» </w:t>
            </w:r>
            <w:r w:rsidR="00A33AAE">
              <w:rPr>
                <w:color w:val="000000"/>
                <w:sz w:val="24"/>
                <w:szCs w:val="24"/>
                <w:lang w:eastAsia="en-US"/>
              </w:rPr>
              <w:t>июня</w:t>
            </w:r>
            <w:r w:rsidR="00535FD2">
              <w:rPr>
                <w:color w:val="000000"/>
                <w:sz w:val="24"/>
                <w:szCs w:val="24"/>
                <w:lang w:eastAsia="en-US"/>
              </w:rPr>
              <w:t xml:space="preserve"> 20</w:t>
            </w:r>
            <w:r w:rsidR="00A33AAE">
              <w:rPr>
                <w:color w:val="000000"/>
                <w:sz w:val="24"/>
                <w:szCs w:val="24"/>
                <w:lang w:eastAsia="en-US"/>
              </w:rPr>
              <w:t>20</w:t>
            </w:r>
            <w:r w:rsidR="00535FD2">
              <w:rPr>
                <w:color w:val="000000"/>
                <w:sz w:val="24"/>
                <w:szCs w:val="24"/>
                <w:lang w:eastAsia="en-US"/>
              </w:rPr>
              <w:t xml:space="preserve"> г.)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Зав. кафедрой, </w:t>
            </w:r>
          </w:p>
          <w:p w:rsidR="00535FD2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д.м.н.,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прф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 Крикун Е.Н</w:t>
            </w:r>
          </w:p>
          <w:p w:rsidR="00535FD2" w:rsidRDefault="00A33AAE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_____________________</w:t>
            </w:r>
          </w:p>
        </w:tc>
      </w:tr>
    </w:tbl>
    <w:p w:rsidR="00535FD2" w:rsidRDefault="00A33AAE" w:rsidP="00535FD2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2020</w:t>
      </w:r>
    </w:p>
    <w:p w:rsidR="00535FD2" w:rsidRDefault="00535FD2" w:rsidP="003B6ADC">
      <w:pPr>
        <w:jc w:val="both"/>
      </w:pPr>
      <w:r>
        <w:rPr>
          <w:b/>
          <w:color w:val="000000"/>
          <w:sz w:val="24"/>
          <w:szCs w:val="24"/>
        </w:rPr>
        <w:br w:type="page"/>
      </w:r>
      <w:r w:rsidR="003B6ADC"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3B6ADC" w:rsidRDefault="003B6ADC" w:rsidP="003B6ADC">
      <w:pPr>
        <w:jc w:val="both"/>
      </w:pPr>
    </w:p>
    <w:p w:rsidR="003B6ADC" w:rsidRDefault="003B6ADC" w:rsidP="003B6ADC">
      <w:pPr>
        <w:jc w:val="both"/>
        <w:rPr>
          <w:b/>
          <w:color w:val="000000"/>
          <w:sz w:val="24"/>
          <w:szCs w:val="24"/>
        </w:rPr>
      </w:pPr>
    </w:p>
    <w:p w:rsidR="00535FD2" w:rsidRPr="00765375" w:rsidRDefault="00535FD2" w:rsidP="00535FD2">
      <w:pPr>
        <w:widowControl w:val="0"/>
        <w:rPr>
          <w:b/>
          <w:sz w:val="24"/>
          <w:szCs w:val="24"/>
        </w:rPr>
      </w:pPr>
      <w:r w:rsidRPr="00765375">
        <w:rPr>
          <w:b/>
          <w:sz w:val="24"/>
          <w:szCs w:val="24"/>
        </w:rPr>
        <w:t xml:space="preserve">Составители рабочей программы: </w:t>
      </w:r>
    </w:p>
    <w:p w:rsidR="00535FD2" w:rsidRPr="00765375" w:rsidRDefault="00535FD2" w:rsidP="00535FD2">
      <w:pPr>
        <w:widowControl w:val="0"/>
        <w:rPr>
          <w:sz w:val="24"/>
          <w:szCs w:val="24"/>
        </w:rPr>
      </w:pPr>
      <w:r w:rsidRPr="00765375">
        <w:rPr>
          <w:b/>
          <w:sz w:val="24"/>
          <w:szCs w:val="24"/>
        </w:rPr>
        <w:t>Кр</w:t>
      </w:r>
      <w:r w:rsidR="00F77446">
        <w:rPr>
          <w:b/>
          <w:sz w:val="24"/>
          <w:szCs w:val="24"/>
        </w:rPr>
        <w:t>и</w:t>
      </w:r>
      <w:r w:rsidRPr="00765375">
        <w:rPr>
          <w:b/>
          <w:sz w:val="24"/>
          <w:szCs w:val="24"/>
        </w:rPr>
        <w:t xml:space="preserve">кун Е.Н. </w:t>
      </w:r>
      <w:r w:rsidR="005117E5">
        <w:rPr>
          <w:sz w:val="24"/>
          <w:szCs w:val="24"/>
        </w:rPr>
        <w:t xml:space="preserve">– д.м.н., профессор, </w:t>
      </w:r>
      <w:proofErr w:type="spellStart"/>
      <w:r w:rsidRPr="00765375">
        <w:rPr>
          <w:sz w:val="24"/>
          <w:szCs w:val="24"/>
        </w:rPr>
        <w:t>зав</w:t>
      </w:r>
      <w:r w:rsidR="005117E5">
        <w:rPr>
          <w:sz w:val="24"/>
          <w:szCs w:val="24"/>
        </w:rPr>
        <w:t>.</w:t>
      </w:r>
      <w:r w:rsidRPr="00765375">
        <w:rPr>
          <w:sz w:val="24"/>
          <w:szCs w:val="24"/>
        </w:rPr>
        <w:t>кафедрой</w:t>
      </w:r>
      <w:proofErr w:type="spellEnd"/>
      <w:r w:rsidRPr="00765375">
        <w:rPr>
          <w:sz w:val="24"/>
          <w:szCs w:val="24"/>
        </w:rPr>
        <w:t xml:space="preserve"> анатомии           _________________</w:t>
      </w:r>
    </w:p>
    <w:p w:rsidR="00535FD2" w:rsidRPr="00765375" w:rsidRDefault="00535FD2" w:rsidP="00535FD2">
      <w:pPr>
        <w:widowControl w:val="0"/>
        <w:rPr>
          <w:color w:val="FF0000"/>
          <w:sz w:val="24"/>
          <w:szCs w:val="24"/>
        </w:rPr>
      </w:pPr>
    </w:p>
    <w:p w:rsidR="00535FD2" w:rsidRDefault="00535FD2" w:rsidP="00535FD2">
      <w:pPr>
        <w:tabs>
          <w:tab w:val="left" w:pos="6225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Александрова Н.Е. –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 xml:space="preserve">., доцент кафедры анатомии МГАФК </w:t>
      </w:r>
    </w:p>
    <w:p w:rsidR="00535FD2" w:rsidRDefault="00535FD2" w:rsidP="00535FD2">
      <w:pPr>
        <w:jc w:val="right"/>
        <w:rPr>
          <w:sz w:val="24"/>
          <w:szCs w:val="24"/>
          <w:vertAlign w:val="superscript"/>
        </w:rPr>
      </w:pPr>
      <w:r>
        <w:rPr>
          <w:sz w:val="24"/>
          <w:szCs w:val="24"/>
        </w:rPr>
        <w:t>_________________</w:t>
      </w:r>
    </w:p>
    <w:p w:rsidR="00535FD2" w:rsidRDefault="00535FD2" w:rsidP="00535FD2">
      <w:pPr>
        <w:tabs>
          <w:tab w:val="left" w:pos="6225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Киселева М.Г. – </w:t>
      </w:r>
      <w:r>
        <w:rPr>
          <w:sz w:val="24"/>
          <w:szCs w:val="24"/>
        </w:rPr>
        <w:t xml:space="preserve">к.б.н., доцент кафедры анатомии МГАФК </w:t>
      </w:r>
    </w:p>
    <w:p w:rsidR="00535FD2" w:rsidRDefault="00535FD2" w:rsidP="00535FD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_________________                                      </w:t>
      </w:r>
    </w:p>
    <w:p w:rsidR="00535FD2" w:rsidRDefault="00535FD2" w:rsidP="00535FD2">
      <w:pPr>
        <w:tabs>
          <w:tab w:val="left" w:pos="6225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Логинова Т.А. – </w:t>
      </w:r>
      <w:r>
        <w:rPr>
          <w:sz w:val="24"/>
          <w:szCs w:val="24"/>
        </w:rPr>
        <w:t xml:space="preserve">ст. преподаватель кафедры анатомии МГАФК </w:t>
      </w:r>
    </w:p>
    <w:p w:rsidR="00535FD2" w:rsidRDefault="00535FD2" w:rsidP="00535FD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_________________                                      </w:t>
      </w:r>
    </w:p>
    <w:p w:rsidR="00535FD2" w:rsidRDefault="00535FD2" w:rsidP="00535FD2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 xml:space="preserve">  </w:t>
      </w:r>
    </w:p>
    <w:p w:rsidR="00535FD2" w:rsidRDefault="00535FD2" w:rsidP="00535FD2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535FD2" w:rsidRDefault="00535FD2" w:rsidP="00535FD2">
      <w:pPr>
        <w:rPr>
          <w:sz w:val="24"/>
          <w:szCs w:val="24"/>
        </w:rPr>
      </w:pPr>
    </w:p>
    <w:p w:rsidR="00535FD2" w:rsidRDefault="00535FD2" w:rsidP="00535FD2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Рецензенты:</w:t>
      </w:r>
    </w:p>
    <w:p w:rsidR="00535FD2" w:rsidRDefault="00535FD2" w:rsidP="00535FD2">
      <w:pPr>
        <w:rPr>
          <w:b/>
          <w:sz w:val="24"/>
          <w:szCs w:val="24"/>
        </w:rPr>
      </w:pPr>
    </w:p>
    <w:p w:rsidR="00535FD2" w:rsidRDefault="00535FD2" w:rsidP="00535FD2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Стрельникова И.В.,</w:t>
      </w:r>
      <w:r>
        <w:rPr>
          <w:color w:val="000000"/>
          <w:sz w:val="24"/>
          <w:szCs w:val="24"/>
        </w:rPr>
        <w:t xml:space="preserve"> к.б.н., профессор, зав. кафедрой физиологии и биохимии МГАФК</w:t>
      </w:r>
    </w:p>
    <w:p w:rsidR="00535FD2" w:rsidRDefault="00535FD2" w:rsidP="00535FD2">
      <w:pPr>
        <w:rPr>
          <w:sz w:val="24"/>
          <w:szCs w:val="24"/>
        </w:rPr>
      </w:pPr>
    </w:p>
    <w:p w:rsidR="00535FD2" w:rsidRDefault="00535FD2" w:rsidP="00535FD2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</w:t>
      </w:r>
    </w:p>
    <w:p w:rsidR="00535FD2" w:rsidRDefault="00535FD2" w:rsidP="00535FD2">
      <w:pPr>
        <w:rPr>
          <w:sz w:val="24"/>
          <w:szCs w:val="24"/>
        </w:rPr>
      </w:pPr>
    </w:p>
    <w:p w:rsidR="00535FD2" w:rsidRDefault="00535FD2" w:rsidP="00535FD2">
      <w:pPr>
        <w:rPr>
          <w:sz w:val="24"/>
          <w:szCs w:val="24"/>
        </w:rPr>
      </w:pPr>
      <w:proofErr w:type="spellStart"/>
      <w:r w:rsidRPr="005117E5">
        <w:rPr>
          <w:b/>
          <w:sz w:val="24"/>
          <w:szCs w:val="24"/>
        </w:rPr>
        <w:t>Ашихмин</w:t>
      </w:r>
      <w:proofErr w:type="spellEnd"/>
      <w:r w:rsidRPr="005117E5">
        <w:rPr>
          <w:b/>
          <w:sz w:val="24"/>
          <w:szCs w:val="24"/>
        </w:rPr>
        <w:t xml:space="preserve"> И.А..,</w:t>
      </w:r>
      <w:r>
        <w:rPr>
          <w:sz w:val="24"/>
          <w:szCs w:val="24"/>
        </w:rPr>
        <w:t xml:space="preserve"> к.м.н., доцент кафедры анатомии МГАФК                    </w:t>
      </w:r>
    </w:p>
    <w:p w:rsidR="00535FD2" w:rsidRDefault="00535FD2" w:rsidP="00535FD2">
      <w:pPr>
        <w:jc w:val="right"/>
      </w:pPr>
      <w:r>
        <w:t>_________________</w:t>
      </w:r>
    </w:p>
    <w:p w:rsidR="00535FD2" w:rsidRDefault="00535FD2" w:rsidP="00535FD2"/>
    <w:p w:rsidR="00535FD2" w:rsidRDefault="00535FD2" w:rsidP="00535FD2">
      <w:pPr>
        <w:widowControl w:val="0"/>
        <w:jc w:val="both"/>
        <w:rPr>
          <w:color w:val="FF0000"/>
          <w:sz w:val="24"/>
          <w:szCs w:val="24"/>
        </w:rPr>
      </w:pPr>
    </w:p>
    <w:p w:rsidR="00535FD2" w:rsidRDefault="00535FD2" w:rsidP="00535FD2">
      <w:pPr>
        <w:widowControl w:val="0"/>
        <w:rPr>
          <w:b/>
          <w:color w:val="FF0000"/>
          <w:sz w:val="24"/>
          <w:szCs w:val="24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35FD2" w:rsidRDefault="00535FD2" w:rsidP="00535FD2">
      <w:pPr>
        <w:widowControl w:val="0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A33AAE">
        <w:rPr>
          <w:rFonts w:cs="Tahoma"/>
          <w:b/>
          <w:color w:val="000000"/>
          <w:sz w:val="24"/>
          <w:szCs w:val="24"/>
        </w:rPr>
        <w:t>4</w:t>
      </w:r>
      <w:r>
        <w:rPr>
          <w:rFonts w:cs="Tahoma"/>
          <w:b/>
          <w:color w:val="000000"/>
          <w:sz w:val="24"/>
          <w:szCs w:val="24"/>
        </w:rPr>
        <w:t>):</w:t>
      </w:r>
    </w:p>
    <w:tbl>
      <w:tblPr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535FD2" w:rsidTr="00535FD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Default="00535FD2" w:rsidP="00535FD2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Default="00535FD2" w:rsidP="00535FD2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Default="00535FD2" w:rsidP="00535FD2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Default="00535FD2" w:rsidP="00535FD2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proofErr w:type="spellStart"/>
            <w:r>
              <w:rPr>
                <w:rFonts w:cs="Tahoma"/>
                <w:b/>
                <w:color w:val="000000"/>
                <w:lang w:eastAsia="en-US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  <w:lang w:eastAsia="en-US"/>
              </w:rPr>
              <w:t>. исп. в РПД</w:t>
            </w:r>
          </w:p>
        </w:tc>
      </w:tr>
      <w:tr w:rsidR="00535FD2" w:rsidTr="00535FD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Default="00535FD2" w:rsidP="00535FD2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05 Физическая культура и спорт</w:t>
            </w:r>
          </w:p>
        </w:tc>
      </w:tr>
      <w:tr w:rsidR="00535FD2" w:rsidTr="00535FD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Default="00535FD2" w:rsidP="00535FD2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05.003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FD2" w:rsidRDefault="0003418C" w:rsidP="00535FD2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  <w:lang w:eastAsia="en-US"/>
              </w:rPr>
            </w:pPr>
            <w:hyperlink r:id="rId8" w:history="1">
              <w:r w:rsidR="00535FD2">
                <w:rPr>
                  <w:rStyle w:val="ae"/>
                  <w:color w:val="auto"/>
                  <w:sz w:val="20"/>
                  <w:szCs w:val="20"/>
                  <w:lang w:eastAsia="en-US"/>
                </w:rPr>
                <w:t xml:space="preserve"> "Тренер"</w:t>
              </w:r>
            </w:hyperlink>
          </w:p>
          <w:p w:rsidR="00535FD2" w:rsidRDefault="00535FD2" w:rsidP="00535FD2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Default="00535FD2" w:rsidP="00535FD2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Default="00535FD2" w:rsidP="00535FD2">
            <w:pPr>
              <w:widowControl w:val="0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Т</w:t>
            </w:r>
          </w:p>
        </w:tc>
      </w:tr>
    </w:tbl>
    <w:p w:rsidR="00535FD2" w:rsidRPr="00307033" w:rsidRDefault="00535FD2" w:rsidP="00535FD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307033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0F66FA" w:rsidRPr="005117E5" w:rsidRDefault="000F66FA" w:rsidP="007C4D1B">
      <w:pPr>
        <w:pStyle w:val="a3"/>
        <w:ind w:left="-284" w:firstLine="426"/>
        <w:jc w:val="both"/>
        <w:rPr>
          <w:spacing w:val="-1"/>
          <w:sz w:val="24"/>
          <w:szCs w:val="24"/>
        </w:rPr>
      </w:pPr>
      <w:r w:rsidRPr="000F66FA">
        <w:rPr>
          <w:sz w:val="24"/>
          <w:szCs w:val="24"/>
        </w:rPr>
        <w:t xml:space="preserve">ОПК-1. </w:t>
      </w:r>
      <w:r w:rsidR="005117E5" w:rsidRPr="008A3F92">
        <w:rPr>
          <w:sz w:val="24"/>
          <w:szCs w:val="24"/>
        </w:rPr>
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  <w:r w:rsidR="005117E5" w:rsidRPr="005117E5">
        <w:rPr>
          <w:sz w:val="24"/>
          <w:szCs w:val="24"/>
        </w:rPr>
        <w:t xml:space="preserve">. </w:t>
      </w:r>
    </w:p>
    <w:p w:rsidR="000F66FA" w:rsidRPr="005C641B" w:rsidRDefault="000F66FA" w:rsidP="007C4D1B">
      <w:pPr>
        <w:shd w:val="clear" w:color="auto" w:fill="FFFFFF"/>
        <w:ind w:left="-284" w:firstLine="426"/>
        <w:jc w:val="both"/>
        <w:rPr>
          <w:color w:val="000000"/>
          <w:spacing w:val="-1"/>
          <w:sz w:val="24"/>
          <w:szCs w:val="24"/>
        </w:rPr>
      </w:pPr>
      <w:r w:rsidRPr="00FD207E">
        <w:rPr>
          <w:sz w:val="24"/>
          <w:szCs w:val="24"/>
        </w:rPr>
        <w:t xml:space="preserve">ОПК-2. </w:t>
      </w:r>
      <w:r w:rsidR="005117E5" w:rsidRPr="008A3F92">
        <w:rPr>
          <w:sz w:val="24"/>
          <w:szCs w:val="24"/>
        </w:rPr>
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</w:t>
      </w:r>
      <w:r w:rsidR="005117E5">
        <w:rPr>
          <w:sz w:val="24"/>
          <w:szCs w:val="24"/>
        </w:rPr>
        <w:t>.</w:t>
      </w:r>
    </w:p>
    <w:p w:rsidR="000F66FA" w:rsidRDefault="000F66FA" w:rsidP="007C4D1B">
      <w:pPr>
        <w:pStyle w:val="a3"/>
        <w:ind w:left="-284" w:firstLine="426"/>
        <w:jc w:val="both"/>
        <w:rPr>
          <w:sz w:val="24"/>
          <w:szCs w:val="24"/>
        </w:rPr>
      </w:pPr>
      <w:r w:rsidRPr="00FD207E">
        <w:rPr>
          <w:sz w:val="24"/>
          <w:szCs w:val="24"/>
        </w:rPr>
        <w:t xml:space="preserve">ОПК- </w:t>
      </w:r>
      <w:r w:rsidR="005117E5">
        <w:rPr>
          <w:sz w:val="24"/>
          <w:szCs w:val="24"/>
        </w:rPr>
        <w:t xml:space="preserve">12 </w:t>
      </w:r>
      <w:r w:rsidR="005117E5" w:rsidRPr="0044218B">
        <w:rPr>
          <w:sz w:val="24"/>
          <w:szCs w:val="24"/>
        </w:rPr>
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</w:r>
      <w:r w:rsidR="0044218B">
        <w:rPr>
          <w:sz w:val="24"/>
          <w:szCs w:val="24"/>
        </w:rPr>
        <w:t>.</w:t>
      </w:r>
    </w:p>
    <w:p w:rsidR="0044218B" w:rsidRPr="0044218B" w:rsidRDefault="0044218B" w:rsidP="007C4D1B">
      <w:pPr>
        <w:pStyle w:val="a3"/>
        <w:ind w:left="-284" w:firstLine="426"/>
        <w:jc w:val="both"/>
        <w:rPr>
          <w:b/>
          <w:color w:val="000000"/>
          <w:spacing w:val="-1"/>
          <w:sz w:val="24"/>
          <w:szCs w:val="24"/>
        </w:rPr>
      </w:pPr>
    </w:p>
    <w:p w:rsidR="007C4D1B" w:rsidRDefault="007C4D1B" w:rsidP="007C4D1B">
      <w:pPr>
        <w:pStyle w:val="a3"/>
        <w:ind w:left="-284" w:firstLine="426"/>
        <w:jc w:val="both"/>
        <w:rPr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РЕЗУЛЬТАТЫ ОСВОЕНИЯ ДИСЦИПЛИНЫ</w:t>
      </w:r>
    </w:p>
    <w:tbl>
      <w:tblPr>
        <w:tblW w:w="97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60"/>
        <w:gridCol w:w="2587"/>
        <w:gridCol w:w="1382"/>
      </w:tblGrid>
      <w:tr w:rsidR="007C4D1B" w:rsidRPr="001953AF" w:rsidTr="007C4D1B">
        <w:trPr>
          <w:jc w:val="center"/>
        </w:trPr>
        <w:tc>
          <w:tcPr>
            <w:tcW w:w="5760" w:type="dxa"/>
          </w:tcPr>
          <w:p w:rsidR="007C4D1B" w:rsidRPr="001953AF" w:rsidRDefault="007C4D1B" w:rsidP="007C4D1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953A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2587" w:type="dxa"/>
          </w:tcPr>
          <w:p w:rsidR="007C4D1B" w:rsidRPr="001953AF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53AF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382" w:type="dxa"/>
            <w:tcBorders>
              <w:bottom w:val="single" w:sz="4" w:space="0" w:color="000000"/>
            </w:tcBorders>
          </w:tcPr>
          <w:p w:rsidR="007C4D1B" w:rsidRPr="001953AF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53AF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7C4D1B" w:rsidTr="007C4D1B">
        <w:trPr>
          <w:trHeight w:val="254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7C4D1B" w:rsidRDefault="007C4D1B" w:rsidP="007C4D1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587" w:type="dxa"/>
            <w:vMerge w:val="restart"/>
            <w:vAlign w:val="center"/>
          </w:tcPr>
          <w:p w:rsidR="007C4D1B" w:rsidRPr="001953AF" w:rsidRDefault="007C4D1B" w:rsidP="007C4D1B">
            <w:pPr>
              <w:jc w:val="both"/>
              <w:rPr>
                <w:sz w:val="24"/>
                <w:szCs w:val="24"/>
                <w:lang w:eastAsia="en-US"/>
              </w:rPr>
            </w:pPr>
            <w:r w:rsidRPr="001953A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</w:t>
            </w:r>
            <w:r w:rsidRPr="001953AF">
              <w:rPr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1953AF">
              <w:rPr>
                <w:sz w:val="24"/>
                <w:szCs w:val="24"/>
                <w:lang w:eastAsia="en-US"/>
              </w:rPr>
              <w:t xml:space="preserve"> </w:t>
            </w:r>
            <w:r w:rsidRPr="001953AF">
              <w:rPr>
                <w:b/>
                <w:i/>
                <w:sz w:val="24"/>
                <w:szCs w:val="24"/>
                <w:lang w:eastAsia="en-US"/>
              </w:rPr>
              <w:t>А/03.5</w:t>
            </w:r>
            <w:r w:rsidRPr="001953AF">
              <w:rPr>
                <w:sz w:val="24"/>
                <w:szCs w:val="24"/>
                <w:lang w:eastAsia="en-US"/>
              </w:rPr>
              <w:t xml:space="preserve"> </w:t>
            </w:r>
          </w:p>
          <w:p w:rsidR="007C4D1B" w:rsidRDefault="007C4D1B" w:rsidP="007C4D1B">
            <w:pPr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1953AF">
              <w:rPr>
                <w:b/>
                <w:sz w:val="24"/>
                <w:szCs w:val="24"/>
                <w:lang w:eastAsia="en-US"/>
              </w:rPr>
              <w:t>Т</w:t>
            </w:r>
            <w:r w:rsidRPr="001953AF">
              <w:rPr>
                <w:sz w:val="24"/>
                <w:szCs w:val="24"/>
                <w:lang w:eastAsia="en-US"/>
              </w:rPr>
              <w:t xml:space="preserve">: </w:t>
            </w:r>
            <w:r w:rsidRPr="001953AF">
              <w:rPr>
                <w:b/>
                <w:i/>
                <w:sz w:val="24"/>
                <w:szCs w:val="24"/>
                <w:lang w:eastAsia="en-US"/>
              </w:rPr>
              <w:t>С/01.6</w:t>
            </w:r>
          </w:p>
        </w:tc>
        <w:tc>
          <w:tcPr>
            <w:tcW w:w="1382" w:type="dxa"/>
            <w:vMerge w:val="restart"/>
            <w:vAlign w:val="center"/>
          </w:tcPr>
          <w:p w:rsidR="007C4D1B" w:rsidRPr="001953AF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53AF">
              <w:rPr>
                <w:color w:val="000000"/>
                <w:spacing w:val="-1"/>
                <w:sz w:val="24"/>
                <w:szCs w:val="24"/>
              </w:rPr>
              <w:t>ОПК – 1</w:t>
            </w:r>
          </w:p>
          <w:p w:rsidR="007C4D1B" w:rsidRPr="001953AF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53AF">
              <w:rPr>
                <w:color w:val="000000"/>
                <w:spacing w:val="-1"/>
                <w:sz w:val="24"/>
                <w:szCs w:val="24"/>
              </w:rPr>
              <w:t xml:space="preserve">ОПК – 2 </w:t>
            </w:r>
          </w:p>
          <w:p w:rsidR="007C4D1B" w:rsidRDefault="0044218B" w:rsidP="000F66FA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 – 12</w:t>
            </w:r>
          </w:p>
        </w:tc>
      </w:tr>
      <w:tr w:rsidR="007C4D1B" w:rsidRPr="001953AF" w:rsidTr="007C4D1B">
        <w:trPr>
          <w:trHeight w:val="558"/>
          <w:jc w:val="center"/>
        </w:trPr>
        <w:tc>
          <w:tcPr>
            <w:tcW w:w="5760" w:type="dxa"/>
            <w:shd w:val="clear" w:color="auto" w:fill="FFFFFF" w:themeFill="background1"/>
          </w:tcPr>
          <w:p w:rsidR="00E542D8" w:rsidRPr="00CB19B5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- </w:t>
            </w:r>
            <w:r w:rsidRPr="00CB19B5">
              <w:rPr>
                <w:color w:val="000000"/>
                <w:spacing w:val="-1"/>
                <w:sz w:val="22"/>
                <w:szCs w:val="22"/>
                <w:lang w:eastAsia="en-US"/>
              </w:rPr>
              <w:t>анатомо-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морфологические особенности организма </w:t>
            </w:r>
            <w:r>
              <w:rPr>
                <w:spacing w:val="-1"/>
                <w:sz w:val="22"/>
                <w:szCs w:val="22"/>
                <w:lang w:eastAsia="en-US"/>
              </w:rPr>
              <w:t xml:space="preserve">спортсмена в ИВС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различного </w:t>
            </w:r>
            <w:r w:rsidRPr="00CB19B5">
              <w:rPr>
                <w:sz w:val="22"/>
                <w:szCs w:val="22"/>
                <w:lang w:eastAsia="en-US"/>
              </w:rPr>
              <w:t xml:space="preserve">пола и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возраста (системы исполнения движений, системы обеспечения и регуляции движений человека), показатели физического развития, определяющие подход </w:t>
            </w:r>
            <w:r w:rsidRPr="00CB19B5">
              <w:rPr>
                <w:sz w:val="22"/>
                <w:szCs w:val="22"/>
                <w:lang w:eastAsia="en-US"/>
              </w:rPr>
              <w:t xml:space="preserve">к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планированию характера </w:t>
            </w:r>
            <w:r w:rsidRPr="00CB19B5">
              <w:rPr>
                <w:sz w:val="22"/>
                <w:szCs w:val="22"/>
                <w:lang w:eastAsia="en-US"/>
              </w:rPr>
              <w:t xml:space="preserve">и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уровня физических нагрузок, анализу результатов </w:t>
            </w:r>
            <w:r w:rsidRPr="00CB19B5">
              <w:rPr>
                <w:sz w:val="22"/>
                <w:szCs w:val="22"/>
                <w:lang w:eastAsia="en-US"/>
              </w:rPr>
              <w:t xml:space="preserve">их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применения; влияние нагрузок разной направленности </w:t>
            </w:r>
            <w:r w:rsidRPr="00CB19B5">
              <w:rPr>
                <w:sz w:val="22"/>
                <w:szCs w:val="22"/>
                <w:lang w:eastAsia="en-US"/>
              </w:rPr>
              <w:t xml:space="preserve">на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изменение морфофункционального статуса </w:t>
            </w:r>
            <w:r>
              <w:rPr>
                <w:spacing w:val="-1"/>
                <w:sz w:val="22"/>
                <w:szCs w:val="22"/>
                <w:lang w:eastAsia="en-US"/>
              </w:rPr>
              <w:t>спортсменов ИВС в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 зависимости от пола и возраста.</w:t>
            </w:r>
          </w:p>
          <w:p w:rsidR="00E542D8" w:rsidRPr="00CB19B5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-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анатомические особенности </w:t>
            </w:r>
            <w:r>
              <w:rPr>
                <w:spacing w:val="-1"/>
                <w:sz w:val="22"/>
                <w:szCs w:val="22"/>
                <w:lang w:eastAsia="en-US"/>
              </w:rPr>
              <w:t>спортсменов в ИВС р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азличного </w:t>
            </w:r>
            <w:r w:rsidRPr="00CB19B5">
              <w:rPr>
                <w:sz w:val="22"/>
                <w:szCs w:val="22"/>
                <w:lang w:eastAsia="en-US"/>
              </w:rPr>
              <w:t xml:space="preserve">пола на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этапах развития, служащие основанием </w:t>
            </w:r>
            <w:r w:rsidRPr="00CB19B5">
              <w:rPr>
                <w:spacing w:val="-2"/>
                <w:sz w:val="22"/>
                <w:szCs w:val="22"/>
                <w:lang w:eastAsia="en-US"/>
              </w:rPr>
              <w:t>для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 оценки физических качеств, критериями спортивного отбора</w:t>
            </w:r>
            <w:r>
              <w:rPr>
                <w:sz w:val="22"/>
                <w:szCs w:val="22"/>
                <w:lang w:eastAsia="en-US"/>
              </w:rPr>
              <w:t xml:space="preserve"> на различных этапах спортивного онтогенеза.</w:t>
            </w:r>
          </w:p>
          <w:p w:rsidR="007C4D1B" w:rsidRPr="001953AF" w:rsidRDefault="00E542D8" w:rsidP="00E542D8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D03A11">
              <w:rPr>
                <w:color w:val="000000"/>
                <w:spacing w:val="-1"/>
                <w:sz w:val="22"/>
                <w:szCs w:val="22"/>
              </w:rPr>
              <w:t xml:space="preserve">- </w:t>
            </w:r>
            <w:r w:rsidRPr="00D03A11">
              <w:rPr>
                <w:color w:val="000000"/>
                <w:spacing w:val="-1"/>
                <w:sz w:val="22"/>
                <w:szCs w:val="22"/>
                <w:lang w:eastAsia="en-US"/>
              </w:rPr>
              <w:t>анатомические образования на теле человека, служащие ориентиром для проведения антропометрических измерений; о</w:t>
            </w:r>
            <w:r w:rsidRPr="00D03A11">
              <w:rPr>
                <w:spacing w:val="-1"/>
                <w:sz w:val="22"/>
                <w:szCs w:val="22"/>
                <w:lang w:eastAsia="en-US"/>
              </w:rPr>
              <w:t>ценки физического развития,</w:t>
            </w:r>
          </w:p>
        </w:tc>
        <w:tc>
          <w:tcPr>
            <w:tcW w:w="2587" w:type="dxa"/>
            <w:vMerge/>
          </w:tcPr>
          <w:p w:rsidR="007C4D1B" w:rsidRPr="001953AF" w:rsidRDefault="007C4D1B" w:rsidP="007C4D1B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1953AF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1953AF" w:rsidTr="007C4D1B">
        <w:trPr>
          <w:trHeight w:val="339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7C4D1B" w:rsidRPr="001953AF" w:rsidRDefault="007C4D1B" w:rsidP="007C4D1B">
            <w:pPr>
              <w:pStyle w:val="a3"/>
              <w:ind w:left="0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953AF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</w:p>
        </w:tc>
        <w:tc>
          <w:tcPr>
            <w:tcW w:w="2587" w:type="dxa"/>
            <w:vMerge/>
            <w:vAlign w:val="center"/>
          </w:tcPr>
          <w:p w:rsidR="007C4D1B" w:rsidRPr="001953AF" w:rsidRDefault="007C4D1B" w:rsidP="007C4D1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1953AF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1953AF" w:rsidTr="007C4D1B">
        <w:trPr>
          <w:trHeight w:val="414"/>
          <w:jc w:val="center"/>
        </w:trPr>
        <w:tc>
          <w:tcPr>
            <w:tcW w:w="5760" w:type="dxa"/>
            <w:shd w:val="clear" w:color="auto" w:fill="FFFFFF" w:themeFill="background1"/>
          </w:tcPr>
          <w:p w:rsidR="00E542D8" w:rsidRPr="00CB19B5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0"/>
              <w:jc w:val="both"/>
              <w:rPr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color w:val="000000"/>
                <w:spacing w:val="-1"/>
                <w:sz w:val="22"/>
                <w:szCs w:val="22"/>
              </w:rPr>
              <w:t>- о</w:t>
            </w:r>
            <w:r w:rsidRPr="00CB19B5">
              <w:rPr>
                <w:sz w:val="22"/>
                <w:szCs w:val="22"/>
                <w:lang w:eastAsia="en-US"/>
              </w:rPr>
              <w:t xml:space="preserve">пределять морфофункциональные особенности организма человека в различные периоды возрастного развития;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дифференцировать обучающихся, тренирующихся </w:t>
            </w:r>
            <w:r w:rsidRPr="00CB19B5">
              <w:rPr>
                <w:sz w:val="22"/>
                <w:szCs w:val="22"/>
                <w:lang w:eastAsia="en-US"/>
              </w:rPr>
              <w:t>по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 степени физического развития </w:t>
            </w:r>
            <w:r w:rsidRPr="00CB19B5">
              <w:rPr>
                <w:sz w:val="22"/>
                <w:szCs w:val="22"/>
                <w:lang w:eastAsia="en-US"/>
              </w:rPr>
              <w:t xml:space="preserve">в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пределах возрастно-половых групп </w:t>
            </w:r>
            <w:r w:rsidRPr="00CB19B5">
              <w:rPr>
                <w:spacing w:val="-2"/>
                <w:sz w:val="22"/>
                <w:szCs w:val="22"/>
                <w:lang w:eastAsia="en-US"/>
              </w:rPr>
              <w:t xml:space="preserve">для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>подбора величин тренировочных нагрузок.</w:t>
            </w:r>
          </w:p>
          <w:p w:rsidR="00E542D8" w:rsidRPr="00CB19B5" w:rsidRDefault="00E542D8" w:rsidP="00E542D8">
            <w:pPr>
              <w:tabs>
                <w:tab w:val="left" w:pos="1134"/>
                <w:tab w:val="right" w:leader="underscore" w:pos="9639"/>
              </w:tabs>
              <w:jc w:val="both"/>
              <w:rPr>
                <w:b/>
                <w:bCs/>
                <w:sz w:val="22"/>
                <w:szCs w:val="22"/>
                <w:lang w:eastAsia="en-US"/>
              </w:rPr>
            </w:pP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- </w:t>
            </w:r>
            <w:r>
              <w:rPr>
                <w:color w:val="000000"/>
                <w:spacing w:val="-1"/>
                <w:sz w:val="22"/>
                <w:szCs w:val="22"/>
              </w:rPr>
              <w:t xml:space="preserve">изучать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>анатомо-физиологические показатели физического развития</w:t>
            </w:r>
            <w:r>
              <w:rPr>
                <w:sz w:val="22"/>
                <w:szCs w:val="22"/>
                <w:lang w:eastAsia="en-US"/>
              </w:rPr>
              <w:t xml:space="preserve"> и </w:t>
            </w:r>
            <w:r w:rsidRPr="00CB19B5">
              <w:rPr>
                <w:sz w:val="22"/>
                <w:szCs w:val="22"/>
                <w:lang w:eastAsia="en-US"/>
              </w:rPr>
              <w:t>модельные антропометрические характеристики спортсменов в ИВС на различных этапах спортивного онтогенеза (габариты тела, компоненты веса тела, пропорции, индексы, характеризующие физическое состояние)</w:t>
            </w:r>
          </w:p>
          <w:p w:rsidR="007C4D1B" w:rsidRPr="001953AF" w:rsidRDefault="00E542D8" w:rsidP="00E542D8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D03A11">
              <w:rPr>
                <w:color w:val="000000"/>
                <w:spacing w:val="-1"/>
                <w:sz w:val="22"/>
                <w:szCs w:val="22"/>
              </w:rPr>
              <w:t xml:space="preserve">- </w:t>
            </w:r>
            <w:r w:rsidRPr="005A6DE1">
              <w:rPr>
                <w:color w:val="000000"/>
                <w:spacing w:val="-1"/>
                <w:sz w:val="22"/>
                <w:szCs w:val="22"/>
                <w:shd w:val="clear" w:color="auto" w:fill="FFFFFF" w:themeFill="background1"/>
              </w:rPr>
              <w:t xml:space="preserve">анализировать </w:t>
            </w:r>
            <w:r w:rsidRPr="005A6DE1">
              <w:rPr>
                <w:sz w:val="22"/>
                <w:szCs w:val="22"/>
                <w:shd w:val="clear" w:color="auto" w:fill="FFFFFF" w:themeFill="background1"/>
                <w:lang w:eastAsia="en-US"/>
              </w:rPr>
              <w:t xml:space="preserve">результаты </w:t>
            </w:r>
            <w:r w:rsidRPr="005A6DE1">
              <w:rPr>
                <w:spacing w:val="-1"/>
                <w:sz w:val="22"/>
                <w:szCs w:val="22"/>
                <w:shd w:val="clear" w:color="auto" w:fill="FFFFFF" w:themeFill="background1"/>
                <w:lang w:eastAsia="en-US"/>
              </w:rPr>
              <w:t xml:space="preserve">антропометрических измерений </w:t>
            </w:r>
            <w:r w:rsidRPr="005A6DE1">
              <w:rPr>
                <w:sz w:val="22"/>
                <w:szCs w:val="22"/>
                <w:shd w:val="clear" w:color="auto" w:fill="FFFFFF" w:themeFill="background1"/>
                <w:lang w:eastAsia="en-US"/>
              </w:rPr>
              <w:t xml:space="preserve">и </w:t>
            </w:r>
            <w:r w:rsidRPr="005A6DE1">
              <w:rPr>
                <w:spacing w:val="-1"/>
                <w:sz w:val="22"/>
                <w:szCs w:val="22"/>
                <w:shd w:val="clear" w:color="auto" w:fill="FFFFFF" w:themeFill="background1"/>
                <w:lang w:eastAsia="en-US"/>
              </w:rPr>
              <w:t>показатели физического развития,, определяя степень соответствия</w:t>
            </w:r>
          </w:p>
        </w:tc>
        <w:tc>
          <w:tcPr>
            <w:tcW w:w="2587" w:type="dxa"/>
            <w:vMerge/>
          </w:tcPr>
          <w:p w:rsidR="007C4D1B" w:rsidRPr="001953AF" w:rsidRDefault="007C4D1B" w:rsidP="007C4D1B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1953AF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1953AF" w:rsidTr="007C4D1B">
        <w:trPr>
          <w:trHeight w:val="336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7C4D1B" w:rsidRPr="001953AF" w:rsidRDefault="007C4D1B" w:rsidP="007C4D1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53A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587" w:type="dxa"/>
            <w:vMerge/>
            <w:vAlign w:val="center"/>
          </w:tcPr>
          <w:p w:rsidR="007C4D1B" w:rsidRPr="001953AF" w:rsidRDefault="007C4D1B" w:rsidP="007C4D1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1953AF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1953AF" w:rsidTr="007C4D1B">
        <w:trPr>
          <w:trHeight w:val="273"/>
          <w:jc w:val="center"/>
        </w:trPr>
        <w:tc>
          <w:tcPr>
            <w:tcW w:w="5760" w:type="dxa"/>
          </w:tcPr>
          <w:p w:rsidR="00E542D8" w:rsidRDefault="00E542D8" w:rsidP="00E542D8">
            <w:pPr>
              <w:ind w:right="19"/>
              <w:jc w:val="both"/>
              <w:rPr>
                <w:color w:val="000000"/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color w:val="000000"/>
                <w:spacing w:val="-1"/>
                <w:sz w:val="22"/>
                <w:szCs w:val="22"/>
              </w:rPr>
              <w:t>- и</w:t>
            </w:r>
            <w:r w:rsidRPr="00CB19B5">
              <w:rPr>
                <w:color w:val="000000"/>
                <w:spacing w:val="-1"/>
                <w:sz w:val="22"/>
                <w:szCs w:val="22"/>
                <w:lang w:eastAsia="en-US"/>
              </w:rPr>
              <w:t>спользования анатомической терминологии, адекватно отражающей морфофункциональные характеристики занимающихся, виды их двигательной деятельности. Проведения анатомического</w:t>
            </w:r>
            <w:r>
              <w:rPr>
                <w:color w:val="000000"/>
                <w:spacing w:val="-1"/>
                <w:sz w:val="22"/>
                <w:szCs w:val="22"/>
                <w:lang w:eastAsia="en-US"/>
              </w:rPr>
              <w:t xml:space="preserve"> анализа физических упражнений.</w:t>
            </w:r>
          </w:p>
          <w:p w:rsidR="002D5621" w:rsidRPr="00E542D8" w:rsidRDefault="00E542D8" w:rsidP="007C4D1B">
            <w:pPr>
              <w:ind w:right="19"/>
              <w:jc w:val="both"/>
              <w:rPr>
                <w:color w:val="000000"/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color w:val="000000"/>
                <w:spacing w:val="-1"/>
                <w:sz w:val="22"/>
                <w:szCs w:val="22"/>
                <w:lang w:eastAsia="en-US"/>
              </w:rPr>
              <w:lastRenderedPageBreak/>
              <w:t xml:space="preserve">-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>проведения антропометрических измерений для оценки физического развития; о</w:t>
            </w:r>
            <w:r w:rsidRPr="00CB19B5">
              <w:rPr>
                <w:color w:val="000000"/>
                <w:spacing w:val="-1"/>
                <w:sz w:val="22"/>
                <w:szCs w:val="22"/>
                <w:lang w:eastAsia="en-US"/>
              </w:rPr>
              <w:t>пределения модельных</w:t>
            </w:r>
          </w:p>
        </w:tc>
        <w:tc>
          <w:tcPr>
            <w:tcW w:w="2587" w:type="dxa"/>
            <w:vMerge/>
          </w:tcPr>
          <w:p w:rsidR="007C4D1B" w:rsidRPr="001953AF" w:rsidRDefault="007C4D1B" w:rsidP="007C4D1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1953AF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7C4D1B" w:rsidRDefault="007C4D1B" w:rsidP="007C4D1B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</w:p>
    <w:p w:rsidR="007C4D1B" w:rsidRDefault="007C4D1B" w:rsidP="00AC5C92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7C4D1B" w:rsidRDefault="007C4D1B" w:rsidP="007C4D1B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 обязательной части. В соответствии с рабочим учебны</w:t>
      </w:r>
      <w:r w:rsidR="00931D52">
        <w:rPr>
          <w:color w:val="000000"/>
          <w:spacing w:val="-1"/>
          <w:sz w:val="24"/>
          <w:szCs w:val="24"/>
        </w:rPr>
        <w:t>м планом дисциплина изучается в</w:t>
      </w:r>
      <w:r>
        <w:rPr>
          <w:color w:val="000000"/>
          <w:spacing w:val="-1"/>
          <w:sz w:val="24"/>
          <w:szCs w:val="24"/>
        </w:rPr>
        <w:t xml:space="preserve"> </w:t>
      </w:r>
      <w:r w:rsidR="00A33AAE">
        <w:rPr>
          <w:color w:val="000000"/>
          <w:spacing w:val="-1"/>
          <w:sz w:val="24"/>
          <w:szCs w:val="24"/>
        </w:rPr>
        <w:t>1-2</w:t>
      </w:r>
      <w:r>
        <w:rPr>
          <w:color w:val="000000"/>
          <w:spacing w:val="-1"/>
          <w:sz w:val="24"/>
          <w:szCs w:val="24"/>
        </w:rPr>
        <w:t>-м семестрах очной и заочной форм обучения. Вид промежуточной аттестации: зачет</w:t>
      </w:r>
      <w:r w:rsidR="00960A57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в </w:t>
      </w:r>
      <w:r w:rsidR="00A33AAE">
        <w:rPr>
          <w:color w:val="000000"/>
          <w:spacing w:val="-1"/>
          <w:sz w:val="24"/>
          <w:szCs w:val="24"/>
        </w:rPr>
        <w:t>1</w:t>
      </w:r>
      <w:r>
        <w:rPr>
          <w:color w:val="000000"/>
          <w:spacing w:val="-1"/>
          <w:sz w:val="24"/>
          <w:szCs w:val="24"/>
        </w:rPr>
        <w:t xml:space="preserve">-ом и экзамен в </w:t>
      </w:r>
      <w:r w:rsidR="00A33AAE">
        <w:rPr>
          <w:color w:val="000000"/>
          <w:spacing w:val="-1"/>
          <w:sz w:val="24"/>
          <w:szCs w:val="24"/>
        </w:rPr>
        <w:t>2</w:t>
      </w:r>
      <w:r>
        <w:rPr>
          <w:color w:val="000000"/>
          <w:spacing w:val="-1"/>
          <w:sz w:val="24"/>
          <w:szCs w:val="24"/>
        </w:rPr>
        <w:t>-</w:t>
      </w:r>
      <w:r w:rsidR="00A33AAE"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 xml:space="preserve">м семестре. </w:t>
      </w:r>
    </w:p>
    <w:p w:rsidR="007C4D1B" w:rsidRDefault="007C4D1B" w:rsidP="007C4D1B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7C4D1B" w:rsidRDefault="007C4D1B" w:rsidP="00AC5C92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C4D1B" w:rsidRDefault="007C4D1B" w:rsidP="007C4D1B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9"/>
        <w:gridCol w:w="3860"/>
        <w:gridCol w:w="1198"/>
        <w:gridCol w:w="1056"/>
        <w:gridCol w:w="1257"/>
      </w:tblGrid>
      <w:tr w:rsidR="007C4D1B" w:rsidTr="007C4D1B">
        <w:trPr>
          <w:jc w:val="center"/>
        </w:trPr>
        <w:tc>
          <w:tcPr>
            <w:tcW w:w="569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23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семестры</w:t>
            </w:r>
          </w:p>
        </w:tc>
      </w:tr>
      <w:tr w:rsidR="007C4D1B" w:rsidTr="007C4D1B">
        <w:trPr>
          <w:trHeight w:val="183"/>
          <w:jc w:val="center"/>
        </w:trPr>
        <w:tc>
          <w:tcPr>
            <w:tcW w:w="955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A33AAE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Default="00A33AAE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7C4D1B" w:rsidTr="00085112">
        <w:trPr>
          <w:trHeight w:val="669"/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085112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7C4D1B" w:rsidRDefault="007C4D1B" w:rsidP="00085112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2773F8" w:rsidP="0008511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9</w:t>
            </w:r>
            <w:r w:rsidR="00F66F81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08511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Default="007C4D1B" w:rsidP="0008511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Default="002773F8" w:rsidP="0008511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  <w:r w:rsidR="00F66F81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0</w:t>
            </w:r>
          </w:p>
        </w:tc>
      </w:tr>
      <w:tr w:rsidR="007C4D1B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7C4D1B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2773F8" w:rsidP="00F66F8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  <w:r w:rsidR="00F66F81">
              <w:rPr>
                <w:color w:val="000000"/>
                <w:spacing w:val="-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Default="002773F8" w:rsidP="00F66F8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F66F81">
              <w:rPr>
                <w:color w:val="000000"/>
                <w:spacing w:val="-1"/>
                <w:sz w:val="24"/>
                <w:szCs w:val="24"/>
                <w:lang w:eastAsia="en-US"/>
              </w:rPr>
              <w:t>0</w:t>
            </w:r>
          </w:p>
        </w:tc>
      </w:tr>
      <w:tr w:rsidR="007C4D1B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2773F8" w:rsidP="00F66F8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7</w:t>
            </w:r>
            <w:r w:rsidR="00F66F81">
              <w:rPr>
                <w:color w:val="000000"/>
                <w:spacing w:val="-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Default="002773F8" w:rsidP="00F66F8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  <w:r w:rsidR="00F66F81">
              <w:rPr>
                <w:color w:val="000000"/>
                <w:spacing w:val="-1"/>
                <w:sz w:val="24"/>
                <w:szCs w:val="24"/>
                <w:lang w:eastAsia="en-US"/>
              </w:rPr>
              <w:t>0</w:t>
            </w:r>
          </w:p>
        </w:tc>
      </w:tr>
      <w:tr w:rsidR="007C4D1B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F66F81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  <w:p w:rsidR="007C4D1B" w:rsidRDefault="007C4D1B" w:rsidP="00F66F81">
            <w:pPr>
              <w:rPr>
                <w:i/>
                <w:spacing w:val="-1"/>
                <w:sz w:val="24"/>
                <w:szCs w:val="24"/>
                <w:lang w:eastAsia="en-US"/>
              </w:rPr>
            </w:pPr>
            <w:r>
              <w:rPr>
                <w:i/>
                <w:spacing w:val="-1"/>
                <w:sz w:val="24"/>
                <w:szCs w:val="24"/>
                <w:lang w:eastAsia="en-US"/>
              </w:rPr>
              <w:t>В том числе подготовка к экзамену - 18 часов</w:t>
            </w:r>
            <w:r w:rsidR="00F66F81">
              <w:rPr>
                <w:i/>
                <w:spacing w:val="-1"/>
                <w:sz w:val="24"/>
                <w:szCs w:val="24"/>
                <w:lang w:eastAsia="en-US"/>
              </w:rPr>
              <w:t>,</w:t>
            </w:r>
          </w:p>
          <w:p w:rsidR="00F66F81" w:rsidRDefault="00F66F81" w:rsidP="00F66F81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i/>
                <w:spacing w:val="-1"/>
                <w:sz w:val="24"/>
                <w:szCs w:val="24"/>
                <w:lang w:eastAsia="en-US"/>
              </w:rPr>
              <w:t>Предэкзаменационная консультация – 2 часа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Default="002773F8" w:rsidP="00E95949">
            <w:pPr>
              <w:jc w:val="center"/>
              <w:rPr>
                <w:b/>
                <w:color w:val="5B9BD5" w:themeColor="accent1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12</w:t>
            </w:r>
            <w:r w:rsidR="00E95949">
              <w:rPr>
                <w:b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Default="007C4D1B" w:rsidP="00F66F81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Default="007C4D1B" w:rsidP="00F66F81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Default="00085112" w:rsidP="00F66F81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68</w:t>
            </w:r>
          </w:p>
        </w:tc>
      </w:tr>
      <w:tr w:rsidR="007C4D1B" w:rsidTr="007C4D1B">
        <w:trPr>
          <w:trHeight w:val="328"/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++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960A57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З</w:t>
            </w:r>
            <w:r w:rsidR="007C4D1B">
              <w:rPr>
                <w:color w:val="000000"/>
                <w:spacing w:val="-1"/>
                <w:sz w:val="24"/>
                <w:szCs w:val="24"/>
                <w:lang w:eastAsia="en-US"/>
              </w:rPr>
              <w:t>ачет</w:t>
            </w:r>
            <w:r w:rsidR="00A33AAE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</w:tr>
      <w:tr w:rsidR="007C4D1B" w:rsidTr="007C4D1B">
        <w:trPr>
          <w:jc w:val="center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216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7C4D1B" w:rsidTr="007C4D1B">
        <w:trPr>
          <w:trHeight w:val="408"/>
          <w:jc w:val="center"/>
        </w:trPr>
        <w:tc>
          <w:tcPr>
            <w:tcW w:w="56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:rsidR="007C4D1B" w:rsidRDefault="007C4D1B" w:rsidP="007C4D1B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7C4D1B" w:rsidRPr="00E95949" w:rsidRDefault="007C4D1B" w:rsidP="00BA3CC9">
      <w:pPr>
        <w:pStyle w:val="a3"/>
        <w:numPr>
          <w:ilvl w:val="0"/>
          <w:numId w:val="1"/>
        </w:numPr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  <w:r w:rsidRPr="00E95949">
        <w:rPr>
          <w:b/>
          <w:caps/>
          <w:color w:val="000000"/>
          <w:spacing w:val="-1"/>
          <w:sz w:val="24"/>
          <w:szCs w:val="24"/>
        </w:rPr>
        <w:t xml:space="preserve">4. </w:t>
      </w:r>
      <w:r w:rsidRPr="00E95949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6"/>
        <w:gridCol w:w="930"/>
      </w:tblGrid>
      <w:tr w:rsidR="007C4D1B" w:rsidTr="007C4D1B">
        <w:trPr>
          <w:cantSplit/>
          <w:trHeight w:val="649"/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7C4D1B" w:rsidTr="007C4D1B">
        <w:trPr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исполнения движений</w:t>
            </w:r>
            <w:r w:rsidR="003A0662">
              <w:rPr>
                <w:color w:val="000000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Default="007C4D1B" w:rsidP="00E95949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Остеология. </w:t>
            </w:r>
            <w:proofErr w:type="spellStart"/>
            <w:r>
              <w:rPr>
                <w:sz w:val="24"/>
                <w:szCs w:val="24"/>
                <w:lang w:eastAsia="en-US"/>
              </w:rPr>
              <w:t>Остеосиндесмология</w:t>
            </w:r>
            <w:proofErr w:type="spellEnd"/>
            <w:r>
              <w:rPr>
                <w:sz w:val="24"/>
                <w:szCs w:val="24"/>
                <w:lang w:eastAsia="en-US"/>
              </w:rPr>
              <w:t>. Миология.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E720D5" w:rsidP="00E9594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84</w:t>
            </w:r>
          </w:p>
        </w:tc>
      </w:tr>
      <w:tr w:rsidR="007C4D1B" w:rsidTr="007C4D1B">
        <w:trPr>
          <w:trHeight w:val="1048"/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Методы научных исследований в анатомии человека</w:t>
            </w:r>
            <w:r w:rsidR="003A0662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pStyle w:val="a6"/>
              <w:ind w:firstLine="0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Обзор анатомических методов исследования.</w:t>
            </w:r>
          </w:p>
          <w:p w:rsidR="007C4D1B" w:rsidRDefault="007C4D1B" w:rsidP="00E95949">
            <w:pPr>
              <w:pStyle w:val="a6"/>
              <w:ind w:firstLine="0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Анатомический анализ движений и положений тела.</w:t>
            </w:r>
          </w:p>
          <w:p w:rsidR="007C4D1B" w:rsidRDefault="007C4D1B" w:rsidP="00E95949">
            <w:pPr>
              <w:pStyle w:val="a6"/>
              <w:ind w:firstLine="0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Метод антропометрии</w:t>
            </w:r>
            <w:r w:rsidR="00A33AAE">
              <w:rPr>
                <w:b w:val="0"/>
                <w:sz w:val="24"/>
                <w:lang w:eastAsia="en-US"/>
              </w:rPr>
              <w:t xml:space="preserve"> в оценке физического развития спортсмена в ИВС</w:t>
            </w:r>
            <w:r>
              <w:rPr>
                <w:b w:val="0"/>
                <w:sz w:val="24"/>
                <w:lang w:eastAsia="en-US"/>
              </w:rPr>
              <w:t>;</w:t>
            </w:r>
          </w:p>
          <w:p w:rsidR="007C4D1B" w:rsidRDefault="007C4D1B" w:rsidP="00E95949">
            <w:pPr>
              <w:pStyle w:val="a8"/>
              <w:rPr>
                <w:bCs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закономерности физического развития и особенности их проявления в разные возрастные периоды;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E720D5" w:rsidP="00E9594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7C4D1B" w:rsidTr="007C4D1B">
        <w:trPr>
          <w:trHeight w:val="1048"/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обеспечения и регуляции движений</w:t>
            </w:r>
            <w:r w:rsidR="003A0662">
              <w:rPr>
                <w:color w:val="000000"/>
                <w:spacing w:val="-1"/>
                <w:sz w:val="24"/>
                <w:szCs w:val="24"/>
                <w:lang w:eastAsia="en-US"/>
              </w:rPr>
              <w:t>.</w:t>
            </w:r>
            <w:bookmarkStart w:id="0" w:name="_GoBack"/>
            <w:bookmarkEnd w:id="0"/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rPr>
                <w:bCs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Спланхнология. Сердечно-сосудистая система. Иммунная система. </w:t>
            </w:r>
            <w:r w:rsidR="00A33AAE">
              <w:rPr>
                <w:sz w:val="24"/>
                <w:szCs w:val="24"/>
                <w:lang w:eastAsia="en-US"/>
              </w:rPr>
              <w:t xml:space="preserve">Эндокринная система. </w:t>
            </w:r>
            <w:r>
              <w:rPr>
                <w:sz w:val="24"/>
                <w:szCs w:val="24"/>
                <w:lang w:eastAsia="en-US"/>
              </w:rPr>
              <w:t>Неврология.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7C4D1B" w:rsidTr="007C4D1B">
        <w:trPr>
          <w:jc w:val="center"/>
        </w:trPr>
        <w:tc>
          <w:tcPr>
            <w:tcW w:w="30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Default="007C4D1B" w:rsidP="00E95949">
            <w:pPr>
              <w:ind w:right="19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Default="007C4D1B" w:rsidP="00E9594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216</w:t>
            </w:r>
          </w:p>
        </w:tc>
      </w:tr>
    </w:tbl>
    <w:p w:rsidR="007C4D1B" w:rsidRDefault="007C4D1B" w:rsidP="007C4D1B">
      <w:pPr>
        <w:jc w:val="both"/>
        <w:rPr>
          <w:b/>
          <w:sz w:val="28"/>
          <w:szCs w:val="28"/>
        </w:rPr>
      </w:pPr>
    </w:p>
    <w:p w:rsidR="00175326" w:rsidRPr="00E95949" w:rsidRDefault="007C4D1B" w:rsidP="00D15FFE">
      <w:pPr>
        <w:pStyle w:val="a3"/>
        <w:numPr>
          <w:ilvl w:val="0"/>
          <w:numId w:val="1"/>
        </w:numPr>
        <w:jc w:val="center"/>
        <w:rPr>
          <w:sz w:val="24"/>
          <w:szCs w:val="24"/>
        </w:rPr>
      </w:pPr>
      <w:r w:rsidRPr="00E95949">
        <w:rPr>
          <w:b/>
          <w:sz w:val="24"/>
          <w:szCs w:val="24"/>
        </w:rPr>
        <w:t xml:space="preserve">5. </w:t>
      </w:r>
      <w:r w:rsidR="00E95949" w:rsidRPr="00E95949">
        <w:rPr>
          <w:b/>
          <w:sz w:val="24"/>
          <w:szCs w:val="24"/>
        </w:rPr>
        <w:t>Разделы</w:t>
      </w:r>
      <w:r w:rsidRPr="00E95949">
        <w:rPr>
          <w:b/>
          <w:sz w:val="24"/>
          <w:szCs w:val="24"/>
        </w:rPr>
        <w:t xml:space="preserve"> дисциплины</w:t>
      </w:r>
      <w:r w:rsidR="00E95949" w:rsidRPr="00E95949">
        <w:rPr>
          <w:b/>
          <w:sz w:val="24"/>
          <w:szCs w:val="24"/>
        </w:rPr>
        <w:t xml:space="preserve"> и виды учебной работы</w:t>
      </w:r>
      <w:r w:rsidRPr="00E95949">
        <w:rPr>
          <w:b/>
          <w:sz w:val="24"/>
          <w:szCs w:val="24"/>
        </w:rPr>
        <w:t>: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175326" w:rsidRPr="00056FD1" w:rsidTr="0017532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056FD1" w:rsidRDefault="00175326" w:rsidP="00175326">
            <w:pPr>
              <w:jc w:val="both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056FD1" w:rsidRDefault="00175326" w:rsidP="00175326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056FD1" w:rsidRDefault="00175326" w:rsidP="00175326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056FD1" w:rsidRDefault="00175326" w:rsidP="00175326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Всего</w:t>
            </w:r>
          </w:p>
          <w:p w:rsidR="00175326" w:rsidRPr="00056FD1" w:rsidRDefault="00175326" w:rsidP="00175326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часов</w:t>
            </w:r>
          </w:p>
        </w:tc>
      </w:tr>
      <w:tr w:rsidR="00175326" w:rsidRPr="00056FD1" w:rsidTr="0017532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26" w:rsidRPr="00056FD1" w:rsidRDefault="00175326" w:rsidP="00175326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26" w:rsidRPr="00056FD1" w:rsidRDefault="00175326" w:rsidP="00175326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056FD1" w:rsidRDefault="00175326" w:rsidP="00175326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056FD1" w:rsidRDefault="00175326" w:rsidP="00175326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056FD1" w:rsidRDefault="00175326" w:rsidP="00175326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26" w:rsidRPr="00056FD1" w:rsidRDefault="00175326" w:rsidP="00175326">
            <w:pPr>
              <w:rPr>
                <w:sz w:val="24"/>
                <w:szCs w:val="24"/>
              </w:rPr>
            </w:pPr>
          </w:p>
        </w:tc>
      </w:tr>
      <w:tr w:rsidR="00C537EC" w:rsidRPr="00056FD1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056FD1" w:rsidRDefault="00C537EC" w:rsidP="00C537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Default="00C537EC" w:rsidP="00C537EC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исполнения движений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C537EC" w:rsidP="00C537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C537EC" w:rsidP="00C537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C537EC" w:rsidP="00C537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C537EC" w:rsidP="00C537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</w:tr>
      <w:tr w:rsidR="00C537EC" w:rsidRPr="00056FD1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056FD1" w:rsidRDefault="00C537EC" w:rsidP="00C537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Default="00C537EC" w:rsidP="00C537EC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Методы научных исследований в анатомии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C537EC" w:rsidP="00C537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C537EC" w:rsidP="00C537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C537EC" w:rsidP="00C537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C537EC" w:rsidP="00C537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C537EC" w:rsidRPr="00056FD1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056FD1" w:rsidRDefault="00C537EC" w:rsidP="00C537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Default="00C537EC" w:rsidP="00C537EC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обеспечения и регуляции движений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2773F8" w:rsidP="00E95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95949">
              <w:rPr>
                <w:sz w:val="24"/>
                <w:szCs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2773F8" w:rsidP="00E95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E95949">
              <w:rPr>
                <w:sz w:val="24"/>
                <w:szCs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2773F8" w:rsidP="0038493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38493A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056FD1" w:rsidRDefault="00C537EC" w:rsidP="00C537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  <w:tr w:rsidR="00175326" w:rsidRPr="00056FD1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326" w:rsidRPr="00056FD1" w:rsidRDefault="00175326" w:rsidP="0017532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056FD1" w:rsidRDefault="00175326" w:rsidP="00175326">
            <w:pPr>
              <w:ind w:right="19"/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056FD1" w:rsidRDefault="002773F8" w:rsidP="00E95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E95949">
              <w:rPr>
                <w:sz w:val="24"/>
                <w:szCs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056FD1" w:rsidRDefault="002773F8" w:rsidP="00E95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E95949">
              <w:rPr>
                <w:sz w:val="24"/>
                <w:szCs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056FD1" w:rsidRDefault="002773F8" w:rsidP="00E95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E95949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056FD1" w:rsidRDefault="00C537EC" w:rsidP="0017532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216</w:t>
            </w:r>
          </w:p>
        </w:tc>
      </w:tr>
    </w:tbl>
    <w:p w:rsidR="00175326" w:rsidRPr="00056FD1" w:rsidRDefault="00175326" w:rsidP="00175326">
      <w:pPr>
        <w:rPr>
          <w:b/>
          <w:sz w:val="24"/>
          <w:szCs w:val="24"/>
        </w:rPr>
      </w:pPr>
    </w:p>
    <w:p w:rsidR="00175326" w:rsidRPr="00056FD1" w:rsidRDefault="00175326" w:rsidP="00175326">
      <w:pPr>
        <w:jc w:val="center"/>
        <w:rPr>
          <w:sz w:val="24"/>
          <w:szCs w:val="24"/>
        </w:rPr>
      </w:pPr>
    </w:p>
    <w:p w:rsidR="007C4D1B" w:rsidRDefault="007C4D1B" w:rsidP="00AC5C92">
      <w:pPr>
        <w:numPr>
          <w:ilvl w:val="0"/>
          <w:numId w:val="11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b/>
          <w:caps/>
          <w:color w:val="000000"/>
          <w:spacing w:val="-1"/>
          <w:sz w:val="24"/>
          <w:szCs w:val="24"/>
        </w:rPr>
        <w:t xml:space="preserve">, </w:t>
      </w:r>
      <w:r>
        <w:rPr>
          <w:b/>
          <w:sz w:val="24"/>
          <w:szCs w:val="24"/>
        </w:rPr>
        <w:t>необходимый для освоения дисциплины:</w:t>
      </w:r>
    </w:p>
    <w:p w:rsidR="007C4D1B" w:rsidRDefault="007C4D1B" w:rsidP="007C4D1B">
      <w:pPr>
        <w:spacing w:after="120"/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6.1. Основная литература.</w:t>
      </w:r>
    </w:p>
    <w:tbl>
      <w:tblPr>
        <w:tblW w:w="9522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01"/>
        <w:gridCol w:w="6804"/>
        <w:gridCol w:w="1025"/>
        <w:gridCol w:w="992"/>
      </w:tblGrid>
      <w:tr w:rsidR="007C4D1B" w:rsidTr="007C4D1B">
        <w:trPr>
          <w:trHeight w:val="9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8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7C4D1B" w:rsidTr="007C4D1B">
        <w:trPr>
          <w:trHeight w:val="90"/>
        </w:trPr>
        <w:tc>
          <w:tcPr>
            <w:tcW w:w="7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8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 кафедре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Лысов П. К. Анатомия человека (с основами спортивной морфологии) В 2 т.: учебник Т 1 / П. К. Лысов, М. Р. </w:t>
            </w:r>
            <w:proofErr w:type="spellStart"/>
            <w:r>
              <w:rPr>
                <w:sz w:val="24"/>
                <w:szCs w:val="24"/>
                <w:lang w:eastAsia="en-US"/>
              </w:rPr>
              <w:t>Сапин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– 2-е изд., </w:t>
            </w:r>
            <w:proofErr w:type="spellStart"/>
            <w:r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r>
              <w:rPr>
                <w:sz w:val="24"/>
                <w:szCs w:val="24"/>
                <w:lang w:eastAsia="en-US"/>
              </w:rPr>
              <w:t>. и доп.. - М., 2015. – 234 с.: ил.- (Высшее образование. Бакалавриат.) Т.1. – ISBN 978-5-4468-1116-8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>
              <w:rPr>
                <w:sz w:val="24"/>
                <w:szCs w:val="24"/>
                <w:lang w:eastAsia="en-US"/>
              </w:rPr>
              <w:t xml:space="preserve">Анатомия человека с основами спортивной морфологии. В 2 т. : учебник. Т. 1 / П. К. Лысов, М. Р. </w:t>
            </w:r>
            <w:proofErr w:type="spellStart"/>
            <w:r>
              <w:rPr>
                <w:sz w:val="24"/>
                <w:szCs w:val="24"/>
                <w:lang w:eastAsia="en-US"/>
              </w:rPr>
              <w:t>Сапин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- 2-е изд., </w:t>
            </w:r>
            <w:proofErr w:type="spellStart"/>
            <w:r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и доп. - Москва, 2015. - ил. - Текст :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Лысов П. К. Анатомия человека (с основами спортивной морфологии). В 2 –х т. Учебник  Т.2/ П. К. Лысов, М. Р. </w:t>
            </w:r>
            <w:proofErr w:type="spellStart"/>
            <w:r>
              <w:rPr>
                <w:sz w:val="24"/>
                <w:szCs w:val="24"/>
                <w:lang w:eastAsia="en-US"/>
              </w:rPr>
              <w:t>Сапин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- 2-е изд. </w:t>
            </w:r>
            <w:proofErr w:type="spellStart"/>
            <w:r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и </w:t>
            </w:r>
            <w:proofErr w:type="spellStart"/>
            <w:r>
              <w:rPr>
                <w:sz w:val="24"/>
                <w:szCs w:val="24"/>
                <w:lang w:eastAsia="en-US"/>
              </w:rPr>
              <w:t>доп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; н. - М. : Академия, 2015. – 287 с.: ил.-(Высшее </w:t>
            </w:r>
            <w:proofErr w:type="spellStart"/>
            <w:r>
              <w:rPr>
                <w:sz w:val="24"/>
                <w:szCs w:val="24"/>
                <w:lang w:eastAsia="en-US"/>
              </w:rPr>
              <w:t>обоазование.Бакалавриат</w:t>
            </w:r>
            <w:proofErr w:type="spellEnd"/>
            <w:r>
              <w:rPr>
                <w:sz w:val="24"/>
                <w:szCs w:val="24"/>
                <w:lang w:eastAsia="en-US"/>
              </w:rPr>
              <w:t>). – Т.2 – ISBN 978-5-4468-1117-5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Лысов, П. К. Анатомия человека с основами спортивной морфологии. В 2 т. : учебник. Т. 2 / П. К. Лысов, М. Р. </w:t>
            </w:r>
            <w:proofErr w:type="spellStart"/>
            <w:r>
              <w:rPr>
                <w:sz w:val="24"/>
                <w:szCs w:val="24"/>
                <w:lang w:eastAsia="en-US"/>
              </w:rPr>
              <w:t>Сапин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- 2-е изд., </w:t>
            </w:r>
            <w:proofErr w:type="spellStart"/>
            <w:r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и доп. - Москва, 2015. - ил. - Текст :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Иваницкий, М.Ф. Анатомия человека (с основами динамической и спортивной морфологии) : учебник / М.Ф. Иваницкий. — 14-е изд. — Москва : Спорт-Человек, 2018. — 624 с. — ISBN 978-5-9500179-2-6. — Текст : электронный // Лань : электронно-библиотечная система. — URL: </w:t>
            </w:r>
            <w:hyperlink r:id="rId11" w:history="1">
              <w:r>
                <w:rPr>
                  <w:rStyle w:val="af1"/>
                  <w:rFonts w:eastAsiaTheme="minorEastAsia"/>
                  <w:bCs/>
                  <w:color w:val="0000FF"/>
                  <w:lang w:eastAsia="en-US"/>
                </w:rPr>
                <w:t>https://e.lanbook.com/book/104014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авториз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Иваницкий М.Ф. Анатомия человека: учебник для высших учебных заведений физической культуры/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М.Ф.Иваницкий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; под ред.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lastRenderedPageBreak/>
              <w:t>Б.А.Никитюка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А.А.Гладышевой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Ф.В.Судзиловского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- Изд. 14-е.- М.: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Сполрт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, 2018.- 623 с.: ил- ISBN 978=5=9500179-2-6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7.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>
              <w:rPr>
                <w:sz w:val="24"/>
                <w:szCs w:val="24"/>
                <w:lang w:eastAsia="en-US"/>
              </w:rPr>
              <w:t xml:space="preserve">Возрастная морфология человека : учебно-методическое пособие / М. С. </w:t>
            </w:r>
            <w:proofErr w:type="spellStart"/>
            <w:r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 им. П. Ф. Лесгафта. - Санкт-Петербург, 2012. - Библиогр.: с. 187-188. - Текст :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>
              <w:rPr>
                <w:sz w:val="24"/>
                <w:szCs w:val="24"/>
                <w:lang w:eastAsia="en-US"/>
              </w:rPr>
              <w:t xml:space="preserve">Возрастная морфология : учебно-методическое пособие / М. С. </w:t>
            </w:r>
            <w:proofErr w:type="spellStart"/>
            <w:r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Санкт-Петербург, 2005. - Библиогр.: с. 205-207. - Текст :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А. С. </w:t>
            </w:r>
            <w:r>
              <w:rPr>
                <w:sz w:val="24"/>
                <w:szCs w:val="24"/>
                <w:lang w:eastAsia="en-US"/>
              </w:rPr>
              <w:t xml:space="preserve">Возрастная физиология : учебное пособие / А. С. </w:t>
            </w: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Е. Б. Сологуб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Санкт-Петербург, 2001. - Библиогр.: с. 187. - ISBN 5-7065-0435-0. - Текст :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Беленко, И. С. </w:t>
            </w:r>
            <w:r>
              <w:rPr>
                <w:sz w:val="24"/>
                <w:szCs w:val="24"/>
                <w:lang w:eastAsia="en-US"/>
              </w:rPr>
              <w:t xml:space="preserve">Анатомо-физиологические особенности человека в возрастном аспекте : учебно-методическое пособие / И. С. Беленко ; НГУФК им. П. Ф. Лесгафта. - Санкт-Петербург, 2012. - ил. - Библиогр.: с. 175. - Текст : электронный // Электронно-библиотечная система ЭЛМАРК (МГАФК) : [сайт]. — </w:t>
            </w:r>
            <w:hyperlink r:id="rId15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Красноруцкая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И. С. </w:t>
            </w:r>
            <w:r>
              <w:rPr>
                <w:sz w:val="24"/>
                <w:szCs w:val="24"/>
                <w:lang w:eastAsia="en-US"/>
              </w:rPr>
              <w:t xml:space="preserve">Возрастные особенности человека : учебное пособие / И. С. </w:t>
            </w:r>
            <w:proofErr w:type="spellStart"/>
            <w:r>
              <w:rPr>
                <w:sz w:val="24"/>
                <w:szCs w:val="24"/>
                <w:lang w:eastAsia="en-US"/>
              </w:rPr>
              <w:t>Красноруцкая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НГУФК им. П. Ф. Лесгафта. - Санкт-Петербург, 2014. - ил. - Библиогр.: с. 141-142. - Текст : электронный // Электронно-библиотечная система ЭЛМАРК (МГАФК) : [сайт]. — URL: http://lib.mgafk.ru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Челноков, А. А. </w:t>
            </w:r>
            <w:r>
              <w:rPr>
                <w:sz w:val="24"/>
                <w:szCs w:val="24"/>
                <w:lang w:eastAsia="en-US"/>
              </w:rPr>
              <w:t xml:space="preserve">Возрастная анатомия, физиология и гигиена : учебное пособие для бакалавров / А. А. Челноков, И. Н. </w:t>
            </w:r>
            <w:proofErr w:type="spellStart"/>
            <w:r>
              <w:rPr>
                <w:sz w:val="24"/>
                <w:szCs w:val="24"/>
                <w:lang w:eastAsia="en-US"/>
              </w:rPr>
              <w:t>Бучацкая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ВлГАФК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Великие Луки, 2015. - 148 с. - Библиогр.: с. 146-148. - Текст : электронный // Электронно-библиотечная система ЭЛМАРК (МГАФК) : [сайт]. — </w:t>
            </w:r>
            <w:hyperlink r:id="rId16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Возрастная анатомия, физиология и школьная гигиена  : учебное пособие / Н. Ф. Лысова, Р. И. </w:t>
            </w:r>
            <w:proofErr w:type="spellStart"/>
            <w:r>
              <w:rPr>
                <w:sz w:val="24"/>
                <w:szCs w:val="24"/>
                <w:lang w:eastAsia="en-US"/>
              </w:rPr>
              <w:t>Айзман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Я. Л. Завьялова, В. М. </w:t>
            </w:r>
            <w:proofErr w:type="spellStart"/>
            <w:r>
              <w:rPr>
                <w:sz w:val="24"/>
                <w:szCs w:val="24"/>
                <w:lang w:eastAsia="en-US"/>
              </w:rPr>
              <w:t>Ширшова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—  Новосибирск : Сибирское университетское издательство, 2017. — 398 c. — ISBN 978-5-379-02027-9. — Текст : электронный // Электронно-библиотечная система IPR BOOKS :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[сайт]. — URL: </w:t>
            </w:r>
            <w:hyperlink r:id="rId17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http://www.iprbookshop.ru/65272.html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lastRenderedPageBreak/>
              <w:t>14.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Иваницкий, М. Ф. Анатомия человека (с основами динамической и спортивной морфологии)  : учебник для институтов физической культуры / М. Ф. Иваницкий ; под редакцией Б. А. Никитюк, А. А. Гладышева, Ф. В. </w:t>
            </w:r>
            <w:proofErr w:type="spellStart"/>
            <w:r>
              <w:rPr>
                <w:sz w:val="24"/>
                <w:szCs w:val="24"/>
                <w:lang w:eastAsia="en-US"/>
              </w:rPr>
              <w:t>Судзиловский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— 14-е изд. —  Москва : Издательство «Спорт», Человек, 2018. — 624 c. — ISBN 978-5-9500179-2-6. — Текст : электронный // Электронно-библиотечная система IPR BOOKS : [сайт]. — URL: </w:t>
            </w:r>
            <w:hyperlink r:id="rId18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http://www.iprbookshop.ru/74290.html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:rsidR="007C4D1B" w:rsidRDefault="007C4D1B" w:rsidP="007C4D1B">
      <w:pPr>
        <w:ind w:left="360"/>
        <w:jc w:val="both"/>
        <w:rPr>
          <w:rFonts w:cs="Tahoma"/>
          <w:b/>
          <w:sz w:val="24"/>
          <w:szCs w:val="24"/>
        </w:rPr>
      </w:pPr>
    </w:p>
    <w:p w:rsidR="007C4D1B" w:rsidRDefault="007C4D1B" w:rsidP="007C4D1B">
      <w:pPr>
        <w:ind w:firstLine="709"/>
        <w:jc w:val="both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 xml:space="preserve">    6.2. Дополнительная литература.</w:t>
      </w:r>
    </w:p>
    <w:p w:rsidR="007C4D1B" w:rsidRDefault="007C4D1B" w:rsidP="007C4D1B">
      <w:pPr>
        <w:ind w:firstLine="709"/>
        <w:jc w:val="both"/>
        <w:rPr>
          <w:rFonts w:cs="Tahoma"/>
          <w:b/>
          <w:sz w:val="24"/>
          <w:szCs w:val="24"/>
        </w:rPr>
      </w:pPr>
    </w:p>
    <w:tbl>
      <w:tblPr>
        <w:tblW w:w="9574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3"/>
        <w:gridCol w:w="6952"/>
        <w:gridCol w:w="978"/>
        <w:gridCol w:w="1091"/>
      </w:tblGrid>
      <w:tr w:rsidR="007C4D1B" w:rsidTr="007C4D1B">
        <w:trPr>
          <w:trHeight w:val="90"/>
        </w:trPr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5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 издания</w:t>
            </w: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7C4D1B" w:rsidTr="007C4D1B">
        <w:trPr>
          <w:trHeight w:val="90"/>
        </w:trPr>
        <w:tc>
          <w:tcPr>
            <w:tcW w:w="55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 кафедре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>
              <w:rPr>
                <w:sz w:val="24"/>
                <w:szCs w:val="24"/>
                <w:lang w:eastAsia="en-US"/>
              </w:rPr>
              <w:t xml:space="preserve">Анатомия (с основами спортивной морфологии) : учебник для студентов вузов в 2 т. Т. 1 / П. К. Лысов, М. Р. </w:t>
            </w:r>
            <w:proofErr w:type="spellStart"/>
            <w:r>
              <w:rPr>
                <w:sz w:val="24"/>
                <w:szCs w:val="24"/>
                <w:lang w:eastAsia="en-US"/>
              </w:rPr>
              <w:t>Сапин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Москва : Академия, 2010. - 247 с. : ил. - (Высшее профессиональное образование). - ISBN 978-5-7695-5955-6 : 501.94. - Текст (визуальный) : непосредственный. 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Лысов, П. К. Анатомия (с основами спортивной морфологии) : учебник для студентов вузов в 2 т. Т. 2 / П. К. Лысов, М. Р. </w:t>
            </w:r>
            <w:proofErr w:type="spellStart"/>
            <w:r>
              <w:rPr>
                <w:sz w:val="24"/>
                <w:szCs w:val="24"/>
                <w:lang w:eastAsia="en-US"/>
              </w:rPr>
              <w:t>Сапин</w:t>
            </w:r>
            <w:proofErr w:type="spellEnd"/>
            <w:r>
              <w:rPr>
                <w:sz w:val="24"/>
                <w:szCs w:val="24"/>
                <w:lang w:eastAsia="en-US"/>
              </w:rPr>
              <w:t>. - Москва : Академия, 2010. - 320 с. : ил. - (Высшее профессиональное образование). - ISBN 978-5-7695-6054-5 : 611.04.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2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Лысов П. К. Практикум по анатомии (с основами спортивной морфологии) : учебное пособие. Ч. 1 / П. К. Лысов, Т. И. </w:t>
            </w:r>
            <w:proofErr w:type="spellStart"/>
            <w:r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М. Г. Ткачук ; МГАФК,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>. - М., 2005. - 75 с. : ил. - ISBN 5-900871-73-8 : 21.80. 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396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Лысов П. К. Практикум по анатомии (с основами спортивной морфологии) : учебное пособие. Ч. 1 / П. К. Лысов, Т. И. </w:t>
            </w:r>
            <w:proofErr w:type="spellStart"/>
            <w:r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М. Г. Ткачук ; МГАФК,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Москва, 2005. - Текст : электронный // Электронно-библиотечная система ЭЛМАРК (МГАФК) : [сайт]. — </w:t>
            </w:r>
            <w:hyperlink r:id="rId19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Лысов П. К. Практикум по анатомии (с основами спортивной морфологии) : учебное пособие. Ч. 2 / П. К. Лысов, Т. И. </w:t>
            </w:r>
            <w:proofErr w:type="spellStart"/>
            <w:r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М. Г. Ткачук ; МГАФК,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>. – М., 2005. – 117 с. : ил. – ISBN 5-900871-73-8 : 21.80.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399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Лысов П. К. Практикум по анатомии (с основами спортивной морфологии) : учебное пособие. Ч. 2 / П. К. Лысов, Т. И. </w:t>
            </w:r>
            <w:proofErr w:type="spellStart"/>
            <w:r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М.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Г. Ткачук ; МГАФК,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Москва, 2005. - Текст : электронный // Электронно-библиотечная система ЭЛМАРК (МГАФК) : [сайт]. — </w:t>
            </w:r>
            <w:hyperlink r:id="rId20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7.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Миология : учебно-методическое пособие для студентов вузов / Т. А. Логинова, П. К. Лысов, В. П. Мисник, М. В. Мищенко ; МГАФК ; под ред. П. К. Лысова. - Малаховка, 2008. - 69 с. : ил. - Библиогр.: с. 69. - 125.15.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Миология : учебно-методическое пособие для студентов вузов / Т. А. Логинова, П. К. Лысов, В. П. Мисник, М. В. Мищенко ; МГАФК ; под ред. П. К. Лысова. - Малаховка, 2008. - Текст : электронный // Электронно-библиотечная система ЭЛМАРК (МГАФК) : [сайт]. — </w:t>
            </w:r>
            <w:hyperlink r:id="rId21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Остеология / Т. А. Логинова, П. К. Лысов, В. П. Мисник, М. В. Мищенко ; МГАФК. - Малаховка, 2008. - 46 с. : ил. - 48.04.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Остеология / Т. А. Логинова, П. К. Лысов, В. П. Мисник, М. В. Мищенко ; МГАФК. - Малаховка, 2008. - Текст : электронный // Электронно-библиотечная система ЭЛМАРК (МГАФК) : [сайт]. — </w:t>
            </w:r>
            <w:hyperlink r:id="rId22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Синдесмология : учебно-методическое пособие к практическому занятию / Т. А. Логинова, П. К. Лысов, В. П. Мисник, М. В. Мищенко ; МГАФК. - Малаховка, 2008. - 25 с. : ил. - 28.67.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Синдесмология : учебно-методическое пособие к практическому занятию / Т. А. Логинова, П. К. Лысов, В. П. Мисник, М. В. Мищенко ; МГАФК. - Малаховка, 2008. - Текст : электронный // Электронно-библиотечная система ЭЛМАРК (МГАФК) : [сайт]. — </w:t>
            </w:r>
            <w:hyperlink r:id="rId23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Мисник В. П. Спланхнология. Учение о внутренностях. Пищеварительная система : учебно-методическое пособие / В. П. Мисник, П. К. Лысов, М. В. Мищенко ; МГАФК. - Малаховка, 2009. - 35 с. : ил. - Библиогр.: с. 35. - 67.76.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Мисник В. П. Спланхнология. Учение о внутренностях. Пищеварительная система : учебно-методическое пособие / В. П. Мисник, П. К. Лысов, М. В. Мищенко ; МГАФК. - Малаховка, 2009. - Текст : электронный // Электронно-библиотечная система ЭЛМАРК (МГАФК) : [сайт]. — </w:t>
            </w:r>
            <w:hyperlink r:id="rId24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15.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Человек: анатомия, физиология, психология : энциклопедический иллюстрированный словарь / под ред. А. С. Батуева, Е. П. Ильина, Л. В. Соколовой. - СПб. : Питер, 2011. - 672 с. : ил. - ISBN 978-5-4237-0233-5 : 929.50.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Анатомия: учебное пособие для вузов/ </w:t>
            </w:r>
            <w:proofErr w:type="spellStart"/>
            <w:r>
              <w:rPr>
                <w:sz w:val="24"/>
                <w:szCs w:val="24"/>
                <w:lang w:eastAsia="en-US"/>
              </w:rPr>
              <w:t>В.А.Замараев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– 2-е изд., </w:t>
            </w:r>
            <w:proofErr w:type="spellStart"/>
            <w:r>
              <w:rPr>
                <w:sz w:val="24"/>
                <w:szCs w:val="24"/>
                <w:lang w:eastAsia="en-US"/>
              </w:rPr>
              <w:t>испр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и доп.. – М. : Юрайт,2017. – 255 с. : ил. – (Университеты России). – Библиогр.: с. 252-253. – </w:t>
            </w:r>
            <w:proofErr w:type="spellStart"/>
            <w:r>
              <w:rPr>
                <w:sz w:val="24"/>
                <w:szCs w:val="24"/>
                <w:lang w:val="en-US" w:eastAsia="en-US"/>
              </w:rPr>
              <w:t>isbn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978-5-534-00140-2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Возрастная анатомия человека  : учебное пособие / Л. М. Железнов, Г. А. Попов, О. В. Ульянов, И. М. </w:t>
            </w:r>
            <w:proofErr w:type="spellStart"/>
            <w:r>
              <w:rPr>
                <w:sz w:val="24"/>
                <w:szCs w:val="24"/>
                <w:lang w:eastAsia="en-US"/>
              </w:rPr>
              <w:t>Яхина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—  Оренбург : Оренбургская государственная медицинская академия, 2013. — 96 c. — ISBN 2227-8397. — Текст : электронный // Электронно-библиотечная система IPR BOOKS : [сайт]. — URL: </w:t>
            </w:r>
            <w:hyperlink r:id="rId25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http://www.iprbookshop.ru/21795.html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Попова, Н. П. Анатомия центральной нервной системы  : учебное пособие для вузов / Н. П. Попова, О. О. Якименко. —  Москва : Академический Проект, 2015. — 112 c. — ISBN 978-5-8291-1790-0. — Текст : электронный // Электронно-библиотечная система IPR BOOKS : [сайт]. — URL: </w:t>
            </w:r>
            <w:hyperlink r:id="rId26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http://www.iprbookshop.ru/36732.html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Грибанова, О. В. Анатомия и физиология сердечно-сосудистой системы  : учебное пособие / О. В. Грибанова, Е. И. Новикова, Т. Г. Щербакова. —  Волгоград : Волгоградский государственный социально-педагогический университет, 2016. — 77 c. — ISBN 2227-8397. — Текст : электронный // Электронно-библиотечная система IPR BOOKS : [сайт]. — URL: </w:t>
            </w:r>
            <w:hyperlink r:id="rId27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http://www.iprbookshop.ru/57763.html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20.01.2020).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Анатомия центральной нервной системы  : учебно-методическое пособие / составители С. Ю. Киселев. —  Екатеринбург : Уральский федеральный университет, ЭБС АСВ, 2014. — 66 c. — ISBN 978-5-7996-1239-9. — Текст : электронный // Электронно-библиотечная система IPR BOOKS : [сайт]. — URL: </w:t>
            </w:r>
            <w:hyperlink r:id="rId28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http://www.iprbookshop.ru/68421.html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Красноперова, Н. А. Возрастная анатомия и физиология  : практикум / Н. А. Красноперова. —  Москва : Московский педагогический государственный университет, 2016. — 216 c. — ISBN 978-5-4263-0459-8. — Текст : электронный // Электронно-библиотечная система IPR BOOKS : [сайт]. — URL: </w:t>
            </w:r>
            <w:hyperlink r:id="rId29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http://www.iprbookshop.ru/72485.html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4D1B" w:rsidTr="007C4D1B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22.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Анатомия и физиология центральной нервной системы  : учебное пособие / Ф. В. Орлов, Л. П. Романова, Н. Н. </w:t>
            </w:r>
            <w:proofErr w:type="spellStart"/>
            <w:r>
              <w:rPr>
                <w:sz w:val="24"/>
                <w:szCs w:val="24"/>
                <w:lang w:eastAsia="en-US"/>
              </w:rPr>
              <w:t>Ланцова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В. О. Романов. —  Саратов : Ай Пи Эр Медиа, 2018. — 141 c. — ISBN 978-5-4486-0230-6. — Текст : электронный // Электронно-библиотечная система IPR BOOKS : [сайт]. — URL: </w:t>
            </w:r>
            <w:hyperlink r:id="rId30" w:history="1">
              <w:r>
                <w:rPr>
                  <w:rStyle w:val="af1"/>
                  <w:rFonts w:eastAsiaTheme="minorEastAsia"/>
                  <w:color w:val="0000FF"/>
                  <w:lang w:eastAsia="en-US"/>
                </w:rPr>
                <w:t>http://www.iprbookshop.ru/72795.html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:rsidR="007C4D1B" w:rsidRDefault="007C4D1B" w:rsidP="007C4D1B">
      <w:pPr>
        <w:ind w:left="360"/>
        <w:rPr>
          <w:sz w:val="24"/>
          <w:szCs w:val="24"/>
        </w:rPr>
      </w:pPr>
    </w:p>
    <w:p w:rsidR="007C4D1B" w:rsidRDefault="007C4D1B" w:rsidP="007C4D1B">
      <w:pPr>
        <w:ind w:firstLine="567"/>
        <w:jc w:val="both"/>
        <w:rPr>
          <w:sz w:val="24"/>
          <w:szCs w:val="24"/>
        </w:rPr>
      </w:pPr>
      <w:r>
        <w:rPr>
          <w:b/>
          <w:caps/>
          <w:spacing w:val="-1"/>
          <w:sz w:val="24"/>
          <w:szCs w:val="24"/>
        </w:rPr>
        <w:t>7. П</w:t>
      </w:r>
      <w:r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7C4D1B" w:rsidRDefault="007C4D1B" w:rsidP="00AC5C92">
      <w:pPr>
        <w:numPr>
          <w:ilvl w:val="0"/>
          <w:numId w:val="6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Электронная библиотечная система ЭЛМАРК (МГАФК)</w:t>
      </w:r>
      <w:r>
        <w:rPr>
          <w:color w:val="0000FF"/>
          <w:sz w:val="24"/>
          <w:szCs w:val="24"/>
        </w:rPr>
        <w:t xml:space="preserve"> </w:t>
      </w:r>
      <w:hyperlink r:id="rId31" w:history="1">
        <w:r>
          <w:rPr>
            <w:rStyle w:val="af1"/>
            <w:rFonts w:eastAsiaTheme="minorEastAsia"/>
            <w:color w:val="0000FF"/>
            <w:lang w:val="en-US"/>
          </w:rPr>
          <w:t>http</w:t>
        </w:r>
        <w:r>
          <w:rPr>
            <w:rStyle w:val="af1"/>
            <w:rFonts w:eastAsiaTheme="minorEastAsia"/>
            <w:color w:val="0000FF"/>
          </w:rPr>
          <w:t>://lib.mgafk.ru</w:t>
        </w:r>
      </w:hyperlink>
    </w:p>
    <w:p w:rsidR="007C4D1B" w:rsidRDefault="007C4D1B" w:rsidP="00AC5C92">
      <w:pPr>
        <w:numPr>
          <w:ilvl w:val="0"/>
          <w:numId w:val="6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Elibrary </w:t>
      </w:r>
      <w:hyperlink r:id="rId32" w:history="1">
        <w:r>
          <w:rPr>
            <w:rStyle w:val="af1"/>
            <w:rFonts w:eastAsiaTheme="minorEastAsia"/>
            <w:color w:val="0000FF"/>
          </w:rPr>
          <w:t>https://elibrary.ru</w:t>
        </w:r>
      </w:hyperlink>
    </w:p>
    <w:p w:rsidR="007C4D1B" w:rsidRDefault="007C4D1B" w:rsidP="00AC5C92">
      <w:pPr>
        <w:numPr>
          <w:ilvl w:val="0"/>
          <w:numId w:val="6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издательства "Лань" </w:t>
      </w:r>
      <w:hyperlink r:id="rId33" w:history="1">
        <w:r>
          <w:rPr>
            <w:rStyle w:val="af1"/>
            <w:rFonts w:eastAsiaTheme="minorEastAsia"/>
            <w:color w:val="0000FF"/>
          </w:rPr>
          <w:t>https://</w:t>
        </w:r>
        <w:r>
          <w:rPr>
            <w:rStyle w:val="af1"/>
            <w:rFonts w:eastAsiaTheme="minorEastAsia"/>
            <w:color w:val="0000FF"/>
            <w:lang w:val="en-US"/>
          </w:rPr>
          <w:t>L</w:t>
        </w:r>
        <w:r>
          <w:rPr>
            <w:rStyle w:val="af1"/>
            <w:rFonts w:eastAsiaTheme="minorEastAsia"/>
            <w:color w:val="0000FF"/>
          </w:rPr>
          <w:t>anbook.com</w:t>
        </w:r>
      </w:hyperlink>
    </w:p>
    <w:p w:rsidR="007C4D1B" w:rsidRDefault="007C4D1B" w:rsidP="00AC5C92">
      <w:pPr>
        <w:numPr>
          <w:ilvl w:val="0"/>
          <w:numId w:val="6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</w:t>
      </w:r>
      <w:proofErr w:type="spellStart"/>
      <w:r>
        <w:rPr>
          <w:sz w:val="24"/>
          <w:szCs w:val="24"/>
        </w:rPr>
        <w:t>IPRbooks</w:t>
      </w:r>
      <w:proofErr w:type="spellEnd"/>
      <w:r>
        <w:rPr>
          <w:sz w:val="24"/>
          <w:szCs w:val="24"/>
        </w:rPr>
        <w:t xml:space="preserve"> </w:t>
      </w:r>
      <w:hyperlink r:id="rId34" w:history="1">
        <w:r>
          <w:rPr>
            <w:rStyle w:val="af1"/>
            <w:rFonts w:eastAsiaTheme="minorEastAsia"/>
            <w:color w:val="0000FF"/>
          </w:rPr>
          <w:t>http://www.iprbookshop.ru</w:t>
        </w:r>
      </w:hyperlink>
    </w:p>
    <w:p w:rsidR="007C4D1B" w:rsidRDefault="007C4D1B" w:rsidP="00AC5C92">
      <w:pPr>
        <w:numPr>
          <w:ilvl w:val="0"/>
          <w:numId w:val="6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Электронно-библиотечная система «</w:t>
      </w:r>
      <w:proofErr w:type="spellStart"/>
      <w:r>
        <w:rPr>
          <w:sz w:val="24"/>
          <w:szCs w:val="24"/>
        </w:rPr>
        <w:t>Юрайт</w:t>
      </w:r>
      <w:proofErr w:type="spellEnd"/>
      <w:r>
        <w:rPr>
          <w:sz w:val="24"/>
          <w:szCs w:val="24"/>
        </w:rPr>
        <w:t xml:space="preserve">» </w:t>
      </w:r>
      <w:hyperlink r:id="rId35" w:history="1">
        <w:r>
          <w:rPr>
            <w:rStyle w:val="af1"/>
            <w:rFonts w:eastAsiaTheme="minorEastAsia"/>
            <w:color w:val="0000FF"/>
          </w:rPr>
          <w:t>https://biblio-online.ru</w:t>
        </w:r>
      </w:hyperlink>
    </w:p>
    <w:p w:rsidR="007C4D1B" w:rsidRDefault="007C4D1B" w:rsidP="00AC5C92">
      <w:pPr>
        <w:numPr>
          <w:ilvl w:val="0"/>
          <w:numId w:val="6"/>
        </w:numPr>
        <w:spacing w:after="160" w:line="254" w:lineRule="auto"/>
        <w:ind w:left="928"/>
        <w:contextualSpacing/>
        <w:rPr>
          <w:sz w:val="24"/>
          <w:szCs w:val="24"/>
        </w:rPr>
      </w:pPr>
      <w:r>
        <w:rPr>
          <w:sz w:val="24"/>
          <w:szCs w:val="24"/>
        </w:rPr>
        <w:t>Электронно-библиотечная система РУКОНТ</w:t>
      </w:r>
      <w:r>
        <w:rPr>
          <w:color w:val="0000FF"/>
          <w:sz w:val="24"/>
          <w:szCs w:val="24"/>
        </w:rPr>
        <w:t xml:space="preserve"> </w:t>
      </w:r>
      <w:hyperlink r:id="rId36" w:history="1">
        <w:r>
          <w:rPr>
            <w:rStyle w:val="af1"/>
            <w:rFonts w:eastAsiaTheme="minorEastAsia"/>
            <w:color w:val="0000FF"/>
          </w:rPr>
          <w:t>https://rucont.ru/</w:t>
        </w:r>
      </w:hyperlink>
    </w:p>
    <w:p w:rsidR="007C4D1B" w:rsidRDefault="007C4D1B" w:rsidP="00AC5C92">
      <w:pPr>
        <w:numPr>
          <w:ilvl w:val="0"/>
          <w:numId w:val="6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37" w:history="1">
        <w:r>
          <w:rPr>
            <w:rStyle w:val="af1"/>
            <w:rFonts w:eastAsia="Calibri"/>
            <w:color w:val="0000FF"/>
            <w:lang w:eastAsia="en-US"/>
          </w:rPr>
          <w:t>https://minobrnauki.gov.ru/</w:t>
        </w:r>
      </w:hyperlink>
    </w:p>
    <w:p w:rsidR="007C4D1B" w:rsidRDefault="007C4D1B" w:rsidP="00AC5C92">
      <w:pPr>
        <w:numPr>
          <w:ilvl w:val="0"/>
          <w:numId w:val="6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8" w:history="1">
        <w:r>
          <w:rPr>
            <w:rStyle w:val="af1"/>
            <w:rFonts w:eastAsia="Calibri"/>
            <w:color w:val="0000FF"/>
            <w:lang w:eastAsia="en-US"/>
          </w:rPr>
          <w:t>http://obrnadzor.gov.ru/ru/</w:t>
        </w:r>
      </w:hyperlink>
    </w:p>
    <w:p w:rsidR="007C4D1B" w:rsidRDefault="007C4D1B" w:rsidP="00AC5C92">
      <w:pPr>
        <w:numPr>
          <w:ilvl w:val="0"/>
          <w:numId w:val="6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9" w:history="1">
        <w:r>
          <w:rPr>
            <w:rStyle w:val="af1"/>
            <w:rFonts w:eastAsia="Calibri"/>
            <w:color w:val="0000FF"/>
            <w:lang w:eastAsia="en-US"/>
          </w:rPr>
          <w:t>http://www.edu.ru</w:t>
        </w:r>
      </w:hyperlink>
    </w:p>
    <w:p w:rsidR="007C4D1B" w:rsidRDefault="007C4D1B" w:rsidP="00AC5C92">
      <w:pPr>
        <w:numPr>
          <w:ilvl w:val="0"/>
          <w:numId w:val="6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40" w:history="1">
        <w:r>
          <w:rPr>
            <w:rStyle w:val="af1"/>
            <w:rFonts w:eastAsia="Calibri"/>
            <w:color w:val="0000FF"/>
            <w:lang w:eastAsia="en-US"/>
          </w:rPr>
          <w:t>http://window.edu.ru</w:t>
        </w:r>
      </w:hyperlink>
    </w:p>
    <w:p w:rsidR="007C4D1B" w:rsidRDefault="007C4D1B" w:rsidP="00AC5C92">
      <w:pPr>
        <w:widowControl w:val="0"/>
        <w:numPr>
          <w:ilvl w:val="0"/>
          <w:numId w:val="6"/>
        </w:numPr>
        <w:spacing w:after="160" w:line="254" w:lineRule="auto"/>
        <w:ind w:left="928"/>
        <w:contextualSpacing/>
        <w:jc w:val="both"/>
        <w:rPr>
          <w:color w:val="000000"/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41" w:history="1">
        <w:r>
          <w:rPr>
            <w:rStyle w:val="af1"/>
            <w:rFonts w:eastAsia="Calibri"/>
            <w:color w:val="0000FF"/>
            <w:lang w:eastAsia="en-US"/>
          </w:rPr>
          <w:t>http://fcior.edu.ru</w:t>
        </w:r>
      </w:hyperlink>
      <w:r>
        <w:rPr>
          <w:rFonts w:eastAsia="Calibri"/>
          <w:color w:val="0000FF"/>
          <w:sz w:val="24"/>
          <w:szCs w:val="24"/>
          <w:u w:val="single"/>
          <w:lang w:eastAsia="en-US"/>
        </w:rPr>
        <w:t xml:space="preserve"> </w:t>
      </w:r>
    </w:p>
    <w:p w:rsidR="007C4D1B" w:rsidRDefault="007C4D1B" w:rsidP="00AC5C92">
      <w:pPr>
        <w:widowControl w:val="0"/>
        <w:numPr>
          <w:ilvl w:val="0"/>
          <w:numId w:val="6"/>
        </w:numPr>
        <w:spacing w:after="160" w:line="254" w:lineRule="auto"/>
        <w:ind w:left="928"/>
        <w:contextualSpacing/>
        <w:jc w:val="both"/>
        <w:rPr>
          <w:color w:val="000000"/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Виртуальный атлас по анатомии и физиологии человека </w:t>
      </w:r>
      <w:hyperlink r:id="rId42" w:history="1">
        <w:r>
          <w:rPr>
            <w:rStyle w:val="af1"/>
            <w:rFonts w:eastAsiaTheme="minorEastAsia"/>
            <w:color w:val="7030A0"/>
          </w:rPr>
          <w:t>http://www.e-anatomy.ru</w:t>
        </w:r>
      </w:hyperlink>
    </w:p>
    <w:p w:rsidR="007C4D1B" w:rsidRDefault="007C4D1B" w:rsidP="00AC5C92">
      <w:pPr>
        <w:widowControl w:val="0"/>
        <w:numPr>
          <w:ilvl w:val="0"/>
          <w:numId w:val="6"/>
        </w:numPr>
        <w:spacing w:after="160" w:line="254" w:lineRule="auto"/>
        <w:ind w:left="928"/>
        <w:contextualSpacing/>
        <w:jc w:val="both"/>
        <w:rPr>
          <w:color w:val="000000"/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Анатомический словарь </w:t>
      </w:r>
      <w:hyperlink r:id="rId43" w:history="1">
        <w:r>
          <w:rPr>
            <w:rStyle w:val="af1"/>
            <w:rFonts w:eastAsiaTheme="minorEastAsia"/>
            <w:color w:val="7030A0"/>
          </w:rPr>
          <w:t>http://anatomyonline.ru</w:t>
        </w:r>
      </w:hyperlink>
    </w:p>
    <w:p w:rsidR="007C4D1B" w:rsidRDefault="007C4D1B" w:rsidP="007C4D1B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7C4D1B" w:rsidRDefault="007C4D1B" w:rsidP="00AC5C92">
      <w:pPr>
        <w:numPr>
          <w:ilvl w:val="0"/>
          <w:numId w:val="12"/>
        </w:numPr>
        <w:shd w:val="clear" w:color="auto" w:fill="FFFFFF"/>
        <w:tabs>
          <w:tab w:val="left" w:pos="1134"/>
          <w:tab w:val="left" w:pos="1276"/>
          <w:tab w:val="left" w:pos="1418"/>
        </w:tabs>
        <w:contextualSpacing/>
        <w:jc w:val="both"/>
        <w:rPr>
          <w:b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</w:t>
      </w:r>
      <w:r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дисциплины:</w:t>
      </w:r>
    </w:p>
    <w:p w:rsidR="007C4D1B" w:rsidRDefault="007C4D1B" w:rsidP="007C4D1B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8.1. Перечень аудиторий и оборудование:</w:t>
      </w:r>
    </w:p>
    <w:p w:rsidR="007C4D1B" w:rsidRDefault="007C4D1B" w:rsidP="00AC5C92">
      <w:pPr>
        <w:numPr>
          <w:ilvl w:val="0"/>
          <w:numId w:val="3"/>
        </w:numPr>
        <w:tabs>
          <w:tab w:val="right" w:leader="underscore" w:pos="9639"/>
        </w:tabs>
        <w:jc w:val="both"/>
        <w:rPr>
          <w:sz w:val="24"/>
          <w:szCs w:val="24"/>
        </w:rPr>
      </w:pPr>
      <w:r>
        <w:rPr>
          <w:sz w:val="24"/>
          <w:szCs w:val="24"/>
        </w:rPr>
        <w:t>Специализированные аудитории.</w:t>
      </w:r>
    </w:p>
    <w:p w:rsidR="007C4D1B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Анатомические музейные и учебные препараты.</w:t>
      </w:r>
    </w:p>
    <w:p w:rsidR="007C4D1B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Муляжи.</w:t>
      </w:r>
    </w:p>
    <w:p w:rsidR="007C4D1B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Планшеты.</w:t>
      </w:r>
    </w:p>
    <w:p w:rsidR="007C4D1B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Таблицы.</w:t>
      </w:r>
    </w:p>
    <w:p w:rsidR="007C4D1B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Антропометрические инструменты.</w:t>
      </w:r>
    </w:p>
    <w:p w:rsidR="007C4D1B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Мультимедийные лекции.</w:t>
      </w:r>
    </w:p>
    <w:p w:rsidR="007C4D1B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Мультимедийное оборудование (экран, проектор, ноутбук)</w:t>
      </w:r>
    </w:p>
    <w:p w:rsidR="007C4D1B" w:rsidRDefault="007C4D1B" w:rsidP="00A33AAE">
      <w:pPr>
        <w:pStyle w:val="a3"/>
        <w:widowControl w:val="0"/>
        <w:numPr>
          <w:ilvl w:val="1"/>
          <w:numId w:val="12"/>
        </w:numPr>
        <w:ind w:left="0" w:firstLine="851"/>
        <w:jc w:val="both"/>
        <w:rPr>
          <w:rFonts w:cs="Tahoma"/>
          <w:sz w:val="24"/>
          <w:szCs w:val="24"/>
        </w:rPr>
      </w:pPr>
      <w:r>
        <w:rPr>
          <w:rFonts w:cs="Tahoma"/>
          <w:b/>
          <w:sz w:val="24"/>
          <w:szCs w:val="24"/>
        </w:rPr>
        <w:t>В качестве программного обеспечения</w:t>
      </w:r>
      <w:r>
        <w:rPr>
          <w:rFonts w:cs="Tahoma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</w:t>
      </w:r>
      <w:r>
        <w:rPr>
          <w:rFonts w:cs="Tahoma"/>
          <w:sz w:val="24"/>
          <w:szCs w:val="24"/>
          <w:lang w:val="en-US"/>
        </w:rPr>
        <w:t>GYULGPL</w:t>
      </w:r>
      <w:r w:rsidRPr="008B13DD">
        <w:rPr>
          <w:rFonts w:cs="Tahoma"/>
          <w:sz w:val="24"/>
          <w:szCs w:val="24"/>
        </w:rPr>
        <w:t xml:space="preserve"> </w:t>
      </w:r>
      <w:proofErr w:type="spellStart"/>
      <w:r>
        <w:rPr>
          <w:rFonts w:cs="Tahoma"/>
          <w:sz w:val="24"/>
          <w:szCs w:val="24"/>
          <w:lang w:val="en-US"/>
        </w:rPr>
        <w:t>Libre</w:t>
      </w:r>
      <w:proofErr w:type="spellEnd"/>
      <w:r w:rsidRPr="008B13DD">
        <w:rPr>
          <w:rFonts w:cs="Tahoma"/>
          <w:sz w:val="24"/>
          <w:szCs w:val="24"/>
        </w:rPr>
        <w:t xml:space="preserve"> </w:t>
      </w:r>
      <w:r>
        <w:rPr>
          <w:rFonts w:cs="Tahoma"/>
          <w:sz w:val="24"/>
          <w:szCs w:val="24"/>
          <w:lang w:val="en-US"/>
        </w:rPr>
        <w:t>Office</w:t>
      </w:r>
      <w:r w:rsidRPr="008B13DD">
        <w:rPr>
          <w:rFonts w:cs="Tahoma"/>
          <w:sz w:val="24"/>
          <w:szCs w:val="24"/>
        </w:rPr>
        <w:t xml:space="preserve"> </w:t>
      </w:r>
      <w:r>
        <w:rPr>
          <w:rFonts w:cs="Tahoma"/>
          <w:sz w:val="24"/>
          <w:szCs w:val="24"/>
        </w:rPr>
        <w:t xml:space="preserve">или одна из лицензионных версий </w:t>
      </w:r>
      <w:r>
        <w:rPr>
          <w:rFonts w:cs="Tahoma"/>
          <w:sz w:val="24"/>
          <w:szCs w:val="24"/>
          <w:lang w:val="en-US"/>
        </w:rPr>
        <w:t>Microsoft</w:t>
      </w:r>
      <w:r w:rsidRPr="008B13DD">
        <w:rPr>
          <w:rFonts w:cs="Tahoma"/>
          <w:sz w:val="24"/>
          <w:szCs w:val="24"/>
        </w:rPr>
        <w:t xml:space="preserve"> </w:t>
      </w:r>
      <w:r>
        <w:rPr>
          <w:rFonts w:cs="Tahoma"/>
          <w:sz w:val="24"/>
          <w:szCs w:val="24"/>
          <w:lang w:val="en-US"/>
        </w:rPr>
        <w:t>Office</w:t>
      </w:r>
      <w:r>
        <w:rPr>
          <w:rFonts w:cs="Tahoma"/>
          <w:sz w:val="24"/>
          <w:szCs w:val="24"/>
        </w:rPr>
        <w:t>.</w:t>
      </w:r>
    </w:p>
    <w:p w:rsidR="007C4D1B" w:rsidRDefault="007C4D1B" w:rsidP="007C4D1B">
      <w:pPr>
        <w:widowControl w:val="0"/>
        <w:ind w:firstLine="709"/>
        <w:jc w:val="both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7C4D1B" w:rsidRDefault="007C4D1B" w:rsidP="007C4D1B">
      <w:pPr>
        <w:pStyle w:val="af2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>
        <w:rPr>
          <w:rFonts w:ascii="Times New Roman" w:hAnsi="Times New Roman"/>
          <w:b/>
          <w:sz w:val="24"/>
          <w:szCs w:val="24"/>
        </w:rPr>
        <w:t xml:space="preserve">и </w:t>
      </w:r>
      <w:r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hAnsi="Times New Roman"/>
          <w:sz w:val="24"/>
          <w:szCs w:val="24"/>
        </w:rPr>
        <w:t xml:space="preserve"> и </w:t>
      </w:r>
      <w:r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7C4D1B" w:rsidRDefault="007C4D1B" w:rsidP="007C4D1B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7C4D1B" w:rsidRDefault="007C4D1B" w:rsidP="007C4D1B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7C4D1B" w:rsidRDefault="007C4D1B" w:rsidP="007C4D1B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lastRenderedPageBreak/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комплектации);</w:t>
      </w:r>
    </w:p>
    <w:p w:rsidR="007C4D1B" w:rsidRDefault="007C4D1B" w:rsidP="007C4D1B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7C4D1B" w:rsidRDefault="007C4D1B" w:rsidP="007C4D1B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принтер Брайля; </w:t>
      </w:r>
    </w:p>
    <w:p w:rsidR="007C4D1B" w:rsidRDefault="007C4D1B" w:rsidP="007C4D1B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b/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b/>
          <w:sz w:val="24"/>
          <w:szCs w:val="24"/>
          <w:shd w:val="clear" w:color="auto" w:fill="FFFFFF"/>
        </w:rPr>
        <w:t xml:space="preserve"> </w:t>
      </w:r>
    </w:p>
    <w:p w:rsidR="007C4D1B" w:rsidRDefault="007C4D1B" w:rsidP="007C4D1B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7C4D1B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акустическая система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C4D1B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7C4D1B" w:rsidRDefault="007C4D1B" w:rsidP="007C4D1B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C4D1B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7C4D1B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C4D1B" w:rsidRDefault="007C4D1B" w:rsidP="007C4D1B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7C4D1B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C4D1B" w:rsidRPr="000C0AE3" w:rsidRDefault="007C4D1B" w:rsidP="007C4D1B">
      <w:pPr>
        <w:widowControl w:val="0"/>
        <w:ind w:firstLine="709"/>
        <w:jc w:val="both"/>
        <w:rPr>
          <w:rFonts w:cs="Tahoma"/>
          <w:sz w:val="24"/>
          <w:szCs w:val="24"/>
        </w:rPr>
      </w:pPr>
    </w:p>
    <w:p w:rsidR="007C4D1B" w:rsidRPr="00965352" w:rsidRDefault="007C4D1B" w:rsidP="007C4D1B">
      <w:pPr>
        <w:spacing w:line="276" w:lineRule="auto"/>
        <w:ind w:firstLine="709"/>
        <w:jc w:val="both"/>
        <w:rPr>
          <w:i/>
          <w:sz w:val="24"/>
          <w:szCs w:val="24"/>
        </w:rPr>
      </w:pPr>
    </w:p>
    <w:p w:rsidR="00A33AAE" w:rsidRDefault="00A33AAE" w:rsidP="007C4D1B">
      <w:pPr>
        <w:jc w:val="right"/>
        <w:rPr>
          <w:i/>
          <w:sz w:val="24"/>
          <w:szCs w:val="24"/>
        </w:rPr>
      </w:pPr>
    </w:p>
    <w:p w:rsidR="00A33AAE" w:rsidRDefault="00A33AAE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CD4D11" w:rsidRDefault="00CD4D11" w:rsidP="007C4D1B">
      <w:pPr>
        <w:jc w:val="right"/>
        <w:rPr>
          <w:i/>
          <w:sz w:val="24"/>
          <w:szCs w:val="24"/>
        </w:rPr>
      </w:pPr>
    </w:p>
    <w:p w:rsidR="00A33AAE" w:rsidRDefault="00A33AAE" w:rsidP="007C4D1B">
      <w:pPr>
        <w:jc w:val="right"/>
        <w:rPr>
          <w:i/>
          <w:sz w:val="24"/>
          <w:szCs w:val="24"/>
        </w:rPr>
      </w:pPr>
    </w:p>
    <w:p w:rsidR="007C4D1B" w:rsidRPr="00CD4D11" w:rsidRDefault="007C4D1B" w:rsidP="007C4D1B">
      <w:pPr>
        <w:jc w:val="right"/>
        <w:rPr>
          <w:i/>
        </w:rPr>
      </w:pPr>
      <w:r w:rsidRPr="00CD4D11">
        <w:rPr>
          <w:i/>
        </w:rPr>
        <w:t>Приложение к рабочей программы дисциплины</w:t>
      </w:r>
    </w:p>
    <w:p w:rsidR="007C4D1B" w:rsidRPr="00CD4D11" w:rsidRDefault="007C4D1B" w:rsidP="007C4D1B">
      <w:pPr>
        <w:jc w:val="right"/>
        <w:rPr>
          <w:i/>
        </w:rPr>
      </w:pPr>
      <w:r w:rsidRPr="00CD4D11">
        <w:rPr>
          <w:i/>
        </w:rPr>
        <w:t>«Анатомия человека»</w:t>
      </w:r>
    </w:p>
    <w:p w:rsidR="007C4D1B" w:rsidRDefault="007C4D1B" w:rsidP="007C4D1B">
      <w:pPr>
        <w:jc w:val="right"/>
        <w:rPr>
          <w:i/>
          <w:sz w:val="24"/>
          <w:szCs w:val="24"/>
        </w:rPr>
      </w:pPr>
    </w:p>
    <w:p w:rsidR="007C4D1B" w:rsidRPr="00CD4D11" w:rsidRDefault="007C4D1B" w:rsidP="007C4D1B">
      <w:pPr>
        <w:jc w:val="center"/>
        <w:rPr>
          <w:sz w:val="24"/>
          <w:szCs w:val="24"/>
        </w:rPr>
      </w:pPr>
      <w:r w:rsidRPr="00CD4D11">
        <w:rPr>
          <w:sz w:val="24"/>
          <w:szCs w:val="24"/>
        </w:rPr>
        <w:t xml:space="preserve">Министерство спорта Российской Федерации </w:t>
      </w:r>
    </w:p>
    <w:p w:rsidR="007C4D1B" w:rsidRPr="00CD4D11" w:rsidRDefault="007C4D1B" w:rsidP="007C4D1B">
      <w:pPr>
        <w:jc w:val="center"/>
        <w:rPr>
          <w:sz w:val="24"/>
          <w:szCs w:val="24"/>
        </w:rPr>
      </w:pPr>
    </w:p>
    <w:p w:rsidR="007C4D1B" w:rsidRPr="00CD4D11" w:rsidRDefault="007C4D1B" w:rsidP="007C4D1B">
      <w:pPr>
        <w:jc w:val="center"/>
        <w:rPr>
          <w:sz w:val="24"/>
          <w:szCs w:val="24"/>
        </w:rPr>
      </w:pPr>
      <w:r w:rsidRPr="00CD4D11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C4D1B" w:rsidRPr="00CD4D11" w:rsidRDefault="007C4D1B" w:rsidP="007C4D1B">
      <w:pPr>
        <w:jc w:val="center"/>
        <w:rPr>
          <w:sz w:val="24"/>
          <w:szCs w:val="24"/>
        </w:rPr>
      </w:pPr>
      <w:r w:rsidRPr="00CD4D11">
        <w:rPr>
          <w:sz w:val="24"/>
          <w:szCs w:val="24"/>
        </w:rPr>
        <w:t>высшего образования</w:t>
      </w:r>
    </w:p>
    <w:p w:rsidR="007C4D1B" w:rsidRPr="00CD4D11" w:rsidRDefault="007C4D1B" w:rsidP="007C4D1B">
      <w:pPr>
        <w:jc w:val="center"/>
        <w:rPr>
          <w:sz w:val="24"/>
          <w:szCs w:val="24"/>
        </w:rPr>
      </w:pPr>
      <w:r w:rsidRPr="00CD4D11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7C4D1B" w:rsidRPr="00CD4D11" w:rsidRDefault="007C4D1B" w:rsidP="007C4D1B">
      <w:pPr>
        <w:jc w:val="right"/>
        <w:rPr>
          <w:sz w:val="24"/>
          <w:szCs w:val="24"/>
        </w:rPr>
      </w:pPr>
    </w:p>
    <w:p w:rsidR="007C4D1B" w:rsidRPr="00CD4D11" w:rsidRDefault="007C4D1B" w:rsidP="007C4D1B">
      <w:pPr>
        <w:jc w:val="center"/>
        <w:rPr>
          <w:sz w:val="24"/>
          <w:szCs w:val="24"/>
        </w:rPr>
      </w:pPr>
      <w:r w:rsidRPr="00CD4D11">
        <w:rPr>
          <w:sz w:val="24"/>
          <w:szCs w:val="24"/>
        </w:rPr>
        <w:t>Кафедра АНАТОМИИ</w:t>
      </w:r>
    </w:p>
    <w:p w:rsidR="007C4D1B" w:rsidRPr="00CD4D11" w:rsidRDefault="007C4D1B" w:rsidP="007C4D1B">
      <w:pPr>
        <w:jc w:val="right"/>
        <w:rPr>
          <w:sz w:val="24"/>
          <w:szCs w:val="24"/>
        </w:rPr>
      </w:pPr>
    </w:p>
    <w:p w:rsidR="007C4D1B" w:rsidRPr="00CD4D11" w:rsidRDefault="007C4D1B" w:rsidP="007C4D1B">
      <w:pPr>
        <w:jc w:val="right"/>
        <w:rPr>
          <w:sz w:val="24"/>
          <w:szCs w:val="24"/>
        </w:rPr>
      </w:pPr>
    </w:p>
    <w:p w:rsidR="007C4D1B" w:rsidRPr="00CD4D11" w:rsidRDefault="007C4D1B" w:rsidP="007C4D1B">
      <w:pPr>
        <w:jc w:val="right"/>
        <w:rPr>
          <w:sz w:val="24"/>
          <w:szCs w:val="24"/>
        </w:rPr>
      </w:pPr>
      <w:r w:rsidRPr="00CD4D11">
        <w:rPr>
          <w:sz w:val="24"/>
          <w:szCs w:val="24"/>
        </w:rPr>
        <w:t>УТВЕРЖДЕНО</w:t>
      </w:r>
    </w:p>
    <w:p w:rsidR="007C4D1B" w:rsidRPr="00CD4D11" w:rsidRDefault="007C4D1B" w:rsidP="007C4D1B">
      <w:pPr>
        <w:jc w:val="right"/>
        <w:rPr>
          <w:sz w:val="24"/>
          <w:szCs w:val="24"/>
        </w:rPr>
      </w:pPr>
      <w:r w:rsidRPr="00CD4D11">
        <w:rPr>
          <w:sz w:val="24"/>
          <w:szCs w:val="24"/>
        </w:rPr>
        <w:t xml:space="preserve">решением Учебно-методической комиссии     </w:t>
      </w:r>
    </w:p>
    <w:p w:rsidR="00C71A5F" w:rsidRPr="00CD4D11" w:rsidRDefault="00C71A5F" w:rsidP="00C71A5F">
      <w:pPr>
        <w:jc w:val="right"/>
        <w:rPr>
          <w:sz w:val="24"/>
          <w:szCs w:val="24"/>
        </w:rPr>
      </w:pPr>
      <w:r w:rsidRPr="00CD4D11">
        <w:rPr>
          <w:sz w:val="24"/>
          <w:szCs w:val="24"/>
        </w:rPr>
        <w:t xml:space="preserve">   протокол № 7 от «20»  августа 2020 г.</w:t>
      </w:r>
    </w:p>
    <w:p w:rsidR="007C4D1B" w:rsidRPr="00CD4D11" w:rsidRDefault="007C4D1B" w:rsidP="007C4D1B">
      <w:pPr>
        <w:jc w:val="right"/>
        <w:rPr>
          <w:sz w:val="24"/>
          <w:szCs w:val="24"/>
        </w:rPr>
      </w:pPr>
      <w:r w:rsidRPr="00CD4D11">
        <w:rPr>
          <w:sz w:val="24"/>
          <w:szCs w:val="24"/>
        </w:rPr>
        <w:t xml:space="preserve"> от Председатель УМК, </w:t>
      </w:r>
    </w:p>
    <w:p w:rsidR="007C4D1B" w:rsidRPr="00CD4D11" w:rsidRDefault="007C4D1B" w:rsidP="007C4D1B">
      <w:pPr>
        <w:jc w:val="right"/>
        <w:rPr>
          <w:sz w:val="24"/>
          <w:szCs w:val="24"/>
        </w:rPr>
      </w:pPr>
      <w:r w:rsidRPr="00CD4D11">
        <w:rPr>
          <w:sz w:val="24"/>
          <w:szCs w:val="24"/>
        </w:rPr>
        <w:t>проректор по учебной работе</w:t>
      </w:r>
    </w:p>
    <w:p w:rsidR="007C4D1B" w:rsidRPr="00CD4D11" w:rsidRDefault="007C4D1B" w:rsidP="007C4D1B">
      <w:pPr>
        <w:jc w:val="right"/>
        <w:rPr>
          <w:sz w:val="24"/>
          <w:szCs w:val="24"/>
        </w:rPr>
      </w:pPr>
      <w:r w:rsidRPr="00CD4D11">
        <w:rPr>
          <w:sz w:val="24"/>
          <w:szCs w:val="24"/>
        </w:rPr>
        <w:t xml:space="preserve">___________________А.Н. </w:t>
      </w:r>
      <w:proofErr w:type="spellStart"/>
      <w:r w:rsidRPr="00CD4D11">
        <w:rPr>
          <w:sz w:val="24"/>
          <w:szCs w:val="24"/>
        </w:rPr>
        <w:t>Таланцев</w:t>
      </w:r>
      <w:proofErr w:type="spellEnd"/>
    </w:p>
    <w:p w:rsidR="00C71A5F" w:rsidRPr="00CD4D11" w:rsidRDefault="00C71A5F" w:rsidP="00C71A5F">
      <w:pPr>
        <w:jc w:val="right"/>
        <w:rPr>
          <w:sz w:val="24"/>
          <w:szCs w:val="24"/>
        </w:rPr>
      </w:pPr>
      <w:r w:rsidRPr="00CD4D11">
        <w:rPr>
          <w:sz w:val="24"/>
          <w:szCs w:val="24"/>
        </w:rPr>
        <w:t xml:space="preserve"> </w:t>
      </w:r>
    </w:p>
    <w:p w:rsidR="007C4D1B" w:rsidRPr="00CD4D11" w:rsidRDefault="007C4D1B" w:rsidP="007C4D1B">
      <w:pPr>
        <w:jc w:val="right"/>
        <w:rPr>
          <w:sz w:val="24"/>
          <w:szCs w:val="24"/>
        </w:rPr>
      </w:pPr>
    </w:p>
    <w:p w:rsidR="007C4D1B" w:rsidRPr="00CD4D11" w:rsidRDefault="007C4D1B" w:rsidP="007C4D1B">
      <w:pPr>
        <w:jc w:val="center"/>
        <w:rPr>
          <w:b/>
          <w:bCs/>
          <w:sz w:val="24"/>
          <w:szCs w:val="24"/>
        </w:rPr>
      </w:pPr>
      <w:r w:rsidRPr="00CD4D11">
        <w:rPr>
          <w:b/>
          <w:bCs/>
          <w:sz w:val="24"/>
          <w:szCs w:val="24"/>
        </w:rPr>
        <w:t xml:space="preserve">Фонд оценочных средств </w:t>
      </w:r>
      <w:r w:rsidRPr="00CD4D11">
        <w:rPr>
          <w:b/>
          <w:sz w:val="24"/>
          <w:szCs w:val="24"/>
        </w:rPr>
        <w:t>по дисциплине</w:t>
      </w:r>
    </w:p>
    <w:p w:rsidR="007C4D1B" w:rsidRPr="00CD4D11" w:rsidRDefault="007C4D1B" w:rsidP="007C4D1B">
      <w:pPr>
        <w:widowControl w:val="0"/>
        <w:jc w:val="center"/>
        <w:rPr>
          <w:b/>
          <w:color w:val="000000"/>
          <w:sz w:val="24"/>
          <w:szCs w:val="24"/>
        </w:rPr>
      </w:pPr>
      <w:r w:rsidRPr="00CD4D11">
        <w:rPr>
          <w:b/>
          <w:color w:val="000000"/>
          <w:sz w:val="24"/>
          <w:szCs w:val="24"/>
        </w:rPr>
        <w:t>«АНАТОМИЯ ЧЕЛОВЕКА»</w:t>
      </w:r>
    </w:p>
    <w:p w:rsidR="007C4D1B" w:rsidRPr="00CD4D11" w:rsidRDefault="007C4D1B" w:rsidP="007C4D1B">
      <w:pPr>
        <w:widowControl w:val="0"/>
        <w:jc w:val="center"/>
        <w:rPr>
          <w:b/>
          <w:color w:val="000000"/>
          <w:sz w:val="24"/>
          <w:szCs w:val="24"/>
        </w:rPr>
      </w:pPr>
      <w:r w:rsidRPr="00CD4D11">
        <w:rPr>
          <w:b/>
          <w:color w:val="000000"/>
          <w:sz w:val="24"/>
          <w:szCs w:val="24"/>
        </w:rPr>
        <w:t>Б1.О.</w:t>
      </w:r>
      <w:r w:rsidR="0044218B" w:rsidRPr="00CD4D11">
        <w:rPr>
          <w:b/>
          <w:color w:val="000000"/>
          <w:sz w:val="24"/>
          <w:szCs w:val="24"/>
        </w:rPr>
        <w:t>1</w:t>
      </w:r>
      <w:r w:rsidRPr="00CD4D11">
        <w:rPr>
          <w:b/>
          <w:color w:val="000000"/>
          <w:sz w:val="24"/>
          <w:szCs w:val="24"/>
        </w:rPr>
        <w:t>0</w:t>
      </w:r>
    </w:p>
    <w:p w:rsidR="007C4D1B" w:rsidRPr="00CD4D11" w:rsidRDefault="007C4D1B" w:rsidP="007C4D1B">
      <w:pPr>
        <w:widowControl w:val="0"/>
        <w:jc w:val="center"/>
        <w:rPr>
          <w:b/>
          <w:color w:val="000000"/>
          <w:sz w:val="24"/>
          <w:szCs w:val="24"/>
        </w:rPr>
      </w:pPr>
    </w:p>
    <w:p w:rsidR="00401639" w:rsidRPr="000E4786" w:rsidRDefault="00401639" w:rsidP="0040163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4786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401639" w:rsidRDefault="00401639" w:rsidP="0040163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4786">
        <w:rPr>
          <w:rFonts w:cs="Tahoma"/>
          <w:b/>
          <w:color w:val="000000"/>
          <w:sz w:val="24"/>
          <w:szCs w:val="24"/>
        </w:rPr>
        <w:t>4</w:t>
      </w:r>
      <w:r>
        <w:rPr>
          <w:rFonts w:cs="Tahoma"/>
          <w:b/>
          <w:color w:val="000000"/>
          <w:sz w:val="24"/>
          <w:szCs w:val="24"/>
        </w:rPr>
        <w:t>9</w:t>
      </w:r>
      <w:r w:rsidRPr="000E4786">
        <w:rPr>
          <w:rFonts w:cs="Tahoma"/>
          <w:b/>
          <w:color w:val="000000"/>
          <w:sz w:val="24"/>
          <w:szCs w:val="24"/>
        </w:rPr>
        <w:t>.03.0</w:t>
      </w:r>
      <w:r>
        <w:rPr>
          <w:rFonts w:cs="Tahoma"/>
          <w:b/>
          <w:color w:val="000000"/>
          <w:sz w:val="24"/>
          <w:szCs w:val="24"/>
        </w:rPr>
        <w:t>4</w:t>
      </w:r>
      <w:r w:rsidRPr="000E4786">
        <w:rPr>
          <w:rFonts w:cs="Tahoma"/>
          <w:b/>
          <w:color w:val="000000"/>
          <w:sz w:val="24"/>
          <w:szCs w:val="24"/>
        </w:rPr>
        <w:t xml:space="preserve"> </w:t>
      </w:r>
      <w:r>
        <w:rPr>
          <w:rFonts w:cs="Tahoma"/>
          <w:b/>
          <w:color w:val="000000"/>
          <w:sz w:val="24"/>
          <w:szCs w:val="24"/>
        </w:rPr>
        <w:t>Спорт</w:t>
      </w:r>
    </w:p>
    <w:p w:rsidR="00401639" w:rsidRPr="000E4786" w:rsidRDefault="00401639" w:rsidP="00401639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401639" w:rsidRPr="00DB63A1" w:rsidRDefault="00401639" w:rsidP="0040163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DB63A1">
        <w:rPr>
          <w:rFonts w:cs="Tahoma"/>
          <w:b/>
          <w:color w:val="000000"/>
          <w:sz w:val="24"/>
          <w:szCs w:val="24"/>
        </w:rPr>
        <w:t>ОПОП:</w:t>
      </w:r>
    </w:p>
    <w:p w:rsidR="00401639" w:rsidRDefault="00401639" w:rsidP="0040163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4"/>
          <w:szCs w:val="24"/>
        </w:rPr>
        <w:t>«</w:t>
      </w:r>
      <w:r w:rsidRPr="00DB63A1">
        <w:rPr>
          <w:rFonts w:cs="Tahoma"/>
          <w:b/>
          <w:color w:val="000000"/>
          <w:sz w:val="24"/>
          <w:szCs w:val="24"/>
        </w:rPr>
        <w:t>Спортивная подготовка по виду спорта "бокс", тренерско-преподаватель</w:t>
      </w:r>
      <w:r>
        <w:rPr>
          <w:rFonts w:cs="Tahoma"/>
          <w:b/>
          <w:color w:val="000000"/>
          <w:sz w:val="24"/>
          <w:szCs w:val="24"/>
        </w:rPr>
        <w:t>ская деятельность в образовании»</w:t>
      </w:r>
    </w:p>
    <w:p w:rsidR="00401639" w:rsidRDefault="00401639" w:rsidP="00401639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401639" w:rsidRDefault="00401639" w:rsidP="00401639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401639" w:rsidRDefault="00401639" w:rsidP="0040163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К</w:t>
      </w:r>
      <w:r w:rsidRPr="004A41CD">
        <w:rPr>
          <w:rFonts w:cs="Tahoma"/>
          <w:b/>
          <w:color w:val="000000"/>
          <w:sz w:val="24"/>
          <w:szCs w:val="24"/>
        </w:rPr>
        <w:t>валификация выпускника</w:t>
      </w:r>
    </w:p>
    <w:p w:rsidR="00401639" w:rsidRPr="000E07A9" w:rsidRDefault="00401639" w:rsidP="0040163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07A9">
        <w:rPr>
          <w:rFonts w:cs="Tahoma"/>
          <w:color w:val="000000"/>
          <w:sz w:val="24"/>
          <w:szCs w:val="24"/>
        </w:rPr>
        <w:t>Тренер по виду спорта. Преподаватель.</w:t>
      </w:r>
    </w:p>
    <w:p w:rsidR="00401639" w:rsidRPr="00106ECC" w:rsidRDefault="00401639" w:rsidP="0040163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401639" w:rsidRPr="004A41CD" w:rsidRDefault="00401639" w:rsidP="0040163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A41CD">
        <w:rPr>
          <w:rFonts w:cs="Tahoma"/>
          <w:b/>
          <w:color w:val="000000"/>
          <w:sz w:val="24"/>
          <w:szCs w:val="24"/>
        </w:rPr>
        <w:t xml:space="preserve">Форма обучения </w:t>
      </w:r>
    </w:p>
    <w:p w:rsidR="00401639" w:rsidRPr="004A41CD" w:rsidRDefault="00401639" w:rsidP="0040163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A41CD">
        <w:rPr>
          <w:rFonts w:cs="Tahoma"/>
          <w:color w:val="000000"/>
          <w:sz w:val="24"/>
          <w:szCs w:val="24"/>
        </w:rPr>
        <w:t xml:space="preserve">очная </w:t>
      </w:r>
    </w:p>
    <w:p w:rsidR="007C4D1B" w:rsidRPr="00CD4D11" w:rsidRDefault="007C4D1B" w:rsidP="007C4D1B">
      <w:pPr>
        <w:jc w:val="center"/>
        <w:rPr>
          <w:b/>
          <w:sz w:val="24"/>
          <w:szCs w:val="24"/>
        </w:rPr>
      </w:pPr>
    </w:p>
    <w:p w:rsidR="007C4D1B" w:rsidRPr="00CD4D11" w:rsidRDefault="007C4D1B" w:rsidP="007C4D1B">
      <w:pPr>
        <w:jc w:val="center"/>
        <w:rPr>
          <w:b/>
          <w:sz w:val="24"/>
          <w:szCs w:val="24"/>
        </w:rPr>
      </w:pPr>
    </w:p>
    <w:p w:rsidR="007C4D1B" w:rsidRPr="00CD4D11" w:rsidRDefault="007C4D1B" w:rsidP="007C4D1B">
      <w:pPr>
        <w:jc w:val="center"/>
        <w:rPr>
          <w:b/>
          <w:sz w:val="24"/>
          <w:szCs w:val="24"/>
        </w:rPr>
      </w:pPr>
    </w:p>
    <w:p w:rsidR="007C4D1B" w:rsidRPr="00CD4D11" w:rsidRDefault="007C4D1B" w:rsidP="007C4D1B">
      <w:pPr>
        <w:jc w:val="right"/>
        <w:rPr>
          <w:sz w:val="24"/>
          <w:szCs w:val="24"/>
        </w:rPr>
      </w:pPr>
      <w:r w:rsidRPr="00CD4D11">
        <w:rPr>
          <w:sz w:val="24"/>
          <w:szCs w:val="24"/>
        </w:rPr>
        <w:t>Рассмотрено и одобрено на заседании кафедры</w:t>
      </w:r>
    </w:p>
    <w:p w:rsidR="007C4D1B" w:rsidRPr="00CD4D11" w:rsidRDefault="007C4D1B" w:rsidP="007C4D1B">
      <w:pPr>
        <w:widowControl w:val="0"/>
        <w:jc w:val="right"/>
        <w:rPr>
          <w:color w:val="000000"/>
          <w:sz w:val="24"/>
          <w:szCs w:val="24"/>
        </w:rPr>
      </w:pPr>
      <w:r w:rsidRPr="00CD4D11">
        <w:rPr>
          <w:sz w:val="24"/>
          <w:szCs w:val="24"/>
        </w:rPr>
        <w:t>(</w:t>
      </w:r>
      <w:r w:rsidR="00D858DD" w:rsidRPr="00CD4D11">
        <w:rPr>
          <w:color w:val="000000"/>
          <w:sz w:val="24"/>
          <w:szCs w:val="24"/>
        </w:rPr>
        <w:t>(протокол №</w:t>
      </w:r>
      <w:r w:rsidR="00931D52" w:rsidRPr="00CD4D11">
        <w:rPr>
          <w:color w:val="000000"/>
          <w:sz w:val="24"/>
          <w:szCs w:val="24"/>
        </w:rPr>
        <w:t>14</w:t>
      </w:r>
      <w:r w:rsidR="00D858DD" w:rsidRPr="00CD4D11">
        <w:rPr>
          <w:color w:val="000000"/>
          <w:sz w:val="24"/>
          <w:szCs w:val="24"/>
        </w:rPr>
        <w:t xml:space="preserve"> </w:t>
      </w:r>
      <w:r w:rsidRPr="00CD4D11">
        <w:rPr>
          <w:color w:val="000000"/>
          <w:sz w:val="24"/>
          <w:szCs w:val="24"/>
        </w:rPr>
        <w:t xml:space="preserve"> от </w:t>
      </w:r>
      <w:r w:rsidR="00931D52" w:rsidRPr="00CD4D11">
        <w:rPr>
          <w:color w:val="000000"/>
          <w:sz w:val="24"/>
          <w:szCs w:val="24"/>
        </w:rPr>
        <w:t>17</w:t>
      </w:r>
      <w:r w:rsidR="00D858DD" w:rsidRPr="00CD4D11">
        <w:rPr>
          <w:color w:val="000000"/>
          <w:sz w:val="24"/>
          <w:szCs w:val="24"/>
        </w:rPr>
        <w:t xml:space="preserve"> </w:t>
      </w:r>
      <w:r w:rsidR="00C71A5F" w:rsidRPr="00CD4D11">
        <w:rPr>
          <w:color w:val="000000"/>
          <w:sz w:val="24"/>
          <w:szCs w:val="24"/>
        </w:rPr>
        <w:t>июня</w:t>
      </w:r>
      <w:r w:rsidR="00D858DD" w:rsidRPr="00CD4D11">
        <w:rPr>
          <w:color w:val="000000"/>
          <w:sz w:val="24"/>
          <w:szCs w:val="24"/>
        </w:rPr>
        <w:t xml:space="preserve"> </w:t>
      </w:r>
      <w:r w:rsidRPr="00CD4D11">
        <w:rPr>
          <w:color w:val="000000"/>
          <w:sz w:val="24"/>
          <w:szCs w:val="24"/>
        </w:rPr>
        <w:t>20</w:t>
      </w:r>
      <w:r w:rsidR="00C71A5F" w:rsidRPr="00CD4D11">
        <w:rPr>
          <w:color w:val="000000"/>
          <w:sz w:val="24"/>
          <w:szCs w:val="24"/>
        </w:rPr>
        <w:t>20</w:t>
      </w:r>
      <w:r w:rsidRPr="00CD4D11">
        <w:rPr>
          <w:color w:val="000000"/>
          <w:sz w:val="24"/>
          <w:szCs w:val="24"/>
        </w:rPr>
        <w:t xml:space="preserve"> г.)</w:t>
      </w:r>
    </w:p>
    <w:p w:rsidR="007C4D1B" w:rsidRPr="00CD4D11" w:rsidRDefault="007C4D1B" w:rsidP="007C4D1B">
      <w:pPr>
        <w:widowControl w:val="0"/>
        <w:jc w:val="right"/>
        <w:rPr>
          <w:color w:val="000000"/>
          <w:sz w:val="24"/>
          <w:szCs w:val="24"/>
        </w:rPr>
      </w:pPr>
      <w:r w:rsidRPr="00CD4D11">
        <w:rPr>
          <w:color w:val="000000"/>
          <w:sz w:val="24"/>
          <w:szCs w:val="24"/>
        </w:rPr>
        <w:t xml:space="preserve">Зав. кафедрой, </w:t>
      </w:r>
    </w:p>
    <w:p w:rsidR="007C4D1B" w:rsidRPr="00CD4D11" w:rsidRDefault="007C4D1B" w:rsidP="007C4D1B">
      <w:pPr>
        <w:widowControl w:val="0"/>
        <w:jc w:val="right"/>
        <w:rPr>
          <w:color w:val="000000"/>
          <w:sz w:val="24"/>
          <w:szCs w:val="24"/>
        </w:rPr>
      </w:pPr>
      <w:r w:rsidRPr="00CD4D11">
        <w:rPr>
          <w:color w:val="000000"/>
          <w:sz w:val="24"/>
          <w:szCs w:val="24"/>
        </w:rPr>
        <w:t xml:space="preserve">д.м.н., проф. </w:t>
      </w:r>
      <w:proofErr w:type="spellStart"/>
      <w:r w:rsidRPr="00CD4D11">
        <w:rPr>
          <w:color w:val="000000"/>
          <w:sz w:val="24"/>
          <w:szCs w:val="24"/>
        </w:rPr>
        <w:t>Е.Н.Крикун</w:t>
      </w:r>
      <w:proofErr w:type="spellEnd"/>
    </w:p>
    <w:p w:rsidR="007C4D1B" w:rsidRPr="00CD4D11" w:rsidRDefault="007C4D1B" w:rsidP="007C4D1B">
      <w:pPr>
        <w:widowControl w:val="0"/>
        <w:jc w:val="right"/>
        <w:rPr>
          <w:color w:val="000000"/>
          <w:sz w:val="24"/>
          <w:szCs w:val="24"/>
        </w:rPr>
      </w:pPr>
      <w:r w:rsidRPr="00CD4D11">
        <w:rPr>
          <w:color w:val="000000"/>
          <w:sz w:val="24"/>
          <w:szCs w:val="24"/>
        </w:rPr>
        <w:t>____________________</w:t>
      </w:r>
    </w:p>
    <w:p w:rsidR="007C4D1B" w:rsidRPr="00CD4D11" w:rsidRDefault="007C4D1B" w:rsidP="007C4D1B">
      <w:pPr>
        <w:jc w:val="right"/>
        <w:rPr>
          <w:sz w:val="24"/>
          <w:szCs w:val="24"/>
        </w:rPr>
      </w:pPr>
      <w:r w:rsidRPr="00CD4D11">
        <w:rPr>
          <w:color w:val="000000"/>
          <w:sz w:val="24"/>
          <w:szCs w:val="24"/>
        </w:rPr>
        <w:t>.</w:t>
      </w:r>
    </w:p>
    <w:p w:rsidR="007C4D1B" w:rsidRPr="00CD4D11" w:rsidRDefault="007C4D1B" w:rsidP="007C4D1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CD4D11">
        <w:rPr>
          <w:sz w:val="24"/>
          <w:szCs w:val="24"/>
        </w:rPr>
        <w:t xml:space="preserve">                       </w:t>
      </w:r>
    </w:p>
    <w:p w:rsidR="007C4D1B" w:rsidRPr="00CD4D11" w:rsidRDefault="007C4D1B" w:rsidP="007C4D1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7C4D1B" w:rsidRDefault="00C71A5F" w:rsidP="007C4D1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CD4D11">
        <w:rPr>
          <w:sz w:val="24"/>
          <w:szCs w:val="24"/>
        </w:rPr>
        <w:t>Малаховка</w:t>
      </w:r>
      <w:r w:rsidR="007C4D1B" w:rsidRPr="00CD4D11">
        <w:rPr>
          <w:sz w:val="24"/>
          <w:szCs w:val="24"/>
        </w:rPr>
        <w:t xml:space="preserve"> 20</w:t>
      </w:r>
      <w:r w:rsidRPr="00CD4D11">
        <w:rPr>
          <w:sz w:val="24"/>
          <w:szCs w:val="24"/>
        </w:rPr>
        <w:t>20 г.</w:t>
      </w:r>
      <w:r w:rsidR="007C4D1B" w:rsidRPr="00CD4D11">
        <w:rPr>
          <w:sz w:val="24"/>
          <w:szCs w:val="24"/>
        </w:rPr>
        <w:t xml:space="preserve"> </w:t>
      </w:r>
    </w:p>
    <w:p w:rsidR="00CD4D11" w:rsidRPr="00CD4D11" w:rsidRDefault="00CD4D11" w:rsidP="007C4D1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7C4D1B" w:rsidRPr="00CD4D11" w:rsidRDefault="007C4D1B" w:rsidP="007C4D1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CD4D11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7C4D1B" w:rsidRPr="00CD4D11" w:rsidRDefault="007C4D1B" w:rsidP="007C4D1B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7C4D1B" w:rsidRPr="00CD4D11" w:rsidRDefault="007C4D1B" w:rsidP="00AC5C92">
      <w:pPr>
        <w:pStyle w:val="a3"/>
        <w:numPr>
          <w:ilvl w:val="0"/>
          <w:numId w:val="2"/>
        </w:numPr>
        <w:shd w:val="clear" w:color="auto" w:fill="FFFFFF"/>
        <w:jc w:val="center"/>
        <w:rPr>
          <w:b/>
          <w:sz w:val="24"/>
          <w:szCs w:val="24"/>
        </w:rPr>
      </w:pPr>
      <w:r w:rsidRPr="00CD4D11">
        <w:rPr>
          <w:b/>
          <w:sz w:val="24"/>
          <w:szCs w:val="24"/>
        </w:rPr>
        <w:t>Паспорт фонда оценочных средств</w:t>
      </w:r>
    </w:p>
    <w:tbl>
      <w:tblPr>
        <w:tblW w:w="89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835"/>
        <w:gridCol w:w="4819"/>
      </w:tblGrid>
      <w:tr w:rsidR="007C4D1B" w:rsidRPr="00A32EF9" w:rsidTr="00147452">
        <w:tc>
          <w:tcPr>
            <w:tcW w:w="1276" w:type="dxa"/>
          </w:tcPr>
          <w:p w:rsidR="007C4D1B" w:rsidRPr="00E542D8" w:rsidRDefault="007C4D1B" w:rsidP="007C4D1B">
            <w:pPr>
              <w:jc w:val="center"/>
              <w:rPr>
                <w:b/>
                <w:color w:val="000000"/>
                <w:spacing w:val="-1"/>
                <w:sz w:val="22"/>
                <w:szCs w:val="22"/>
              </w:rPr>
            </w:pPr>
            <w:r w:rsidRPr="00E542D8">
              <w:rPr>
                <w:b/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2835" w:type="dxa"/>
          </w:tcPr>
          <w:p w:rsidR="007C4D1B" w:rsidRPr="00E542D8" w:rsidRDefault="007C4D1B" w:rsidP="007C4D1B">
            <w:pPr>
              <w:jc w:val="center"/>
              <w:rPr>
                <w:b/>
                <w:color w:val="000000"/>
                <w:spacing w:val="-1"/>
                <w:sz w:val="22"/>
                <w:szCs w:val="22"/>
              </w:rPr>
            </w:pPr>
            <w:r w:rsidRPr="00E542D8">
              <w:rPr>
                <w:b/>
                <w:color w:val="000000"/>
                <w:spacing w:val="-1"/>
                <w:sz w:val="22"/>
                <w:szCs w:val="22"/>
              </w:rPr>
              <w:t>Трудовые функции</w:t>
            </w:r>
          </w:p>
        </w:tc>
        <w:tc>
          <w:tcPr>
            <w:tcW w:w="4819" w:type="dxa"/>
          </w:tcPr>
          <w:p w:rsidR="007C4D1B" w:rsidRDefault="007C4D1B" w:rsidP="007C4D1B">
            <w:pPr>
              <w:jc w:val="center"/>
              <w:rPr>
                <w:b/>
                <w:color w:val="000000"/>
                <w:spacing w:val="-1"/>
              </w:rPr>
            </w:pPr>
            <w:r w:rsidRPr="00A32EF9">
              <w:rPr>
                <w:b/>
                <w:color w:val="000000"/>
                <w:spacing w:val="-1"/>
              </w:rPr>
              <w:t>Индикаторы достижени</w:t>
            </w:r>
            <w:r>
              <w:rPr>
                <w:b/>
                <w:color w:val="000000"/>
                <w:spacing w:val="-1"/>
              </w:rPr>
              <w:t>я</w:t>
            </w:r>
          </w:p>
          <w:p w:rsidR="007C4D1B" w:rsidRPr="00A32EF9" w:rsidRDefault="007C4D1B" w:rsidP="007C4D1B">
            <w:pPr>
              <w:pStyle w:val="Default"/>
              <w:rPr>
                <w:b/>
                <w:spacing w:val="-1"/>
              </w:rPr>
            </w:pPr>
          </w:p>
        </w:tc>
      </w:tr>
      <w:tr w:rsidR="00E542D8" w:rsidRPr="00A32EF9" w:rsidTr="00147452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E542D8" w:rsidRPr="00E542D8" w:rsidRDefault="00E542D8" w:rsidP="00E542D8">
            <w:pPr>
              <w:shd w:val="clear" w:color="auto" w:fill="FFFFFF"/>
              <w:ind w:right="113" w:firstLine="709"/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E542D8">
              <w:rPr>
                <w:color w:val="000000"/>
                <w:spacing w:val="-1"/>
                <w:sz w:val="22"/>
                <w:szCs w:val="22"/>
              </w:rPr>
              <w:t>ОПК-1</w:t>
            </w:r>
          </w:p>
          <w:p w:rsidR="00E542D8" w:rsidRPr="00E542D8" w:rsidRDefault="00E542D8" w:rsidP="00E542D8">
            <w:pPr>
              <w:ind w:left="113" w:right="113"/>
              <w:jc w:val="center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835" w:type="dxa"/>
          </w:tcPr>
          <w:p w:rsidR="00E542D8" w:rsidRPr="00E542D8" w:rsidRDefault="00E542D8" w:rsidP="00E542D8">
            <w:pPr>
              <w:jc w:val="both"/>
              <w:rPr>
                <w:sz w:val="22"/>
                <w:szCs w:val="22"/>
              </w:rPr>
            </w:pPr>
            <w:r w:rsidRPr="00E542D8">
              <w:rPr>
                <w:b/>
                <w:color w:val="000000"/>
                <w:spacing w:val="-1"/>
                <w:sz w:val="22"/>
                <w:szCs w:val="22"/>
              </w:rPr>
              <w:t>Т</w:t>
            </w:r>
            <w:r w:rsidRPr="00E542D8">
              <w:rPr>
                <w:color w:val="000000"/>
                <w:spacing w:val="-1"/>
                <w:sz w:val="22"/>
                <w:szCs w:val="22"/>
              </w:rPr>
              <w:t>:</w:t>
            </w:r>
            <w:r w:rsidRPr="00E542D8">
              <w:rPr>
                <w:sz w:val="22"/>
                <w:szCs w:val="22"/>
              </w:rPr>
              <w:t xml:space="preserve"> </w:t>
            </w:r>
            <w:r w:rsidRPr="00E542D8">
              <w:rPr>
                <w:b/>
                <w:i/>
                <w:sz w:val="22"/>
                <w:szCs w:val="22"/>
              </w:rPr>
              <w:t>А/03.5</w:t>
            </w:r>
            <w:r w:rsidRPr="00E542D8">
              <w:rPr>
                <w:sz w:val="22"/>
                <w:szCs w:val="22"/>
              </w:rPr>
              <w:t xml:space="preserve"> Измерение и оценка физической и функциональной подготовленности занимающихся в циклах тренировки</w:t>
            </w:r>
          </w:p>
          <w:p w:rsidR="00E542D8" w:rsidRPr="00E542D8" w:rsidRDefault="00E542D8" w:rsidP="00E542D8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E542D8">
              <w:rPr>
                <w:b/>
                <w:sz w:val="22"/>
                <w:szCs w:val="22"/>
              </w:rPr>
              <w:t>Т</w:t>
            </w:r>
            <w:r w:rsidRPr="00E542D8">
              <w:rPr>
                <w:sz w:val="22"/>
                <w:szCs w:val="22"/>
              </w:rPr>
              <w:t xml:space="preserve">: </w:t>
            </w:r>
            <w:r w:rsidRPr="00E542D8">
              <w:rPr>
                <w:b/>
                <w:i/>
                <w:sz w:val="22"/>
                <w:szCs w:val="22"/>
              </w:rPr>
              <w:t>С/01.6</w:t>
            </w:r>
            <w:r w:rsidRPr="00E542D8">
              <w:rPr>
                <w:sz w:val="22"/>
                <w:szCs w:val="22"/>
              </w:rPr>
              <w:t xml:space="preserve"> Отбор занимающихся в группы тренировочного этапа (этапа спортивной специализации)</w:t>
            </w:r>
          </w:p>
        </w:tc>
        <w:tc>
          <w:tcPr>
            <w:tcW w:w="4819" w:type="dxa"/>
          </w:tcPr>
          <w:p w:rsidR="00E542D8" w:rsidRPr="00E542D8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2"/>
                <w:szCs w:val="22"/>
              </w:rPr>
            </w:pPr>
            <w:r w:rsidRPr="00E542D8">
              <w:rPr>
                <w:b/>
                <w:color w:val="000000"/>
                <w:spacing w:val="-1"/>
                <w:sz w:val="22"/>
                <w:szCs w:val="22"/>
              </w:rPr>
              <w:t xml:space="preserve">Знает </w:t>
            </w:r>
            <w:r w:rsidRPr="00E542D8">
              <w:rPr>
                <w:color w:val="000000"/>
                <w:spacing w:val="-1"/>
                <w:sz w:val="22"/>
                <w:szCs w:val="22"/>
              </w:rPr>
              <w:t xml:space="preserve">анатомо-морфологические особенности организма спортсмена в ИВС различного пола и возраста, показатели физического развития, </w:t>
            </w:r>
            <w:r w:rsidRPr="00E542D8">
              <w:rPr>
                <w:spacing w:val="-1"/>
                <w:sz w:val="22"/>
                <w:szCs w:val="22"/>
              </w:rPr>
              <w:t xml:space="preserve">определяющие подход </w:t>
            </w:r>
            <w:r w:rsidRPr="00E542D8">
              <w:rPr>
                <w:sz w:val="22"/>
                <w:szCs w:val="22"/>
              </w:rPr>
              <w:t xml:space="preserve">к </w:t>
            </w:r>
            <w:r w:rsidRPr="00E542D8">
              <w:rPr>
                <w:spacing w:val="-1"/>
                <w:sz w:val="22"/>
                <w:szCs w:val="22"/>
              </w:rPr>
              <w:t xml:space="preserve">планированию характера </w:t>
            </w:r>
            <w:r w:rsidRPr="00E542D8">
              <w:rPr>
                <w:sz w:val="22"/>
                <w:szCs w:val="22"/>
              </w:rPr>
              <w:t xml:space="preserve">и </w:t>
            </w:r>
            <w:r w:rsidRPr="00E542D8">
              <w:rPr>
                <w:spacing w:val="-1"/>
                <w:sz w:val="22"/>
                <w:szCs w:val="22"/>
              </w:rPr>
              <w:t xml:space="preserve">уровня физических нагрузок, анализу результатов </w:t>
            </w:r>
            <w:r w:rsidRPr="00E542D8">
              <w:rPr>
                <w:sz w:val="22"/>
                <w:szCs w:val="22"/>
              </w:rPr>
              <w:t xml:space="preserve">их </w:t>
            </w:r>
            <w:r w:rsidRPr="00E542D8">
              <w:rPr>
                <w:spacing w:val="-1"/>
                <w:sz w:val="22"/>
                <w:szCs w:val="22"/>
              </w:rPr>
              <w:t xml:space="preserve">применения; влияние нагрузок разной направленности </w:t>
            </w:r>
            <w:r w:rsidRPr="00E542D8">
              <w:rPr>
                <w:sz w:val="22"/>
                <w:szCs w:val="22"/>
              </w:rPr>
              <w:t xml:space="preserve">на </w:t>
            </w:r>
            <w:r w:rsidRPr="00E542D8">
              <w:rPr>
                <w:spacing w:val="-1"/>
                <w:sz w:val="22"/>
                <w:szCs w:val="22"/>
              </w:rPr>
              <w:t>изменение морфофункционального статуса спортсменов ИВС в зависимости от пола и возраста.</w:t>
            </w:r>
          </w:p>
          <w:p w:rsidR="00E542D8" w:rsidRPr="00E542D8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2"/>
                <w:szCs w:val="22"/>
              </w:rPr>
            </w:pPr>
            <w:r w:rsidRPr="00E542D8">
              <w:rPr>
                <w:b/>
                <w:spacing w:val="-1"/>
                <w:sz w:val="22"/>
                <w:szCs w:val="22"/>
              </w:rPr>
              <w:t>Определяет</w:t>
            </w:r>
            <w:r w:rsidRPr="00E542D8">
              <w:rPr>
                <w:spacing w:val="-1"/>
                <w:sz w:val="22"/>
                <w:szCs w:val="22"/>
              </w:rPr>
              <w:t xml:space="preserve"> морфофункциональные особенности организма человека в различные периоды возрастного развития.</w:t>
            </w:r>
          </w:p>
          <w:p w:rsidR="00E542D8" w:rsidRPr="00E542D8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2"/>
                <w:szCs w:val="22"/>
              </w:rPr>
            </w:pPr>
            <w:r w:rsidRPr="00E542D8">
              <w:rPr>
                <w:b/>
                <w:spacing w:val="-1"/>
                <w:sz w:val="22"/>
                <w:szCs w:val="22"/>
              </w:rPr>
              <w:t>Владеет</w:t>
            </w:r>
            <w:r w:rsidRPr="00E542D8">
              <w:rPr>
                <w:spacing w:val="-1"/>
                <w:sz w:val="22"/>
                <w:szCs w:val="22"/>
              </w:rPr>
              <w:t xml:space="preserve"> анатомической терминологией.</w:t>
            </w:r>
          </w:p>
          <w:p w:rsidR="00E542D8" w:rsidRPr="00E542D8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2"/>
                <w:szCs w:val="22"/>
              </w:rPr>
            </w:pPr>
            <w:r w:rsidRPr="00E542D8">
              <w:rPr>
                <w:b/>
                <w:spacing w:val="-1"/>
                <w:sz w:val="22"/>
                <w:szCs w:val="22"/>
              </w:rPr>
              <w:t>Проводит</w:t>
            </w:r>
            <w:r w:rsidRPr="00E542D8">
              <w:rPr>
                <w:spacing w:val="-1"/>
                <w:sz w:val="22"/>
                <w:szCs w:val="22"/>
              </w:rPr>
              <w:t xml:space="preserve"> анатомический анализ положений и движений тела человека.</w:t>
            </w:r>
          </w:p>
          <w:p w:rsidR="00E542D8" w:rsidRPr="00E542D8" w:rsidRDefault="00E542D8" w:rsidP="00E542D8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</w:p>
        </w:tc>
      </w:tr>
      <w:tr w:rsidR="00E542D8" w:rsidRPr="00A32EF9" w:rsidTr="00147452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E542D8" w:rsidRPr="00E542D8" w:rsidRDefault="00E542D8" w:rsidP="00E542D8">
            <w:pPr>
              <w:shd w:val="clear" w:color="auto" w:fill="FFFFFF"/>
              <w:ind w:right="113" w:firstLine="709"/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E542D8">
              <w:rPr>
                <w:color w:val="000000"/>
                <w:spacing w:val="-1"/>
                <w:sz w:val="22"/>
                <w:szCs w:val="22"/>
              </w:rPr>
              <w:t>ОПК-2</w:t>
            </w:r>
          </w:p>
        </w:tc>
        <w:tc>
          <w:tcPr>
            <w:tcW w:w="2835" w:type="dxa"/>
          </w:tcPr>
          <w:p w:rsidR="00E542D8" w:rsidRPr="00E542D8" w:rsidRDefault="00E542D8" w:rsidP="00E542D8">
            <w:pPr>
              <w:jc w:val="both"/>
              <w:rPr>
                <w:sz w:val="22"/>
                <w:szCs w:val="22"/>
              </w:rPr>
            </w:pPr>
            <w:r w:rsidRPr="00E542D8">
              <w:rPr>
                <w:b/>
                <w:color w:val="000000"/>
                <w:spacing w:val="-1"/>
                <w:sz w:val="22"/>
                <w:szCs w:val="22"/>
              </w:rPr>
              <w:t>Т</w:t>
            </w:r>
            <w:r w:rsidRPr="00E542D8">
              <w:rPr>
                <w:color w:val="000000"/>
                <w:spacing w:val="-1"/>
                <w:sz w:val="22"/>
                <w:szCs w:val="22"/>
              </w:rPr>
              <w:t>:</w:t>
            </w:r>
            <w:r w:rsidRPr="00E542D8">
              <w:rPr>
                <w:sz w:val="22"/>
                <w:szCs w:val="22"/>
              </w:rPr>
              <w:t xml:space="preserve"> </w:t>
            </w:r>
            <w:r w:rsidRPr="00E542D8">
              <w:rPr>
                <w:b/>
                <w:i/>
                <w:sz w:val="22"/>
                <w:szCs w:val="22"/>
              </w:rPr>
              <w:t>А/03.5</w:t>
            </w:r>
            <w:r w:rsidRPr="00E542D8">
              <w:rPr>
                <w:sz w:val="22"/>
                <w:szCs w:val="22"/>
              </w:rPr>
              <w:t xml:space="preserve"> Измерение и оценка физической и функциональной подготовленности занимающихся в циклах тренировки</w:t>
            </w:r>
          </w:p>
          <w:p w:rsidR="00E542D8" w:rsidRPr="00E542D8" w:rsidRDefault="00E542D8" w:rsidP="00E542D8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E542D8">
              <w:rPr>
                <w:b/>
                <w:sz w:val="22"/>
                <w:szCs w:val="22"/>
              </w:rPr>
              <w:t>Т</w:t>
            </w:r>
            <w:r w:rsidRPr="00E542D8">
              <w:rPr>
                <w:sz w:val="22"/>
                <w:szCs w:val="22"/>
              </w:rPr>
              <w:t xml:space="preserve">: </w:t>
            </w:r>
            <w:r w:rsidRPr="00E542D8">
              <w:rPr>
                <w:b/>
                <w:i/>
                <w:sz w:val="22"/>
                <w:szCs w:val="22"/>
              </w:rPr>
              <w:t xml:space="preserve">С/01.6 </w:t>
            </w:r>
            <w:r w:rsidRPr="00E542D8">
              <w:rPr>
                <w:sz w:val="22"/>
                <w:szCs w:val="22"/>
              </w:rPr>
              <w:t>Отбор занимающихся в группы тренировочного этапа (этапа спортивной специализации)</w:t>
            </w:r>
          </w:p>
        </w:tc>
        <w:tc>
          <w:tcPr>
            <w:tcW w:w="4819" w:type="dxa"/>
          </w:tcPr>
          <w:p w:rsidR="00E542D8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z w:val="22"/>
                <w:szCs w:val="22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</w:rPr>
              <w:t>Знает</w:t>
            </w: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 </w:t>
            </w:r>
            <w:r w:rsidRPr="00CB19B5">
              <w:rPr>
                <w:spacing w:val="-1"/>
                <w:sz w:val="22"/>
                <w:szCs w:val="22"/>
              </w:rPr>
              <w:t xml:space="preserve">анатомические особенности </w:t>
            </w:r>
            <w:r>
              <w:rPr>
                <w:spacing w:val="-1"/>
                <w:sz w:val="22"/>
                <w:szCs w:val="22"/>
              </w:rPr>
              <w:t xml:space="preserve">спортсменов в ИВС </w:t>
            </w:r>
            <w:r w:rsidRPr="00CB19B5">
              <w:rPr>
                <w:spacing w:val="-1"/>
                <w:sz w:val="22"/>
                <w:szCs w:val="22"/>
              </w:rPr>
              <w:t xml:space="preserve">различного </w:t>
            </w:r>
            <w:r w:rsidRPr="00CB19B5">
              <w:rPr>
                <w:sz w:val="22"/>
                <w:szCs w:val="22"/>
              </w:rPr>
              <w:t xml:space="preserve">пола на </w:t>
            </w:r>
            <w:r w:rsidRPr="00CB19B5">
              <w:rPr>
                <w:spacing w:val="-1"/>
                <w:sz w:val="22"/>
                <w:szCs w:val="22"/>
              </w:rPr>
              <w:t xml:space="preserve">этапах развития, служащие основанием </w:t>
            </w:r>
            <w:r w:rsidRPr="00CB19B5">
              <w:rPr>
                <w:spacing w:val="-2"/>
                <w:sz w:val="22"/>
                <w:szCs w:val="22"/>
              </w:rPr>
              <w:t>для</w:t>
            </w:r>
            <w:r w:rsidRPr="00CB19B5">
              <w:rPr>
                <w:spacing w:val="-1"/>
                <w:sz w:val="22"/>
                <w:szCs w:val="22"/>
              </w:rPr>
              <w:t xml:space="preserve"> оценки физических качеств, критериями спортивного отбора</w:t>
            </w:r>
            <w:r w:rsidRPr="00CB19B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на различных этапах спортивного онтогенеза.</w:t>
            </w:r>
          </w:p>
          <w:p w:rsidR="00E542D8" w:rsidRPr="00CB19B5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z w:val="22"/>
                <w:szCs w:val="22"/>
              </w:rPr>
            </w:pPr>
            <w:r w:rsidRPr="00CE357E">
              <w:rPr>
                <w:b/>
                <w:spacing w:val="-1"/>
                <w:sz w:val="22"/>
                <w:szCs w:val="22"/>
              </w:rPr>
              <w:t>Изучает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 w:rsidRPr="00CB19B5">
              <w:rPr>
                <w:spacing w:val="-1"/>
                <w:sz w:val="22"/>
                <w:szCs w:val="22"/>
              </w:rPr>
              <w:t>анатомо-физиологические показатели физического развития</w:t>
            </w:r>
            <w:r>
              <w:rPr>
                <w:sz w:val="22"/>
                <w:szCs w:val="22"/>
              </w:rPr>
              <w:t xml:space="preserve"> и</w:t>
            </w:r>
          </w:p>
          <w:p w:rsidR="00E542D8" w:rsidRPr="00CB19B5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z w:val="22"/>
                <w:szCs w:val="22"/>
              </w:rPr>
            </w:pPr>
            <w:r w:rsidRPr="00CB19B5">
              <w:rPr>
                <w:sz w:val="22"/>
                <w:szCs w:val="22"/>
              </w:rPr>
              <w:t xml:space="preserve"> модельные антропометрические характеристики спортсменов в ИВС на различных этапах спортивного онтогенеза.</w:t>
            </w:r>
          </w:p>
          <w:p w:rsidR="00E542D8" w:rsidRPr="00CB19B5" w:rsidRDefault="00E542D8" w:rsidP="00E542D8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</w:rPr>
              <w:t>Проводит</w:t>
            </w: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 антропометрические измерения.</w:t>
            </w:r>
          </w:p>
          <w:p w:rsidR="00E542D8" w:rsidRPr="00CB19B5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color w:val="000000"/>
                <w:spacing w:val="-1"/>
                <w:sz w:val="22"/>
                <w:szCs w:val="22"/>
              </w:rPr>
            </w:pPr>
          </w:p>
        </w:tc>
      </w:tr>
      <w:tr w:rsidR="00E542D8" w:rsidRPr="00A32EF9" w:rsidTr="00147452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E542D8" w:rsidRPr="00E542D8" w:rsidRDefault="00E542D8" w:rsidP="0044218B">
            <w:pPr>
              <w:ind w:left="113" w:right="113"/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E542D8">
              <w:rPr>
                <w:color w:val="000000"/>
                <w:spacing w:val="-1"/>
                <w:sz w:val="22"/>
                <w:szCs w:val="22"/>
              </w:rPr>
              <w:t>ОПК-1</w:t>
            </w:r>
            <w:r w:rsidR="0044218B">
              <w:rPr>
                <w:color w:val="000000"/>
                <w:spacing w:val="-1"/>
                <w:sz w:val="22"/>
                <w:szCs w:val="22"/>
              </w:rPr>
              <w:t>2</w:t>
            </w:r>
          </w:p>
        </w:tc>
        <w:tc>
          <w:tcPr>
            <w:tcW w:w="2835" w:type="dxa"/>
          </w:tcPr>
          <w:p w:rsidR="00E542D8" w:rsidRPr="00E542D8" w:rsidRDefault="00E542D8" w:rsidP="00E542D8">
            <w:pPr>
              <w:jc w:val="both"/>
              <w:rPr>
                <w:sz w:val="22"/>
                <w:szCs w:val="22"/>
              </w:rPr>
            </w:pPr>
            <w:r w:rsidRPr="00E542D8">
              <w:rPr>
                <w:b/>
                <w:color w:val="000000"/>
                <w:spacing w:val="-1"/>
                <w:sz w:val="22"/>
                <w:szCs w:val="22"/>
              </w:rPr>
              <w:t>Т</w:t>
            </w:r>
            <w:r w:rsidRPr="00E542D8">
              <w:rPr>
                <w:color w:val="000000"/>
                <w:spacing w:val="-1"/>
                <w:sz w:val="22"/>
                <w:szCs w:val="22"/>
              </w:rPr>
              <w:t>:</w:t>
            </w:r>
            <w:r w:rsidRPr="00E542D8">
              <w:rPr>
                <w:sz w:val="22"/>
                <w:szCs w:val="22"/>
              </w:rPr>
              <w:t xml:space="preserve"> </w:t>
            </w:r>
            <w:r w:rsidRPr="00E542D8">
              <w:rPr>
                <w:b/>
                <w:i/>
                <w:sz w:val="22"/>
                <w:szCs w:val="22"/>
              </w:rPr>
              <w:t>А/03.5</w:t>
            </w:r>
            <w:r w:rsidRPr="00E542D8">
              <w:rPr>
                <w:sz w:val="22"/>
                <w:szCs w:val="22"/>
              </w:rPr>
              <w:t xml:space="preserve"> Измерение и оценка физической и функциональной подготовленности занимающихся в циклах тренировки</w:t>
            </w:r>
          </w:p>
          <w:p w:rsidR="00E542D8" w:rsidRPr="00E542D8" w:rsidRDefault="00E542D8" w:rsidP="00E542D8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E542D8">
              <w:rPr>
                <w:b/>
                <w:sz w:val="22"/>
                <w:szCs w:val="22"/>
              </w:rPr>
              <w:t>Т</w:t>
            </w:r>
            <w:r w:rsidRPr="00E542D8">
              <w:rPr>
                <w:sz w:val="22"/>
                <w:szCs w:val="22"/>
              </w:rPr>
              <w:t xml:space="preserve">: </w:t>
            </w:r>
            <w:r w:rsidRPr="00E542D8">
              <w:rPr>
                <w:b/>
                <w:i/>
                <w:sz w:val="22"/>
                <w:szCs w:val="22"/>
              </w:rPr>
              <w:t>С/01.6</w:t>
            </w:r>
            <w:r w:rsidRPr="00E542D8">
              <w:rPr>
                <w:sz w:val="22"/>
                <w:szCs w:val="22"/>
              </w:rPr>
              <w:t xml:space="preserve"> Отбор занимающихся в группы тренировочного этапа (этапа спортивной специализации)</w:t>
            </w:r>
          </w:p>
        </w:tc>
        <w:tc>
          <w:tcPr>
            <w:tcW w:w="4819" w:type="dxa"/>
          </w:tcPr>
          <w:p w:rsidR="00E542D8" w:rsidRDefault="00E542D8" w:rsidP="00E542D8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</w:rPr>
              <w:t>Знает</w:t>
            </w: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 анатомические образования на теле человека, служащие ориентиром для проведения антропометрических измерений, оценки физического развития.</w:t>
            </w:r>
          </w:p>
          <w:p w:rsidR="00E542D8" w:rsidRPr="00CB19B5" w:rsidRDefault="00E542D8" w:rsidP="00E542D8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2D3AFB">
              <w:rPr>
                <w:b/>
                <w:sz w:val="22"/>
                <w:szCs w:val="22"/>
                <w:lang w:eastAsia="en-US"/>
              </w:rPr>
              <w:t>Анализировать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 w:rsidRPr="00CB19B5">
              <w:rPr>
                <w:sz w:val="22"/>
                <w:szCs w:val="22"/>
                <w:lang w:eastAsia="en-US"/>
              </w:rPr>
              <w:t xml:space="preserve">результаты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антропометрических измерений </w:t>
            </w:r>
            <w:r w:rsidRPr="00CB19B5">
              <w:rPr>
                <w:sz w:val="22"/>
                <w:szCs w:val="22"/>
                <w:lang w:eastAsia="en-US"/>
              </w:rPr>
              <w:t xml:space="preserve">и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показатели физического развития, определяя степень соответствия </w:t>
            </w:r>
            <w:r w:rsidRPr="00CB19B5">
              <w:rPr>
                <w:sz w:val="22"/>
                <w:szCs w:val="22"/>
                <w:lang w:eastAsia="en-US"/>
              </w:rPr>
              <w:t xml:space="preserve">их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>контрольным нормативам</w:t>
            </w:r>
          </w:p>
          <w:p w:rsidR="00E542D8" w:rsidRPr="00CB19B5" w:rsidRDefault="00E542D8" w:rsidP="00E542D8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</w:rPr>
              <w:t>Оценивает</w:t>
            </w: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 соответствие данных антропометрических измерений контрольным нормативам.</w:t>
            </w:r>
          </w:p>
        </w:tc>
      </w:tr>
    </w:tbl>
    <w:p w:rsidR="007C4D1B" w:rsidRPr="002B4E30" w:rsidRDefault="007C4D1B" w:rsidP="007C4D1B">
      <w:pPr>
        <w:pStyle w:val="a3"/>
        <w:shd w:val="clear" w:color="auto" w:fill="FFFFFF"/>
        <w:ind w:left="1069"/>
        <w:jc w:val="both"/>
        <w:rPr>
          <w:sz w:val="28"/>
          <w:szCs w:val="24"/>
        </w:rPr>
      </w:pPr>
    </w:p>
    <w:p w:rsidR="007C4D1B" w:rsidRPr="00BD0BA1" w:rsidRDefault="007C4D1B" w:rsidP="007C4D1B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8"/>
          <w:szCs w:val="28"/>
        </w:rPr>
      </w:pPr>
    </w:p>
    <w:p w:rsidR="007C4D1B" w:rsidRPr="00C378DE" w:rsidRDefault="007C4D1B" w:rsidP="00AC5C92">
      <w:pPr>
        <w:pStyle w:val="a3"/>
        <w:numPr>
          <w:ilvl w:val="0"/>
          <w:numId w:val="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378DE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7C4D1B" w:rsidRDefault="007C4D1B" w:rsidP="00AC5C92">
      <w:pPr>
        <w:pStyle w:val="a3"/>
        <w:numPr>
          <w:ilvl w:val="1"/>
          <w:numId w:val="2"/>
        </w:numPr>
        <w:shd w:val="clear" w:color="auto" w:fill="FFFFFF"/>
        <w:jc w:val="center"/>
        <w:rPr>
          <w:b/>
          <w:color w:val="000000"/>
          <w:spacing w:val="-1"/>
          <w:sz w:val="28"/>
          <w:szCs w:val="28"/>
        </w:rPr>
      </w:pPr>
      <w:r w:rsidRPr="00C378DE">
        <w:rPr>
          <w:b/>
          <w:color w:val="000000"/>
          <w:spacing w:val="-1"/>
          <w:sz w:val="24"/>
          <w:szCs w:val="24"/>
        </w:rPr>
        <w:t>Перечень вопросов для промежуточной аттестации</w:t>
      </w:r>
      <w:r w:rsidRPr="00FC6AEA">
        <w:rPr>
          <w:b/>
          <w:color w:val="000000"/>
          <w:spacing w:val="-1"/>
          <w:sz w:val="28"/>
          <w:szCs w:val="28"/>
        </w:rPr>
        <w:t>.</w:t>
      </w:r>
    </w:p>
    <w:p w:rsidR="00C378DE" w:rsidRPr="00FC6AEA" w:rsidRDefault="00C378DE" w:rsidP="00C378DE">
      <w:pPr>
        <w:pStyle w:val="a3"/>
        <w:shd w:val="clear" w:color="auto" w:fill="FFFFFF"/>
        <w:ind w:left="1789"/>
        <w:rPr>
          <w:b/>
          <w:color w:val="000000"/>
          <w:spacing w:val="-1"/>
          <w:sz w:val="28"/>
          <w:szCs w:val="28"/>
        </w:rPr>
      </w:pPr>
    </w:p>
    <w:p w:rsidR="007C4D1B" w:rsidRPr="00FC6AEA" w:rsidRDefault="006674C0" w:rsidP="007C4D1B">
      <w:pPr>
        <w:jc w:val="center"/>
        <w:rPr>
          <w:i/>
          <w:sz w:val="24"/>
          <w:szCs w:val="24"/>
        </w:rPr>
      </w:pPr>
      <w:r>
        <w:rPr>
          <w:b/>
          <w:bCs/>
          <w:i/>
          <w:color w:val="000000"/>
          <w:sz w:val="24"/>
          <w:szCs w:val="24"/>
        </w:rPr>
        <w:t xml:space="preserve">2.1.1 </w:t>
      </w:r>
      <w:r w:rsidR="007C4D1B" w:rsidRPr="00FC6AEA">
        <w:rPr>
          <w:b/>
          <w:bCs/>
          <w:i/>
          <w:color w:val="000000"/>
          <w:sz w:val="24"/>
          <w:szCs w:val="24"/>
        </w:rPr>
        <w:t>Вопросы для зачета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Понятие о скелете. Составные элементы, их строение. Функции скелета.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Строение длинной трубчатой кости. Надкостница. Зоны роста.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Строение губчатых костей. Красный костный мозг.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Окостенение. Рост костей в длину и толщину.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lastRenderedPageBreak/>
        <w:t xml:space="preserve">Непрерывные соединения костей, их виды. Примеры.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Классификация суставов. Оси вращения. Примеры.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Общий план строения сустава. Составные элементы, их предназначение.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Вспомогательный аппарат суставов. Строение. Функции. Примеры.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Анатомические структуры, обеспечивающие подвижность и укрепление суставов. Ограничители движения в суставах. Примеры.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Общий план строения позвонков. Классификация, отличия.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Атланто-затылочный сустав.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Строение и соединение первого и второго шейных позвонков.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Строение и соединение 3 – 7-ого шейных позвонков.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Строение и соединение грудных позвонков.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Строение и соединение поясничных позвонков.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Позвоночный столб, его отделы, изгибы, общие связки.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Крестец, его строение, соединения с поясничными позвонками.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Ребра и грудина, их строение. Соединение ребер с позвонками и грудиной.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Грудная клетка, кости ее образующие. Форма. </w:t>
      </w:r>
      <w:proofErr w:type="spellStart"/>
      <w:r>
        <w:rPr>
          <w:sz w:val="24"/>
        </w:rPr>
        <w:t>Подгрудинный</w:t>
      </w:r>
      <w:proofErr w:type="spellEnd"/>
      <w:r>
        <w:rPr>
          <w:sz w:val="24"/>
        </w:rPr>
        <w:t xml:space="preserve"> угол и реберные дуги. Движения ребер.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Кости мозгового черепа, их соединения между собой. Ямки. Отверстия.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Кости, образующие глазницу, носовую полость. Воздухоносные пазухи.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Кости лицевого черепа, их соединения. Височно-нижнечелюстной сустав.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Кости плечевого пояса, их строение, соединения между собой и с другими костями. Движения плечевого пояса.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Плечевая кость, ее строение и соединения. Плечевой сустав. Движения.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Лучевая и локтевая кости, их строение, соединения между собой. Движения.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Локтевой сустав.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Лучезапястный сустав.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Кисть, ее отделы, кости их образующие и соединения.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Тазовые кости, их строение и соединения.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Таз, кости его образующие, их соединения. Большой и малый таз. Половые и возрастные особенности таза.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Бедренная кость, ее строение, соединения с другими костями.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Тазобедренный сустав.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Кости голени, их строение, соединения.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Коленный сустав.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Голеностопный сустав.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Стопа, ее отделы, кости их образующие, их соединения. Своды стопы.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Строение поперечно-полосатого мышечного волокна. Части волокна, их значение.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Виды мышечных волокон, их характеристика. Значения в спорте.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Классификация мышц. Примеры.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Строение мышцы. Форма. Части.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>Костно-</w:t>
      </w:r>
      <w:proofErr w:type="spellStart"/>
      <w:r>
        <w:rPr>
          <w:sz w:val="24"/>
        </w:rPr>
        <w:t>фибризные</w:t>
      </w:r>
      <w:proofErr w:type="spellEnd"/>
      <w:r>
        <w:rPr>
          <w:sz w:val="24"/>
        </w:rPr>
        <w:t xml:space="preserve"> каналы, мышечные блоки, синовиальные влагалища мышц. Примеры. Строение. Функция.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Виды работы мышц. Режим работы. Антагонизм и синергизм в работе мышц.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 спины. Их функция.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Места начала и прикрепления мышц. Анатомический и физиологический поперечник мышц. Сила мышц. Плечо силы мышц.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Двигательная единица скелетной мускулатуры. Составные части и их взаимодействие. Сильные и ловкие мышцы.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Движения шейного отдела позвоночного столба. Мышцы их обеспечивающие.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Движения поясничного отдела позвоночного столба, мышцы их обеспечивающие.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 головы и шеи, их функция.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 груди. Диафрагма. Функция мышц груди и диафрагмы.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lastRenderedPageBreak/>
        <w:t xml:space="preserve">Мышцы живота, их функция. Слабые места передней брюшной стенки.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Мышцы, обеспечивающие вдох и выдох. Основные и вспомогательные.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 плечевого пояса.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Движения в грудино-ключичном суставе, мышцы их обеспечивающие.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Движения в плечевом суставе. Мышцы их обеспечивающие.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 плеча, их функции.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Мышцы, осуществляющие подъем руки до вертикального положения.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Движения в локтевом суставе. Мышцы их обеспечивающие.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Передняя группа мышц предплечья, их функция.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Задняя группа мышц предплечья, их функция.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Движения в лучезапястном суставе. Мышцы их обеспечивающие.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Мышцы, обеспечивающие движения пальца кисти.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 тазового пояса, их функции.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 бедра, их функция.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Движения в тазобедренном суставе, мышцы их обеспечивающие.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Движения в коленном суставе, мышцы их обеспечивающие.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 голени, их функция.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Движения в голеностопном суставе, мышцы их обеспечивающие.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Мышцы, обеспечивающие подъем стопы "на носки".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Мышцы стопы. Мышцы, удерживающие своды стопы. </w:t>
      </w:r>
    </w:p>
    <w:p w:rsidR="007C4D1B" w:rsidRDefault="007C4D1B" w:rsidP="00AC5C92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Действующие силы (внешние и внутренние) при выполнении движения. Примеры. </w:t>
      </w:r>
    </w:p>
    <w:p w:rsidR="007C4D1B" w:rsidRDefault="007C4D1B" w:rsidP="007C4D1B">
      <w:pPr>
        <w:ind w:left="720"/>
        <w:rPr>
          <w:sz w:val="24"/>
        </w:rPr>
      </w:pPr>
    </w:p>
    <w:p w:rsidR="007C4D1B" w:rsidRPr="00FC6AEA" w:rsidRDefault="006674C0" w:rsidP="007C4D1B">
      <w:pPr>
        <w:pStyle w:val="a3"/>
        <w:shd w:val="clear" w:color="auto" w:fill="FFFFFF"/>
        <w:ind w:left="1069" w:hanging="360"/>
        <w:jc w:val="center"/>
        <w:rPr>
          <w:b/>
          <w:i/>
          <w:color w:val="000000"/>
          <w:spacing w:val="-1"/>
          <w:sz w:val="28"/>
          <w:szCs w:val="28"/>
        </w:rPr>
      </w:pPr>
      <w:r>
        <w:rPr>
          <w:b/>
          <w:i/>
          <w:color w:val="000000"/>
          <w:spacing w:val="-1"/>
          <w:sz w:val="28"/>
          <w:szCs w:val="28"/>
        </w:rPr>
        <w:t xml:space="preserve">2.1.2 </w:t>
      </w:r>
      <w:r w:rsidR="007C4D1B" w:rsidRPr="00FC6AEA">
        <w:rPr>
          <w:b/>
          <w:i/>
          <w:color w:val="000000"/>
          <w:spacing w:val="-1"/>
          <w:sz w:val="28"/>
          <w:szCs w:val="28"/>
        </w:rPr>
        <w:t>Вопросы для экзамена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Общий план строения стенки внутренних полых органов на примерах.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Принципы строения паренхиматозных внутренних органов на примерах.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Серозные оболочки (сердечная сумка, плевра, брюшина), их пристеночный и органный листики. Отношение внутренних органов к брюшине (примеры).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Ротовая полость, стенки ее образующие. Зубы, их строение, формула молочных и постоянных зубов. Зубной возраст. Слюнные железы, их строение и функции.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Язык, его отделы, функция. Слизистая оболочка языка, его сосочки. Мышцы языка. Иннервация, кровоснабжение.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Глотка, пищевод, их местоположение, отделы, строение стенок, функция. Зев. Лимфоидное глоточное кольцо, его состав, строение миндалин, их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Желудок, его местоположение. Отделы желудка, строение его стенок. Строение и функции желез желудка. Кровоснабжение и иннервация.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Двенадцатиперстная кишка, ее положение, части, строение, стенки. Функция. Кровоснабжение, иннервация.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Отделы тонкой кишки, их название, положение, строение стенки. Строение ворсинки. Механизм всасывания. Железы и лимфоидный аппарат тонкой кишки, их строение и функция, кровоснабжение, иннервация.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Толстая кишка, ее отделы, их местоположение. Строение стенки. Анатомические отличия толстой кишки от тонкой. Функция толстой кишки. Червеобразный отросток, его положение. Функция. Кровоснабжение. Иннервация.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Печень, ее местоположение, доли, ворота печени. Кровоснабжение, иннервация, функция печени.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Строение печеночной дольки. Особенности кровообращения в печени.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Анатомия желчных путей. Желчь, образование, назначение. Пути оттока желчи. Желчный пузырь, его местоположение.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Поджелудочная железа, ее местоположение. Строение экскреторной и инкреторной частей, их функция. Выводные протоки. Кровоснабжение, иннервация.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Носовая полость, ее стенки. Средняя носовая перегородка, носовые раковины и ходы. Придаточные пазухи. Строение слизистой оболочки полости носа.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lastRenderedPageBreak/>
        <w:t xml:space="preserve">Гортань, ее местоположение, отделы. Хрящи гортани, их соединение между собой. Мышцы гортани, их функция. Голосовые связки, голосовая щель. Функция гортани. Механизм образования голоса.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Трахеи и бронхи, их местоположение, строение стенки. Бронхиальное дерево, его основные ветви. Функция трахеи и бронхов.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Легкие, их местоположение. Корни и ворота легких. Поверхности, края, доли легких. Строение </w:t>
      </w:r>
      <w:proofErr w:type="spellStart"/>
      <w:r w:rsidRPr="002235F3">
        <w:rPr>
          <w:sz w:val="24"/>
        </w:rPr>
        <w:t>ацинуса</w:t>
      </w:r>
      <w:proofErr w:type="spellEnd"/>
      <w:r w:rsidRPr="002235F3">
        <w:rPr>
          <w:sz w:val="24"/>
        </w:rPr>
        <w:t xml:space="preserve">. Кровообращение. Механизм газообмена.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Выделительная система, органы ее образующие. Почки, их местоположение, форма. Ворота, синус почки. Фиксирующий аппарат почек.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Внутреннее строение почек. Нефрон. Механизм образования первичной и вторичной мочи. Особенности кровообращения в почках.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Анатомия мочевыводящих путей. Половые особенности.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Женские половые органы. Их строение, функция. Кровоснабжение, иннервация.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Матка, ее местоположение, части, строение стенки, функция. Изменение слизистой оболочки матки в различные фазы менструального цикла.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Придатки матки, их строение, функция. Стадии развития яйцеклетки. Эндокринная функция яичников. Возрастные особенности.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Мужские внутренние половые органы, их строение, функция. Механизм образования спермы. Эндокринная функция яичника.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Мужские наружные половые органы, их строение, функция. Механизм эрекции.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Система желез внутренней секреции. Особенности строения, кровоснабжения.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Гипоталамус, гипофиз и эпифиз, их местоположение, строение и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Щитовидная и околощитовидная железы, их местоположение, строение,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Надпочечники, их местоположение. Корковое и мозговое вещество надпочечников, их строение,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Средостение, органы их образующие, их расположение,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Структурно-функциональная классификация сердечно-сосудистой системы, общая характеристика ее составных элементов.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Сердце, его форма, топография, отделы, отверстия, клапанный аппарат. Возрастные изменения.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Иннервация и кровоснабжение сердца.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Строение стенки различных отделов сердца в связи с их функцией.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Большой круг кровообращения, отделы сердца и магистральные сосуды, его образующие. Кровоснабжение сердца.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Малый круг кровообращения, отделы сердца и магистральные сосуды его образующие, вегетативные нервы сердца, их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Ток крови в сердце, роль клапанного аппарата, сосочковых мышц.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Сосуды, выносящие кровь от сердца и приносящие кровь к сердцу.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Миокард. Особенности строения в желудочках и предсердиях. </w:t>
      </w:r>
      <w:proofErr w:type="spellStart"/>
      <w:r w:rsidRPr="002235F3">
        <w:rPr>
          <w:sz w:val="24"/>
        </w:rPr>
        <w:t>Кардиомиоцит</w:t>
      </w:r>
      <w:proofErr w:type="spellEnd"/>
      <w:r w:rsidRPr="002235F3">
        <w:rPr>
          <w:sz w:val="24"/>
        </w:rPr>
        <w:t xml:space="preserve"> как структурно-функциональная единица мышечной ткани сердца.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Проводящая система сердца, ее локализация, строение и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Общий план и особенности строения стенок артерий и вен разного калибра. Иннервация. Механизм кровотока по венам.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Аорта, ее отделы, основные ветви, зоны их кровоснабжения.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Парные и непарные ветви брюшной аорты, зоны кровоснабжения.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Образование системы верхней и нижней полых вен, зоны оттока крови по ним.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Система воротной вены, ее основные притоки,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Кровоснабжение головного мозга. Особенности.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Кровоснабжение органов шеи, мягких тканей головы.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Кровоснабжение стенок грудной клетки, органов грудной полости.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Артерии и вены верхней конечности, их основные ветви. Зоны кровоснабжения.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Артерии и вены пояса нижней конечности и органов малого таза.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lastRenderedPageBreak/>
        <w:t xml:space="preserve">Артерии и вены свободной нижней конечности, их основные ветви, зоны кровоснабжения.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Система микроциркуляции, структуры ее образующие, их строение и функции.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Капилляры, их виды, микро и ультрамикроскопическое строение,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Особенности микроциркуляторного русла почек и печени.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Понятие об анастомозах и коллатеральном кровообращении, виды анастомозов, назначение, примеры.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Органы кроветворения и </w:t>
      </w:r>
      <w:proofErr w:type="spellStart"/>
      <w:r w:rsidRPr="002235F3">
        <w:rPr>
          <w:sz w:val="24"/>
        </w:rPr>
        <w:t>имунной</w:t>
      </w:r>
      <w:proofErr w:type="spellEnd"/>
      <w:r w:rsidRPr="002235F3">
        <w:rPr>
          <w:sz w:val="24"/>
        </w:rPr>
        <w:t xml:space="preserve"> защиты, общий план строения, форменные элементы крови развивающиеся в </w:t>
      </w:r>
      <w:proofErr w:type="spellStart"/>
      <w:r w:rsidRPr="002235F3">
        <w:rPr>
          <w:sz w:val="24"/>
        </w:rPr>
        <w:t>них.Селезенка</w:t>
      </w:r>
      <w:proofErr w:type="spellEnd"/>
      <w:r w:rsidRPr="002235F3">
        <w:rPr>
          <w:sz w:val="24"/>
        </w:rPr>
        <w:t xml:space="preserve">, ее топография,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Плазма крови, ее основные компоненты, функция. Эритроциты и тромбоциты, их содержание в крови, строение,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Кровь как трофическая ткань, ее состав, лейкоцитарная формула.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Зернистые лейкоциты крови, их разновидности, содержание в крови, строение, формула крови.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Лимфа, ее состав, отличия от крови. Функция. Роль в гомеостазе. Механизм тока лимфы.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Лимфатическая система, сосуды и органы ее образующие, их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Строение стенок лимфатических </w:t>
      </w:r>
      <w:proofErr w:type="spellStart"/>
      <w:r w:rsidRPr="002235F3">
        <w:rPr>
          <w:sz w:val="24"/>
        </w:rPr>
        <w:t>каппиляров</w:t>
      </w:r>
      <w:proofErr w:type="spellEnd"/>
      <w:r w:rsidRPr="002235F3">
        <w:rPr>
          <w:sz w:val="24"/>
        </w:rPr>
        <w:t xml:space="preserve">, сосудов, стволов, протоков. Зоны сбора лимфы. Лимфатические узлы, их локализация, строение,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Анатомические основы спортивного массажа верхних и нижних конечностей (пути оттока лимфы). Противопоказания массажа.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Вилочковая железа как центральный орган иммунной системы, топография, строение, функция. Возрастные особенности.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Незернистые лейкоциты, их разновидности, содержание в крови, строение, функция. Разновидности лимфоцитов, место их образования, функции.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Классификация нервной системы. Морфологические структуры их образующие.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Спинной мозг, его положение, форма; серое и белое вещество,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Сегмент спинного мозга (количество в различных отделах); его состав, функция. Простая рефлекторная дуга.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Формирование корешков спинного мозга и спинномозговых нервов, их ветви, состав волокон и зоны иннервации.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Ствол головного мозга, его части, основные функции.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Продолговатый мозг, его положение, внешнее и внутреннее строение, ядра.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Мост, его положение, внешнее и внутреннее строение, ядра,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Мозжечок, его положение, части, серое вещество, белое вещество, связи с другими отделами мозга, функция мозжечка.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Средний мозг, его положение, части, серое вещество, белое вещество, связи с другими отделами мозга, ядра, функция 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Промежуточный мозг, его положение, части, их строение, ядра,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Узлы основания (базальные ядра) большого мозга, их функция. Понятие об экстрапирамидной системе, ее роль в двигательной деятельности человека.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proofErr w:type="spellStart"/>
      <w:r w:rsidRPr="002235F3">
        <w:rPr>
          <w:sz w:val="24"/>
        </w:rPr>
        <w:t>Эффекторная</w:t>
      </w:r>
      <w:proofErr w:type="spellEnd"/>
      <w:r w:rsidRPr="002235F3">
        <w:rPr>
          <w:sz w:val="24"/>
        </w:rPr>
        <w:t xml:space="preserve"> часть рефлекторной дуги безусловного рефлекса (экстрапирамидная система ).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Полушария большого мозга, их связь между собой, серое и белое вещество. Доли, борозды, извилины, локализация в них концов основных корковых анализаторов.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Локализация основных корковых чувствительных и двигательных центров устной и письменной речи.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proofErr w:type="spellStart"/>
      <w:r w:rsidRPr="002235F3">
        <w:rPr>
          <w:sz w:val="24"/>
        </w:rPr>
        <w:t>Эффекторная</w:t>
      </w:r>
      <w:proofErr w:type="spellEnd"/>
      <w:r w:rsidRPr="002235F3">
        <w:rPr>
          <w:sz w:val="24"/>
        </w:rPr>
        <w:t xml:space="preserve"> часть рефлекторной дуги условного рефлекса ( пирамидная система).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Гипоталамус, его положение, связь с другими отделами мозга и железами внутренней секреции, особенности строения клеток,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proofErr w:type="spellStart"/>
      <w:r w:rsidRPr="002235F3">
        <w:rPr>
          <w:sz w:val="24"/>
        </w:rPr>
        <w:t>Глазодвигательный,блоковой</w:t>
      </w:r>
      <w:proofErr w:type="spellEnd"/>
      <w:r w:rsidRPr="002235F3">
        <w:rPr>
          <w:sz w:val="24"/>
        </w:rPr>
        <w:t xml:space="preserve"> и отводящий нервы, их ядра, зоны иннервации.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Тройничный и лицевой нервы, их ядра, зоны иннервации,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lastRenderedPageBreak/>
        <w:t xml:space="preserve">Языкоглоточный и блуждающий нервы, их ядра, основные ветви, зоны иннервации.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Добавочный и подъязычный нервы, их ядра, зоны иннервации,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Вегетативная нервная система, ее центральные отделы, их локализация, связь с гормональной системой.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Особенности строения рефлекторной дуги соматического и вегетативного (симпатического и парасимпатического) отделов вегетативной нервной системы.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Симпатическая нервная система, ее центральные и периферические части, их </w:t>
      </w:r>
      <w:proofErr w:type="spellStart"/>
      <w:r w:rsidRPr="002235F3">
        <w:rPr>
          <w:sz w:val="24"/>
        </w:rPr>
        <w:t>локализация,основные</w:t>
      </w:r>
      <w:proofErr w:type="spellEnd"/>
      <w:r w:rsidRPr="002235F3">
        <w:rPr>
          <w:sz w:val="24"/>
        </w:rPr>
        <w:t xml:space="preserve"> нервы, зоны их иннервации,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Парасимпатическая нервная система, ее центральные и периферические части, их локализация, основные нервы, зоны их иннервации, функция.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Шейное сплетение, его формирование, основные нервы, зоны их иннервации.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Плечевое сплетение, его формирование, основные нервы, зоны их иннервации.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Грудные сегменты спинного мозга, нервы и зоны иннервации.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Поясничное сплетение, его формирование, основные нервы, зоны их иннервации.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Крестцовое и копчиковое сплетение, их формирование, основные нервы, зоны их иннервации.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Глаз, строение, функция, иннервация вспомогательного аппарата.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Рефлекторные дуги зрительного анализатора и его части. Взаимосвязь с другими анализаторами.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Строение наружного среднего и внутреннего уха. Рецепторы слухового анализатора.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Рефлекторные дуги слухового анализатора и их части.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Строение вестибулярного анализатора. Рецепторы вестибулярного анализатора.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Рефлекторные дуги вестибулярного анализатора. Взаимосвязь с другими анализаторами.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proofErr w:type="spellStart"/>
      <w:r w:rsidRPr="002235F3">
        <w:rPr>
          <w:sz w:val="24"/>
        </w:rPr>
        <w:t>Проприоцептивная</w:t>
      </w:r>
      <w:proofErr w:type="spellEnd"/>
      <w:r w:rsidRPr="002235F3">
        <w:rPr>
          <w:sz w:val="24"/>
        </w:rPr>
        <w:t xml:space="preserve"> чувствительность. Локализация рецепторов. Рефлекторные дуги. Значимость в спорте. </w:t>
      </w:r>
    </w:p>
    <w:p w:rsidR="007C4D1B" w:rsidRPr="002235F3" w:rsidRDefault="007C4D1B" w:rsidP="00AC5C92">
      <w:pPr>
        <w:numPr>
          <w:ilvl w:val="0"/>
          <w:numId w:val="4"/>
        </w:numPr>
        <w:jc w:val="both"/>
        <w:rPr>
          <w:sz w:val="24"/>
        </w:rPr>
      </w:pPr>
      <w:r w:rsidRPr="002235F3">
        <w:rPr>
          <w:sz w:val="24"/>
        </w:rPr>
        <w:t xml:space="preserve">Болевая и температурная чувствительность. Локализация рецепторов. Рефлекторные дуги. </w:t>
      </w:r>
    </w:p>
    <w:p w:rsidR="007C4D1B" w:rsidRDefault="007C4D1B" w:rsidP="007C4D1B">
      <w:pPr>
        <w:jc w:val="center"/>
        <w:rPr>
          <w:b/>
          <w:bCs/>
          <w:color w:val="000000"/>
          <w:sz w:val="24"/>
          <w:szCs w:val="24"/>
        </w:rPr>
      </w:pPr>
    </w:p>
    <w:p w:rsidR="007C4D1B" w:rsidRDefault="007C4D1B" w:rsidP="007C4D1B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8"/>
          <w:szCs w:val="28"/>
        </w:rPr>
      </w:pPr>
    </w:p>
    <w:p w:rsidR="007C4D1B" w:rsidRPr="006674C0" w:rsidRDefault="007C4D1B" w:rsidP="00AC5C92">
      <w:pPr>
        <w:pStyle w:val="a3"/>
        <w:numPr>
          <w:ilvl w:val="1"/>
          <w:numId w:val="2"/>
        </w:numPr>
        <w:shd w:val="clear" w:color="auto" w:fill="FFFFFF"/>
        <w:jc w:val="center"/>
        <w:rPr>
          <w:b/>
          <w:color w:val="000000"/>
          <w:spacing w:val="-1"/>
          <w:sz w:val="28"/>
          <w:szCs w:val="28"/>
        </w:rPr>
      </w:pPr>
      <w:r w:rsidRPr="006674C0">
        <w:rPr>
          <w:b/>
          <w:color w:val="000000"/>
          <w:spacing w:val="-1"/>
          <w:sz w:val="28"/>
          <w:szCs w:val="28"/>
        </w:rPr>
        <w:t>Тестовые задания.</w:t>
      </w:r>
    </w:p>
    <w:p w:rsidR="0022666A" w:rsidRDefault="0022666A" w:rsidP="007C4D1B">
      <w:pPr>
        <w:pStyle w:val="a3"/>
        <w:shd w:val="clear" w:color="auto" w:fill="FFFFFF"/>
        <w:ind w:left="1789"/>
        <w:rPr>
          <w:b/>
          <w:color w:val="000000"/>
          <w:spacing w:val="-1"/>
          <w:sz w:val="24"/>
          <w:szCs w:val="24"/>
        </w:rPr>
      </w:pPr>
    </w:p>
    <w:p w:rsidR="007C4D1B" w:rsidRPr="0022666A" w:rsidRDefault="0022666A" w:rsidP="007C4D1B">
      <w:pPr>
        <w:pStyle w:val="a3"/>
        <w:shd w:val="clear" w:color="auto" w:fill="FFFFFF"/>
        <w:ind w:left="1789"/>
        <w:rPr>
          <w:b/>
          <w:color w:val="000000"/>
          <w:spacing w:val="-1"/>
          <w:sz w:val="24"/>
          <w:szCs w:val="24"/>
        </w:rPr>
      </w:pPr>
      <w:r w:rsidRPr="0022666A">
        <w:rPr>
          <w:b/>
          <w:color w:val="000000"/>
          <w:spacing w:val="-1"/>
          <w:sz w:val="24"/>
          <w:szCs w:val="24"/>
        </w:rPr>
        <w:t>Раздел: Анатомия систем исполнения движений</w:t>
      </w:r>
    </w:p>
    <w:p w:rsidR="0022666A" w:rsidRDefault="0022666A" w:rsidP="007C4D1B">
      <w:pPr>
        <w:pStyle w:val="a3"/>
        <w:shd w:val="clear" w:color="auto" w:fill="FFFFFF"/>
        <w:ind w:left="1789"/>
        <w:rPr>
          <w:b/>
          <w:i/>
          <w:color w:val="000000"/>
          <w:spacing w:val="-1"/>
          <w:sz w:val="28"/>
          <w:szCs w:val="28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40634414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трубчатым?</w:t>
      </w:r>
      <w:bookmarkEnd w:id="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ребро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грудина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плечевая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пястная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40634414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трубчатым?</w:t>
      </w:r>
      <w:bookmarkEnd w:id="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малая берцовая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плюсневая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головчатая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ребро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" w:name="_Toc40634414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губчатым?</w:t>
      </w:r>
      <w:bookmarkEnd w:id="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грудина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кубовидная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лопатка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пястная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" w:name="_Toc406344145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Какие из перечисленных костей относятся к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сесамовидным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кость трапеция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гороховидная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копчиковый позвонок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надколенник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" w:name="_Toc40634414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средняя часть трубчатой кости?</w:t>
      </w:r>
      <w:bookmarkEnd w:id="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диафиз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эпифиз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метафиз</w:t>
      </w:r>
      <w:proofErr w:type="spellEnd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костный мозг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" w:name="_Toc40634414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конец трубчатой кости?</w:t>
      </w:r>
      <w:bookmarkEnd w:id="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диафиз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эпифиз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метафиз</w:t>
      </w:r>
      <w:proofErr w:type="spellEnd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мыщелок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" w:name="_Toc40634414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 часть трубчатой кости, за счет которой она растет в длину?</w:t>
      </w:r>
      <w:bookmarkEnd w:id="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диафиз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эпифиз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метафиз</w:t>
      </w:r>
      <w:proofErr w:type="spellEnd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костный мозг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" w:name="_Toc406344149"/>
      <w:r w:rsidRPr="000C15F7">
        <w:rPr>
          <w:rFonts w:ascii="Times New Roman" w:hAnsi="Times New Roman" w:cs="Times New Roman"/>
          <w:color w:val="auto"/>
          <w:sz w:val="24"/>
          <w:szCs w:val="24"/>
        </w:rPr>
        <w:t>Красный костный мозг находится в:</w:t>
      </w:r>
      <w:bookmarkEnd w:id="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диафизах трубчатых костей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эпифизах трубчатых костей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метафизах</w:t>
      </w:r>
      <w:proofErr w:type="spellEnd"/>
      <w:r w:rsidRPr="000C15F7">
        <w:rPr>
          <w:sz w:val="24"/>
          <w:szCs w:val="24"/>
        </w:rPr>
        <w:t xml:space="preserve"> трубчатых костей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губчатых костях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" w:name="_Toc40634415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образования относятся к осевому скелету?</w:t>
      </w:r>
      <w:bookmarkEnd w:id="9"/>
    </w:p>
    <w:p w:rsidR="006B505F" w:rsidRPr="000C15F7" w:rsidRDefault="006B505F" w:rsidP="006B505F">
      <w:pPr>
        <w:rPr>
          <w:sz w:val="24"/>
          <w:szCs w:val="24"/>
        </w:rPr>
      </w:pPr>
      <w:r w:rsidRPr="000C15F7">
        <w:rPr>
          <w:sz w:val="24"/>
          <w:szCs w:val="24"/>
        </w:rPr>
        <w:t>а – кости черепа</w:t>
      </w:r>
    </w:p>
    <w:p w:rsidR="006B505F" w:rsidRPr="000C15F7" w:rsidRDefault="006B505F" w:rsidP="006B505F">
      <w:pPr>
        <w:rPr>
          <w:sz w:val="24"/>
          <w:szCs w:val="24"/>
        </w:rPr>
      </w:pPr>
      <w:r w:rsidRPr="000C15F7">
        <w:rPr>
          <w:sz w:val="24"/>
          <w:szCs w:val="24"/>
        </w:rPr>
        <w:t>б – кости верхней конечности</w:t>
      </w:r>
    </w:p>
    <w:p w:rsidR="006B505F" w:rsidRPr="000C15F7" w:rsidRDefault="006B505F" w:rsidP="006B505F">
      <w:pPr>
        <w:rPr>
          <w:sz w:val="24"/>
          <w:szCs w:val="24"/>
        </w:rPr>
      </w:pPr>
      <w:r w:rsidRPr="000C15F7">
        <w:rPr>
          <w:sz w:val="24"/>
          <w:szCs w:val="24"/>
        </w:rPr>
        <w:t>в – позвоночный столб</w:t>
      </w:r>
    </w:p>
    <w:p w:rsidR="006B505F" w:rsidRPr="000C15F7" w:rsidRDefault="006B505F" w:rsidP="006B505F">
      <w:pPr>
        <w:rPr>
          <w:sz w:val="24"/>
          <w:szCs w:val="24"/>
        </w:rPr>
      </w:pPr>
      <w:r w:rsidRPr="000C15F7">
        <w:rPr>
          <w:sz w:val="24"/>
          <w:szCs w:val="24"/>
        </w:rPr>
        <w:t>г – кости таза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" w:name="_Toc40634415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образования относятся к добавочному скелету?</w:t>
      </w:r>
      <w:bookmarkEnd w:id="10"/>
    </w:p>
    <w:p w:rsidR="006B505F" w:rsidRPr="000C15F7" w:rsidRDefault="006B505F" w:rsidP="006B505F">
      <w:pPr>
        <w:rPr>
          <w:sz w:val="24"/>
          <w:szCs w:val="24"/>
        </w:rPr>
      </w:pPr>
      <w:r w:rsidRPr="000C15F7">
        <w:rPr>
          <w:sz w:val="24"/>
          <w:szCs w:val="24"/>
        </w:rPr>
        <w:t>а – кости черепа</w:t>
      </w:r>
    </w:p>
    <w:p w:rsidR="006B505F" w:rsidRPr="000C15F7" w:rsidRDefault="006B505F" w:rsidP="006B505F">
      <w:pPr>
        <w:rPr>
          <w:sz w:val="24"/>
          <w:szCs w:val="24"/>
        </w:rPr>
      </w:pPr>
      <w:r w:rsidRPr="000C15F7">
        <w:rPr>
          <w:sz w:val="24"/>
          <w:szCs w:val="24"/>
        </w:rPr>
        <w:t>б – кости верхней конечности</w:t>
      </w:r>
    </w:p>
    <w:p w:rsidR="006B505F" w:rsidRPr="000C15F7" w:rsidRDefault="006B505F" w:rsidP="006B505F">
      <w:pPr>
        <w:rPr>
          <w:sz w:val="24"/>
          <w:szCs w:val="24"/>
        </w:rPr>
      </w:pPr>
      <w:r w:rsidRPr="000C15F7">
        <w:rPr>
          <w:sz w:val="24"/>
          <w:szCs w:val="24"/>
        </w:rPr>
        <w:t>в – грудная клетка</w:t>
      </w:r>
    </w:p>
    <w:p w:rsidR="006B505F" w:rsidRPr="000C15F7" w:rsidRDefault="006B505F" w:rsidP="006B505F">
      <w:pPr>
        <w:rPr>
          <w:sz w:val="24"/>
          <w:szCs w:val="24"/>
        </w:rPr>
      </w:pPr>
      <w:r w:rsidRPr="000C15F7">
        <w:rPr>
          <w:sz w:val="24"/>
          <w:szCs w:val="24"/>
        </w:rPr>
        <w:t>г – кости нижней конечности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" w:name="_Toc40634415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Какой из перечисленных отростков позвонка является непарным?</w:t>
      </w:r>
      <w:bookmarkEnd w:id="1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поперечный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остистый</w:t>
      </w:r>
    </w:p>
    <w:p w:rsidR="006B505F" w:rsidRPr="000C15F7" w:rsidRDefault="006B505F" w:rsidP="006B505F">
      <w:pPr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верхний суставной</w:t>
      </w:r>
    </w:p>
    <w:p w:rsidR="006B505F" w:rsidRPr="000C15F7" w:rsidRDefault="006B505F" w:rsidP="006B505F">
      <w:pPr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нижний суставной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" w:name="_Toc406344153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шейных позвонков:</w:t>
      </w:r>
      <w:bookmarkEnd w:id="1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5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б – 7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8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" w:name="_Toc406344154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грудных позвонков:</w:t>
      </w:r>
      <w:bookmarkEnd w:id="1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5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8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" w:name="_Toc406344155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поясничных позвонков:</w:t>
      </w:r>
      <w:bookmarkEnd w:id="1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5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8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" w:name="_Toc406344156"/>
      <w:r w:rsidRPr="000C15F7">
        <w:rPr>
          <w:rFonts w:ascii="Times New Roman" w:hAnsi="Times New Roman" w:cs="Times New Roman"/>
          <w:color w:val="auto"/>
          <w:sz w:val="24"/>
          <w:szCs w:val="24"/>
        </w:rPr>
        <w:t>15. Укажите количество крестцовых позвонков:</w:t>
      </w:r>
      <w:bookmarkEnd w:id="1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5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8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" w:name="_Toc406344157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копчиковых позвонков:</w:t>
      </w:r>
      <w:bookmarkEnd w:id="1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4 - 5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8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406344158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характерные для шейных позвонков.</w:t>
      </w:r>
      <w:bookmarkEnd w:id="1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отверстия в поперечных отростках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раздвоенный на конце остистый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передний и задний бугорки на поперечных отростках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сосцевидный отросток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8" w:name="_Toc406344159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образования, принадлежащие первому шейному  позвонку (атланту).</w:t>
      </w:r>
      <w:bookmarkEnd w:id="1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зуб (зубовидный отросток)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тело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передняя дуга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задняя дуга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9" w:name="_Toc406344160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образования, принадлежащие второму шейному  позвонку (осевому).</w:t>
      </w:r>
      <w:bookmarkEnd w:id="1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длинный остистый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дуга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зуб (зубовидный отросток)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латеральные массы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40634416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грудные позвонки имеют на теле полные реберные ямки?</w:t>
      </w:r>
      <w:bookmarkEnd w:id="2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1 грудной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</w:t>
      </w:r>
      <w:r w:rsidRPr="000C15F7">
        <w:rPr>
          <w:sz w:val="24"/>
          <w:szCs w:val="24"/>
          <w:lang w:val="en-US"/>
        </w:rPr>
        <w:t>II</w:t>
      </w:r>
      <w:r w:rsidRPr="000C15F7">
        <w:rPr>
          <w:sz w:val="24"/>
          <w:szCs w:val="24"/>
        </w:rPr>
        <w:t xml:space="preserve"> грудной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Х грудной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XI и XII грудные.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1" w:name="_Toc40634416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верхняя часть крестца?</w:t>
      </w:r>
      <w:bookmarkEnd w:id="2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ушковидная поверхность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верхушка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2" w:name="_Toc40634416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нижняя часть крестца?</w:t>
      </w:r>
      <w:bookmarkEnd w:id="2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ушковидная поверхность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верхушка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3" w:name="_Toc406344164"/>
      <w:r w:rsidRPr="000C15F7">
        <w:rPr>
          <w:rFonts w:ascii="Times New Roman" w:hAnsi="Times New Roman" w:cs="Times New Roman"/>
          <w:color w:val="auto"/>
          <w:sz w:val="24"/>
          <w:szCs w:val="24"/>
        </w:rPr>
        <w:t>Борозда ребра расположена:</w:t>
      </w:r>
      <w:bookmarkEnd w:id="2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 внутренней поверхности ребра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вдоль верхнего края ребра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на наружной поверхности ребра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вдоль нижнего края ребра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4" w:name="_Toc406344165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истинных ребер:</w:t>
      </w:r>
      <w:bookmarkEnd w:id="2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3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10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5" w:name="_Toc406344166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ложных ребер:</w:t>
      </w:r>
      <w:bookmarkEnd w:id="2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3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10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6" w:name="_Toc406344167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блуждающих ребер:</w:t>
      </w:r>
      <w:bookmarkEnd w:id="2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2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3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7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7" w:name="_Toc40634416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относятся к поясу верхней конечности?</w:t>
      </w:r>
      <w:bookmarkEnd w:id="2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первое ребро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ключица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плечевая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лопатка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8" w:name="_Toc40634416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проксимальном эпифизе плечевой кости?</w:t>
      </w:r>
      <w:bookmarkEnd w:id="2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мыщелок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блок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малый и большой бугорки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9" w:name="_Toc406344170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анатомические образования расположены на дистальном эпифизе плечевой кости?</w:t>
      </w:r>
      <w:bookmarkEnd w:id="2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мыщелок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блок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шейка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малый и большой бугорки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0" w:name="_Toc40634417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проксимальном эпифизе локтевой кости?</w:t>
      </w:r>
      <w:bookmarkEnd w:id="3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а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б – </w:t>
      </w:r>
      <w:proofErr w:type="spellStart"/>
      <w:r w:rsidRPr="000C15F7">
        <w:rPr>
          <w:sz w:val="24"/>
          <w:szCs w:val="24"/>
        </w:rPr>
        <w:t>блоковидная</w:t>
      </w:r>
      <w:proofErr w:type="spellEnd"/>
      <w:r w:rsidRPr="000C15F7">
        <w:rPr>
          <w:sz w:val="24"/>
          <w:szCs w:val="24"/>
        </w:rPr>
        <w:t xml:space="preserve"> вырезка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в – венечный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г – шиловидный отросток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1" w:name="_Toc40634417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дистальном эпифизе локтевой кости?</w:t>
      </w:r>
      <w:bookmarkEnd w:id="3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а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б – </w:t>
      </w:r>
      <w:proofErr w:type="spellStart"/>
      <w:r w:rsidRPr="000C15F7">
        <w:rPr>
          <w:sz w:val="24"/>
          <w:szCs w:val="24"/>
        </w:rPr>
        <w:t>блоковидная</w:t>
      </w:r>
      <w:proofErr w:type="spellEnd"/>
      <w:r w:rsidRPr="000C15F7">
        <w:rPr>
          <w:sz w:val="24"/>
          <w:szCs w:val="24"/>
        </w:rPr>
        <w:t xml:space="preserve"> вырезка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в – венечный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г – шиловидный отросток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2" w:name="_Toc40634417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проксимальном эпифизе лучевой кости?</w:t>
      </w:r>
      <w:bookmarkEnd w:id="3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шиловидный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шейка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лучевая вырезка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3" w:name="_Toc40634417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дистальном эпифизе лучевой кости?</w:t>
      </w:r>
      <w:bookmarkEnd w:id="3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шиловидный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шейка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лучевая вырезка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4" w:name="_Toc40634417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запястья находятся в его проксимальном ряду?</w:t>
      </w:r>
      <w:bookmarkEnd w:id="3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головчатая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ладьевидная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трапециевидная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трехгранная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5" w:name="_Toc40634417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запястья находятся в его дистальном ряду?</w:t>
      </w:r>
      <w:bookmarkEnd w:id="3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крючковидная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ладьевидная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трапециевидная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полулунная 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6" w:name="_Toc406344177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Какая из костей запястья относится к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сесамовидным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3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крючковидная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кость трапеция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гороховидная 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г – полулунная 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7" w:name="_Toc40634417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проксимальный эпифиз пястных костей?</w:t>
      </w:r>
      <w:bookmarkEnd w:id="3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40634417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дистальный эпифиз пястных костей?</w:t>
      </w:r>
      <w:bookmarkEnd w:id="3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40634418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костей запястья образуют суставы с первой пястной костью.</w:t>
      </w:r>
      <w:bookmarkEnd w:id="3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кость трапеция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крючковидная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трапециевидная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ладьевидная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0" w:name="_Toc40634418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относятся к поясу нижней конечности?</w:t>
      </w:r>
      <w:bookmarkEnd w:id="4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тазовая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крестец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бедренная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копчик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1" w:name="_Toc40634418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Какое анатомическое образование разделяет большую и малую седалищные вырезки?</w:t>
      </w:r>
      <w:bookmarkEnd w:id="4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седалищный бугор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седалищная 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лонный бугорок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задняя нижняя подвздошная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2" w:name="_Toc40634418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принадлежат подвздошной кости?</w:t>
      </w:r>
      <w:bookmarkEnd w:id="4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запирательное отверстие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тело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симфизиальная</w:t>
      </w:r>
      <w:proofErr w:type="spellEnd"/>
      <w:r w:rsidRPr="000C15F7">
        <w:rPr>
          <w:sz w:val="24"/>
          <w:szCs w:val="24"/>
        </w:rPr>
        <w:t xml:space="preserve"> поверхность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крыло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3" w:name="_Toc40634418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располагаются на проксимальном эпифизе бедренной кости?</w:t>
      </w:r>
      <w:bookmarkEnd w:id="4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</w:t>
      </w:r>
      <w:proofErr w:type="spellStart"/>
      <w:r w:rsidRPr="000C15F7">
        <w:rPr>
          <w:sz w:val="24"/>
          <w:szCs w:val="24"/>
        </w:rPr>
        <w:t>межвертельный</w:t>
      </w:r>
      <w:proofErr w:type="spellEnd"/>
      <w:r w:rsidRPr="000C15F7">
        <w:rPr>
          <w:sz w:val="24"/>
          <w:szCs w:val="24"/>
        </w:rPr>
        <w:t xml:space="preserve"> гребень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медиальный и латеральный мыщелки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надмыщелки</w:t>
      </w:r>
      <w:proofErr w:type="spellEnd"/>
      <w:r w:rsidRPr="000C15F7">
        <w:rPr>
          <w:sz w:val="24"/>
          <w:szCs w:val="24"/>
        </w:rPr>
        <w:t xml:space="preserve"> бедренной кости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4" w:name="_Toc40634418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располагаются на дистальном эпифизе бедренной кости?</w:t>
      </w:r>
      <w:bookmarkEnd w:id="4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большой и малый вертел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медиальный и латеральный мыщелки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шейка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надмыщелки</w:t>
      </w:r>
      <w:proofErr w:type="spellEnd"/>
      <w:r w:rsidRPr="000C15F7">
        <w:rPr>
          <w:sz w:val="24"/>
          <w:szCs w:val="24"/>
        </w:rPr>
        <w:t xml:space="preserve"> бедренной кости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5" w:name="_Toc406344186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анатомические образования расположены на дистальном эпифизе большеберцовой кости?</w:t>
      </w:r>
      <w:bookmarkEnd w:id="4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бугристость большеберцовой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медиальная лодыжка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латеральная лодыжка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линия камбаловидной мышцы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6" w:name="_Toc40634418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дистальном эпифизе малоберцовой кости?</w:t>
      </w:r>
      <w:bookmarkEnd w:id="4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медиальная лодыжка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латеральная лодыжка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7" w:name="_Toc40634418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проксимальном эпифизе малоберцовой кости?</w:t>
      </w:r>
      <w:bookmarkEnd w:id="4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медиальная лодыжка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латеральная лодыжка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8" w:name="_Toc406344189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кости предплюсны участвуют в образовании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голено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-стопного сустава?</w:t>
      </w:r>
      <w:bookmarkEnd w:id="4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</w:t>
      </w:r>
      <w:proofErr w:type="spellStart"/>
      <w:r w:rsidRPr="000C15F7">
        <w:rPr>
          <w:sz w:val="24"/>
          <w:szCs w:val="24"/>
        </w:rPr>
        <w:t>клиноаидная</w:t>
      </w:r>
      <w:proofErr w:type="spellEnd"/>
      <w:r w:rsidRPr="000C15F7">
        <w:rPr>
          <w:sz w:val="24"/>
          <w:szCs w:val="24"/>
        </w:rPr>
        <w:t xml:space="preserve">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ладьевидная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пяточная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таранная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40634419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предплюсны участвуют в образовании предплюсне-плюсневых суставов?</w:t>
      </w:r>
      <w:bookmarkEnd w:id="4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клиновидные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ладьевидная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пяточная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кубовидная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40634419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проксимальный эпифиз плюсневых костей?</w:t>
      </w:r>
      <w:bookmarkEnd w:id="5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1" w:name="_Toc40634419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дистальный эпифиз плюсневых костей?</w:t>
      </w:r>
      <w:bookmarkEnd w:id="5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головка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40634419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мозговому черепу?</w:t>
      </w:r>
      <w:bookmarkEnd w:id="5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клиновидная кость;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скуловая кость;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носовая кость;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г – решетчатая кость.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40634419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лицевому черепу?</w:t>
      </w:r>
      <w:bookmarkEnd w:id="5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сошник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скуловая кость;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лобная кость;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решетчатая кость.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40634419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задней черепной ямки?</w:t>
      </w:r>
      <w:bookmarkEnd w:id="5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решетчатая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скуловая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височная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затылочная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40634419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отверстия имеются на дне средней черепной ямки?</w:t>
      </w:r>
      <w:bookmarkEnd w:id="5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остистое отверстие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яремное отверстие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большое затылочное отверстие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рваное отверстие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40634419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носовой полости?</w:t>
      </w:r>
      <w:bookmarkEnd w:id="5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решетчатая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сошник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височная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теменная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40634419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глазницы?</w:t>
      </w:r>
      <w:bookmarkEnd w:id="5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клиновидная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носовая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височная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лобная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40634419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имеются на височной кости?</w:t>
      </w:r>
      <w:bookmarkEnd w:id="5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скуловой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венечный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суставной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шиловидный отросток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9" w:name="_Toc40634420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имеются на нижней челюсти?</w:t>
      </w:r>
      <w:bookmarkEnd w:id="5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скуловой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венечный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суставной отросток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шиловидный отросток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0" w:name="_Toc40634420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непарным костям лицевого черепа?</w:t>
      </w:r>
      <w:bookmarkEnd w:id="6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верхняя челюсть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нижняя носовая раковина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подъязычная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нижняя челюсть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1" w:name="_Toc406344203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соединения костей относят к синхондрозам?</w:t>
      </w:r>
      <w:bookmarkEnd w:id="6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соединения суставных отростков позвонков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соединения остистых отростков позвонков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соединения дуг позвонков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соединения тел позвонков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2" w:name="_Toc40634420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 к синостозам?</w:t>
      </w:r>
      <w:bookmarkEnd w:id="6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соединения крестцовых позвонков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соединения атланта с затылочной костью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соединения дуг позвонков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соединения тел позвонков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3" w:name="_Toc40634420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 к прерывным?</w:t>
      </w:r>
      <w:bookmarkEnd w:id="6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синхондроз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синостоз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синдесмоз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4" w:name="_Toc40634420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относятся к непрерывным?</w:t>
      </w:r>
      <w:bookmarkEnd w:id="6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синхондроз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синостоз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симфиз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5" w:name="_Toc406344207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соединения костей относят к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полупрерывным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6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синхондроз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синостоз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симфиз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6" w:name="_Toc40634420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соединения позвоночного столба относят к синдесмозам?</w:t>
      </w:r>
      <w:bookmarkEnd w:id="6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соединения суставных отростков позвонков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соединения поперечных отростков позвонков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соединения дуг позвонков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соединения тел позвонков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7" w:name="_Toc40634420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суставы (по форме) относят к одноосным?</w:t>
      </w:r>
      <w:bookmarkEnd w:id="6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седловидный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цилиндрический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эллипсовидный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блоковидный</w:t>
      </w:r>
      <w:proofErr w:type="spellEnd"/>
      <w:r w:rsidRPr="000C15F7">
        <w:rPr>
          <w:sz w:val="24"/>
          <w:szCs w:val="24"/>
        </w:rPr>
        <w:t xml:space="preserve">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8" w:name="_Toc40634421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суставы (по форме) относят к двуосным?</w:t>
      </w:r>
      <w:bookmarkEnd w:id="6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плоский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цилиндрический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седловидный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эллипсовидный сустав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9" w:name="_Toc406344211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суставы (по форме) относят к многоосным?</w:t>
      </w:r>
      <w:bookmarkEnd w:id="6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плоский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</w:t>
      </w:r>
      <w:proofErr w:type="spellStart"/>
      <w:r w:rsidRPr="000C15F7">
        <w:rPr>
          <w:sz w:val="24"/>
          <w:szCs w:val="24"/>
        </w:rPr>
        <w:t>мыщелковый</w:t>
      </w:r>
      <w:proofErr w:type="spellEnd"/>
      <w:r w:rsidRPr="000C15F7">
        <w:rPr>
          <w:sz w:val="24"/>
          <w:szCs w:val="24"/>
        </w:rPr>
        <w:t xml:space="preserve">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эллипсовидный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блоковидный</w:t>
      </w:r>
      <w:proofErr w:type="spellEnd"/>
      <w:r w:rsidRPr="000C15F7">
        <w:rPr>
          <w:sz w:val="24"/>
          <w:szCs w:val="24"/>
        </w:rPr>
        <w:t xml:space="preserve"> сустав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0" w:name="_Toc406344212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длинные связки позвоночного столба6</w:t>
      </w:r>
      <w:bookmarkEnd w:id="7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желтые связки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передняя продольная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задняя продольная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крестообразная связка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1" w:name="_Toc406344213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короткие связки позвоночного столба6</w:t>
      </w:r>
      <w:bookmarkEnd w:id="7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желтые связки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передняя продольная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задняя продольная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межпоперечные</w:t>
      </w:r>
      <w:proofErr w:type="spellEnd"/>
      <w:r w:rsidRPr="000C15F7">
        <w:rPr>
          <w:sz w:val="24"/>
          <w:szCs w:val="24"/>
        </w:rPr>
        <w:t xml:space="preserve"> связки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2" w:name="_Toc40634421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связки соединяют дуги позвонков?</w:t>
      </w:r>
      <w:bookmarkEnd w:id="7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желтые связки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передняя продольная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задняя продольная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выйная связка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3" w:name="_Toc40634421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срединный атлантоосевой сустав?</w:t>
      </w:r>
      <w:bookmarkEnd w:id="7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цилиндрическим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седловидным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плоским 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4" w:name="_Toc40634421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срединном атланто-осевом суставе?</w:t>
      </w:r>
      <w:bookmarkEnd w:id="7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наклоны головы вперед и назад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наклоны головы вправо и влево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повороты головы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 головой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5" w:name="_Toc40634421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атланто-затылочном суставе?</w:t>
      </w:r>
      <w:bookmarkEnd w:id="7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наклоны головы вперед и назад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наклоны головы вправо и влево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повороты головы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 головой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6" w:name="_Toc40634421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связки укрепляют атланто-затылочный сустав?</w:t>
      </w:r>
      <w:bookmarkEnd w:id="7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выйная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крестообразная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крыльные</w:t>
      </w:r>
      <w:proofErr w:type="spellEnd"/>
      <w:r w:rsidRPr="000C15F7">
        <w:rPr>
          <w:sz w:val="24"/>
          <w:szCs w:val="24"/>
        </w:rPr>
        <w:t xml:space="preserve"> связки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желтые связки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7" w:name="_Toc406344219"/>
      <w:r w:rsidRPr="000C15F7">
        <w:rPr>
          <w:rFonts w:ascii="Times New Roman" w:hAnsi="Times New Roman" w:cs="Times New Roman"/>
          <w:color w:val="auto"/>
          <w:sz w:val="24"/>
          <w:szCs w:val="24"/>
        </w:rPr>
        <w:t>В каких отделах позвоночного столба имеет место физиологический лордоз?</w:t>
      </w:r>
      <w:bookmarkEnd w:id="7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 шейном отделе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б – в грудном отделе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 поясничном отделе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 крестцовом отделе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8" w:name="_Toc406344220"/>
      <w:r w:rsidRPr="000C15F7">
        <w:rPr>
          <w:rFonts w:ascii="Times New Roman" w:hAnsi="Times New Roman" w:cs="Times New Roman"/>
          <w:color w:val="auto"/>
          <w:sz w:val="24"/>
          <w:szCs w:val="24"/>
        </w:rPr>
        <w:t>В каких отделах позвоночного столба имеет место физиологический кифоз?</w:t>
      </w:r>
      <w:bookmarkEnd w:id="7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 шейном отделе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 грудном отделе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 поясничном отделе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 крестцовом отделе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9" w:name="_Toc406344221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сустав головки  ребра?</w:t>
      </w:r>
      <w:bookmarkEnd w:id="7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простым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сложным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комбинированным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комплексным суставам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40634422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сустав головки ребра?</w:t>
      </w:r>
      <w:bookmarkEnd w:id="8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цилиндрическим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седловидным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шаровидным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1" w:name="_Toc40634422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поперечно-реберный сустав?</w:t>
      </w:r>
      <w:bookmarkEnd w:id="8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цилиндрическим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седловидным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плоским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2" w:name="_Toc406344224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грудино-ключичный сустав?</w:t>
      </w:r>
      <w:bookmarkEnd w:id="8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простым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сложным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комбинированным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комплексным суставам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3" w:name="_Toc406344225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движения возможны в грудино-ключичном суставе вокруг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сагитальной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оси?</w:t>
      </w:r>
      <w:bookmarkEnd w:id="8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движение плечевого пояса вперед и назад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движение плечевого пояса вверх и вниз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вращение ключицы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движение плечевого пояса вправо и влево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4" w:name="_Toc40634422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акромиально-ключичный сустав?</w:t>
      </w:r>
      <w:bookmarkEnd w:id="8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цилиндрическим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седловидным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плоским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5" w:name="_Toc40634422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являются суставными поверхностями плечевого сустава?</w:t>
      </w:r>
      <w:bookmarkEnd w:id="8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акромиальный отросток лопатки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б – клювовидный отросток лопатки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суставная впадина лопатки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головка плечевой кости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6" w:name="_Toc40634422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связки укрепляют плечевой сустав?</w:t>
      </w:r>
      <w:bookmarkEnd w:id="8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клювовидно-акромиальная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клювовидно-ключичная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нижняя поперечная связка лопатки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клювовидно-плечевая связка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7" w:name="_Toc40634422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сагиттальной оси?</w:t>
      </w:r>
      <w:bookmarkEnd w:id="8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супинация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88" w:name="_Toc40634423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вертикальной оси?</w:t>
      </w:r>
      <w:bookmarkEnd w:id="8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супинация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9" w:name="_Toc40634423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фронтальной оси?</w:t>
      </w:r>
      <w:bookmarkEnd w:id="8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супмнация</w:t>
      </w:r>
      <w:proofErr w:type="spellEnd"/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0" w:name="_Toc406344232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локтевой сустав?</w:t>
      </w:r>
      <w:bookmarkEnd w:id="9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простым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сложным суставам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комбинированным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комплексным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1" w:name="_Toc40634423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локтевом суставе?</w:t>
      </w:r>
      <w:bookmarkEnd w:id="9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- разгибание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- приведение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- супинация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2" w:name="_Toc406344234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плечелоктевой сустав?</w:t>
      </w:r>
      <w:bookmarkEnd w:id="9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цилиндрическим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шаровидным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3" w:name="_Toc406344235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плечелучевой сустав?</w:t>
      </w:r>
      <w:bookmarkEnd w:id="9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б – к цилиндрическим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шаровидным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4" w:name="_Toc406344236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лучелоктевой сустав?</w:t>
      </w:r>
      <w:bookmarkEnd w:id="9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цилиндрическим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шаровидным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40634423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лучезапястного сустава?</w:t>
      </w:r>
      <w:bookmarkEnd w:id="9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лучевая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проксимальный ряд костей запястья (без гороховидной)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локтевая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дистальный ряд костей запястья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6" w:name="_Toc406344238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лучезапястный сустав?</w:t>
      </w:r>
      <w:bookmarkEnd w:id="9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цилиндрическим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шаровидным суставам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7" w:name="_Toc40634423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лучезапястном суставе?</w:t>
      </w:r>
      <w:bookmarkEnd w:id="9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- разгибание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- приведение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- супинация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8" w:name="_Toc406344240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запястно-пястный сустав большого пальца кисти?</w:t>
      </w:r>
      <w:bookmarkEnd w:id="9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цилиндрическим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шаровидным суставам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9" w:name="_Toc406344241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запястно-пястные суставы II-IV пальцев?</w:t>
      </w:r>
      <w:bookmarkEnd w:id="9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цилиндрическим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плоским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0" w:name="_Toc40634424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запястно-пястных суставов?</w:t>
      </w:r>
      <w:bookmarkEnd w:id="10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основания пястных костей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проксимальный ряд костей запястья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головки пястных костей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дистальный ряд костей запястья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1" w:name="_Toc40634424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пястно-фаланговых суставах?</w:t>
      </w:r>
      <w:bookmarkEnd w:id="10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- разгибание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- приведение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- супинация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2" w:name="_Toc406344244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межфаланговые суставы?</w:t>
      </w:r>
      <w:bookmarkEnd w:id="10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плоским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3" w:name="_Toc406344245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крестцово-подвздошный сустав?</w:t>
      </w:r>
      <w:bookmarkEnd w:id="10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плоским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</w:t>
      </w:r>
      <w:proofErr w:type="spellStart"/>
      <w:r w:rsidRPr="000C15F7">
        <w:rPr>
          <w:sz w:val="24"/>
          <w:szCs w:val="24"/>
        </w:rPr>
        <w:t>мыщелковым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4" w:name="_Toc40634424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тазобедренного сустав?</w:t>
      </w:r>
      <w:bookmarkEnd w:id="10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большой </w:t>
      </w:r>
      <w:proofErr w:type="spellStart"/>
      <w:r w:rsidRPr="000C15F7">
        <w:rPr>
          <w:sz w:val="24"/>
          <w:szCs w:val="24"/>
        </w:rPr>
        <w:t>вкртел</w:t>
      </w:r>
      <w:proofErr w:type="spellEnd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малый вертел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головка бедренной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вертлужная впадина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5" w:name="_Toc406344247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тазобедренный сустав?</w:t>
      </w:r>
      <w:bookmarkEnd w:id="10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плоским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ореховидным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6" w:name="_Toc40634424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Какая из связок тазобедренного сустава является внутрисуставной?</w:t>
      </w:r>
      <w:bookmarkEnd w:id="10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лобково-бедренная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седалищно-бедренная связка;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подвздошно-бедренная связка;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связка головки бедра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07" w:name="_Toc40634424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тазобедренном суставе вокруг фронтальной оси?</w:t>
      </w:r>
      <w:bookmarkEnd w:id="10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супинация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8" w:name="_Toc406344250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движения возможны в тазобедренном суставе вокруг сагиттальной оси?</w:t>
      </w:r>
      <w:bookmarkEnd w:id="10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супинация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9" w:name="_Toc40634425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тазобедренном суставе вокруг вертикальной оси?</w:t>
      </w:r>
      <w:bookmarkEnd w:id="10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супинация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0" w:name="_Toc40634425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связки ограничивают пронацию и супинацию голени?</w:t>
      </w:r>
      <w:bookmarkEnd w:id="11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коллатеральные связки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передняя крестообразная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задняя крестообразная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поперечная связка колена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1" w:name="_Toc406344253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коленный сустав?</w:t>
      </w:r>
      <w:bookmarkEnd w:id="11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простым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сложным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комбинированным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комплексным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2" w:name="_Toc40634425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коленном суставе?</w:t>
      </w:r>
      <w:bookmarkEnd w:id="11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- разгибание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- приведение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- супинация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3" w:name="_Toc406344255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голеностопный сустав?</w:t>
      </w:r>
      <w:bookmarkEnd w:id="11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шаровидным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</w:t>
      </w:r>
      <w:proofErr w:type="spellStart"/>
      <w:r w:rsidRPr="000C15F7">
        <w:rPr>
          <w:sz w:val="24"/>
          <w:szCs w:val="24"/>
        </w:rPr>
        <w:t>мыщелковым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4" w:name="_Toc40634425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голени участвуют в образовании голеностопного сустава?</w:t>
      </w:r>
      <w:bookmarkEnd w:id="11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малоберцовая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большеберцовая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таранная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пяточная кость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5" w:name="_Toc40634425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формировании продольных сводов стопы?</w:t>
      </w:r>
      <w:bookmarkEnd w:id="11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таранная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пяточная кость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в – основания плюсневых костей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головки плюсневых костей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6" w:name="_Toc40634425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Какая связка является самой мощной связкой на стопе?</w:t>
      </w:r>
      <w:bookmarkEnd w:id="11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длинная подошвенная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подошвенная пяточно-кубовидная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таранно-ладьевидная связка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раздвоенная связка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7" w:name="_Toc40634425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называют «активными» стяжками сводов стопы?</w:t>
      </w:r>
      <w:bookmarkEnd w:id="11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связки стопы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мышцы стопы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суставы стопы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сухожилия мышц стопы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8" w:name="_Toc40634426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называют «пассивными» стяжками сводов стопы?</w:t>
      </w:r>
      <w:bookmarkEnd w:id="11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связки стопы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мышцы стопы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суставы стопы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сухожилия мышц стопы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406344261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предплюсне-плюсневые суставы?</w:t>
      </w:r>
      <w:bookmarkEnd w:id="11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плоским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</w:t>
      </w:r>
      <w:proofErr w:type="spellStart"/>
      <w:r w:rsidRPr="000C15F7">
        <w:rPr>
          <w:sz w:val="24"/>
          <w:szCs w:val="24"/>
        </w:rPr>
        <w:t>мыщелковым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406344262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плюсне-фаланговые суставы?</w:t>
      </w:r>
      <w:bookmarkEnd w:id="12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цилиндричес</w:t>
      </w:r>
      <w:r>
        <w:rPr>
          <w:sz w:val="24"/>
          <w:szCs w:val="24"/>
        </w:rPr>
        <w:t>к</w:t>
      </w:r>
      <w:r w:rsidRPr="000C15F7">
        <w:rPr>
          <w:sz w:val="24"/>
          <w:szCs w:val="24"/>
        </w:rPr>
        <w:t>им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6B505F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элли</w:t>
      </w:r>
      <w:r>
        <w:rPr>
          <w:sz w:val="24"/>
          <w:szCs w:val="24"/>
        </w:rPr>
        <w:t>псови</w:t>
      </w:r>
      <w:r w:rsidRPr="000C15F7">
        <w:rPr>
          <w:sz w:val="24"/>
          <w:szCs w:val="24"/>
        </w:rPr>
        <w:t>дным суставам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1" w:name="_Toc406344264"/>
      <w:r w:rsidRPr="000C15F7">
        <w:rPr>
          <w:rFonts w:ascii="Times New Roman" w:hAnsi="Times New Roman" w:cs="Times New Roman"/>
          <w:color w:val="auto"/>
          <w:sz w:val="24"/>
          <w:szCs w:val="24"/>
        </w:rPr>
        <w:t>1. Трапециевидная мышца осуществляет движения:</w:t>
      </w:r>
      <w:bookmarkEnd w:id="12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костей плечевого пояса вверх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костей плечевого пояса вниз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отведение плеча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приведение плеча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2" w:name="_Toc406344265"/>
      <w:r w:rsidRPr="000C15F7">
        <w:rPr>
          <w:rFonts w:ascii="Times New Roman" w:hAnsi="Times New Roman" w:cs="Times New Roman"/>
          <w:color w:val="auto"/>
          <w:sz w:val="24"/>
          <w:szCs w:val="24"/>
        </w:rPr>
        <w:t>Широчайшая мышца спины прикрепляется:</w:t>
      </w:r>
      <w:bookmarkEnd w:id="12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малому бугорку плечевой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большому бугорку плечевой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акромиальному отростку лопатки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ключице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406344266"/>
      <w:r w:rsidRPr="000C15F7">
        <w:rPr>
          <w:rFonts w:ascii="Times New Roman" w:hAnsi="Times New Roman" w:cs="Times New Roman"/>
          <w:color w:val="auto"/>
          <w:sz w:val="24"/>
          <w:szCs w:val="24"/>
        </w:rPr>
        <w:t>Назовите функции широчайшей мышцы спины:</w:t>
      </w:r>
      <w:bookmarkEnd w:id="12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разгибает плечо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сгибает плечо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в – </w:t>
      </w:r>
      <w:proofErr w:type="spellStart"/>
      <w:r w:rsidRPr="000C15F7">
        <w:rPr>
          <w:sz w:val="24"/>
          <w:szCs w:val="24"/>
        </w:rPr>
        <w:t>пронирует</w:t>
      </w:r>
      <w:proofErr w:type="spellEnd"/>
      <w:r w:rsidRPr="000C15F7">
        <w:rPr>
          <w:sz w:val="24"/>
          <w:szCs w:val="24"/>
        </w:rPr>
        <w:t xml:space="preserve"> плечо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супинирует</w:t>
      </w:r>
      <w:proofErr w:type="spellEnd"/>
      <w:r w:rsidRPr="000C15F7">
        <w:rPr>
          <w:sz w:val="24"/>
          <w:szCs w:val="24"/>
        </w:rPr>
        <w:t xml:space="preserve"> плечо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4" w:name="_Toc406344267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части  мышцы, выпрямляющей позвоночник?</w:t>
      </w:r>
      <w:bookmarkEnd w:id="12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подвздошно-реберная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длиннейшая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поперечно-остистая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полуостистая мышца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5" w:name="_Toc406344268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разгибающие туловище:</w:t>
      </w:r>
      <w:bookmarkEnd w:id="12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широчайшая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межостистые мышцы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подвдошно</w:t>
      </w:r>
      <w:proofErr w:type="spellEnd"/>
      <w:r w:rsidRPr="000C15F7">
        <w:rPr>
          <w:sz w:val="24"/>
          <w:szCs w:val="24"/>
        </w:rPr>
        <w:t>-поясничная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квадратная  мышца поясницы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6" w:name="_Toc406344269"/>
      <w:r w:rsidRPr="000C15F7">
        <w:rPr>
          <w:rFonts w:ascii="Times New Roman" w:hAnsi="Times New Roman" w:cs="Times New Roman"/>
          <w:color w:val="auto"/>
          <w:sz w:val="24"/>
          <w:szCs w:val="24"/>
        </w:rPr>
        <w:t>К поверхностным мышцам спины относят</w:t>
      </w:r>
      <w:bookmarkEnd w:id="12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широчайшая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длиннейшая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поперечно-остистая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трапециевидная мышца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7" w:name="_Toc406344270"/>
      <w:r w:rsidRPr="000C15F7">
        <w:rPr>
          <w:rFonts w:ascii="Times New Roman" w:hAnsi="Times New Roman" w:cs="Times New Roman"/>
          <w:color w:val="auto"/>
          <w:sz w:val="24"/>
          <w:szCs w:val="24"/>
        </w:rPr>
        <w:t>7. К глубоким мышцам спины относят</w:t>
      </w:r>
      <w:bookmarkEnd w:id="12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ременные мышцы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</w:t>
      </w:r>
      <w:proofErr w:type="spellStart"/>
      <w:r w:rsidRPr="000C15F7">
        <w:rPr>
          <w:sz w:val="24"/>
          <w:szCs w:val="24"/>
        </w:rPr>
        <w:t>межпоперечные</w:t>
      </w:r>
      <w:proofErr w:type="spellEnd"/>
      <w:r w:rsidRPr="000C15F7">
        <w:rPr>
          <w:sz w:val="24"/>
          <w:szCs w:val="24"/>
        </w:rPr>
        <w:t xml:space="preserve"> мышцы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поперечно-остистые мышцы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ромбовидные мышцы 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8" w:name="_Toc406344271"/>
      <w:r w:rsidRPr="000C15F7">
        <w:rPr>
          <w:rFonts w:ascii="Times New Roman" w:hAnsi="Times New Roman" w:cs="Times New Roman"/>
          <w:color w:val="auto"/>
          <w:sz w:val="24"/>
          <w:szCs w:val="24"/>
        </w:rPr>
        <w:t>Местом прикрепления большой грудной мышцы является:</w:t>
      </w:r>
      <w:bookmarkEnd w:id="12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гребень малого бугорка плечевой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гребень большого бугорка плечевой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клювовидный отросток лопатки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медиальный край лопатки</w:t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9" w:name="_Toc406344272"/>
      <w:r w:rsidRPr="000C15F7">
        <w:rPr>
          <w:rFonts w:ascii="Times New Roman" w:hAnsi="Times New Roman" w:cs="Times New Roman"/>
          <w:color w:val="auto"/>
          <w:sz w:val="24"/>
          <w:szCs w:val="24"/>
        </w:rPr>
        <w:t>На каких костях берет начало малая грудная мышца?</w:t>
      </w:r>
      <w:bookmarkEnd w:id="12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1-2 рёбра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6-8 рёбра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3-5 рёбра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грудина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0" w:name="_Toc406344273"/>
      <w:r w:rsidRPr="000C15F7">
        <w:rPr>
          <w:rFonts w:ascii="Times New Roman" w:hAnsi="Times New Roman" w:cs="Times New Roman"/>
          <w:color w:val="auto"/>
          <w:sz w:val="24"/>
          <w:szCs w:val="24"/>
        </w:rPr>
        <w:t>Местом прикрепления передней зубчатой мышцы является:</w:t>
      </w:r>
      <w:bookmarkEnd w:id="13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- медиальный край лопатки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латеральный край лопатки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гребень большого бугорка плечевой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нижний угол лопатки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1" w:name="_Toc406344274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Назовите слабые места брюшной стенки живота</w:t>
      </w:r>
      <w:bookmarkEnd w:id="13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влагалище прямой мышцы живота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отверстия в диафрагме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белая линия живота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пупочное кольцо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2" w:name="_Toc40634427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прямая мышца живота?</w:t>
      </w:r>
      <w:bookmarkEnd w:id="13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сгибает туловище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разгибает туловище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наклоняет туловище в свою сторону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поворачивает туловище в свою сторону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3" w:name="_Toc40634427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наружная косая мышца живота при одностороннем сокращении?</w:t>
      </w:r>
      <w:bookmarkEnd w:id="13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сгибает туловище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поворачивает туловище в противоположную сторону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наклоняет туловище в свою сторону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поворачивает туловище в свою сторону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4" w:name="_Toc40634427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внутренняя косая мышца живота при одностороннем сокращении?</w:t>
      </w:r>
      <w:bookmarkEnd w:id="13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сгибает туловище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поворачивает туловище в противоположную сторону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наклоняет туловище в свою сторону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поворачивает туловище в свою сторону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5" w:name="_Toc40634427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мышцы груди относятся к собственно дыхательным?</w:t>
      </w:r>
      <w:bookmarkEnd w:id="13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наружные межреберные мышцы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внутренние межреберные мышцы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большая грудная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малая грудная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6" w:name="_Toc40634427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диафрагма?</w:t>
      </w:r>
      <w:bookmarkEnd w:id="13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относится к мышцам брюшного пресса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является перегородкой между грудной и брюшной полостью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является мышцей выдоха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является мышцей вдоха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7" w:name="_Toc406344280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функции выполняет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грудиноключичнососциевидная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мышца?</w:t>
      </w:r>
      <w:bookmarkEnd w:id="13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наклон головы в свою сторону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наклон головы вперед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запрокидывание головы назад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поворот в противоположную сторону головы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8" w:name="_Toc406344281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 шеи, которые прикрепляются к 1 ребру?</w:t>
      </w:r>
      <w:bookmarkEnd w:id="13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средняя лестничная мышца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б – задняя лестничная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длинная мышца шеи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передняя лестничная мышца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39" w:name="_Toc40634428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мышцы шеи относят к поверхностным?</w:t>
      </w:r>
      <w:bookmarkEnd w:id="13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- подкожная мышца шеи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грудинно-ключично-сосцевидная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длинная мышца шеи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передняя лестничная мышца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0" w:name="_Toc406344283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мышцы относятся к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двусуставным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14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- двуглавая мышца плеча  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дельтовидная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плечевая мышца   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портняжная мышца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1" w:name="_Toc406344284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особенности строения и функции жевательных мышц?</w:t>
      </w:r>
      <w:bookmarkEnd w:id="14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прикрепляются к нижней челюсти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действуют на височно-нижнечелюстной сустав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сосредоточены вокруг кругового отверстия рта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вплетаются в кожу лица 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2" w:name="_Toc406344285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являющиеся антагонистами круговой мышцы рта?</w:t>
      </w:r>
      <w:bookmarkEnd w:id="14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мышца гордецов;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мышца опускающая угол рта;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подкожная мышца шеи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мышца смеха 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3" w:name="_Toc40634428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мышц головы относятся к мимическим?</w:t>
      </w:r>
      <w:bookmarkEnd w:id="14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височная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медиальная и латеральная крыловидная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щечная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круговая мышца рта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4" w:name="_Toc406344287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Укажите мышцы плечевого пояса, которые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супинируют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плечо?</w:t>
      </w:r>
      <w:bookmarkEnd w:id="14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малая круглая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большая круглая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подостная</w:t>
      </w:r>
      <w:proofErr w:type="spellEnd"/>
      <w:r w:rsidRPr="000C15F7">
        <w:rPr>
          <w:sz w:val="24"/>
          <w:szCs w:val="24"/>
        </w:rPr>
        <w:t xml:space="preserve">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подлопаточная мышца 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5" w:name="_Toc406344288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сгибающие плечо:</w:t>
      </w:r>
      <w:bookmarkEnd w:id="14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клювовидно-плечевая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большая круглая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большая грудная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подлопаточная мышца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6" w:name="_Toc406344289"/>
      <w:r w:rsidRPr="000C15F7">
        <w:rPr>
          <w:rFonts w:ascii="Times New Roman" w:hAnsi="Times New Roman" w:cs="Times New Roman"/>
          <w:color w:val="auto"/>
          <w:sz w:val="24"/>
          <w:szCs w:val="24"/>
        </w:rPr>
        <w:t>Местом начала двуглавой мышцы плеча является:</w:t>
      </w:r>
      <w:bookmarkEnd w:id="14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</w:t>
      </w:r>
      <w:proofErr w:type="spellStart"/>
      <w:r w:rsidRPr="000C15F7">
        <w:rPr>
          <w:sz w:val="24"/>
          <w:szCs w:val="24"/>
        </w:rPr>
        <w:t>акромион</w:t>
      </w:r>
      <w:proofErr w:type="spellEnd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</w:t>
      </w:r>
      <w:proofErr w:type="spellStart"/>
      <w:r w:rsidRPr="000C15F7">
        <w:rPr>
          <w:sz w:val="24"/>
          <w:szCs w:val="24"/>
        </w:rPr>
        <w:t>надсуставной</w:t>
      </w:r>
      <w:proofErr w:type="spellEnd"/>
      <w:r w:rsidRPr="000C15F7">
        <w:rPr>
          <w:sz w:val="24"/>
          <w:szCs w:val="24"/>
        </w:rPr>
        <w:t xml:space="preserve"> бугорок лопатки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в – клювовидный отросток лопатки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подсуставной</w:t>
      </w:r>
      <w:proofErr w:type="spellEnd"/>
      <w:r w:rsidRPr="000C15F7">
        <w:rPr>
          <w:sz w:val="24"/>
          <w:szCs w:val="24"/>
        </w:rPr>
        <w:t xml:space="preserve"> бугорок лопатки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7" w:name="_Toc40634429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 локтевом суставе осуществляет двуглавая мышца плеча?</w:t>
      </w:r>
      <w:bookmarkEnd w:id="14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а – сгибает предплечье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б – </w:t>
      </w:r>
      <w:proofErr w:type="spellStart"/>
      <w:r w:rsidRPr="000C15F7">
        <w:rPr>
          <w:sz w:val="24"/>
          <w:szCs w:val="24"/>
        </w:rPr>
        <w:t>супинирует</w:t>
      </w:r>
      <w:proofErr w:type="spellEnd"/>
      <w:r w:rsidRPr="000C15F7">
        <w:rPr>
          <w:sz w:val="24"/>
          <w:szCs w:val="24"/>
        </w:rPr>
        <w:t xml:space="preserve"> предплечье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в – разгибает предплечье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г – </w:t>
      </w:r>
      <w:proofErr w:type="spellStart"/>
      <w:r w:rsidRPr="000C15F7">
        <w:rPr>
          <w:sz w:val="24"/>
          <w:szCs w:val="24"/>
        </w:rPr>
        <w:t>пронирует</w:t>
      </w:r>
      <w:proofErr w:type="spellEnd"/>
      <w:r w:rsidRPr="000C15F7">
        <w:rPr>
          <w:sz w:val="24"/>
          <w:szCs w:val="24"/>
        </w:rPr>
        <w:t xml:space="preserve"> предплечье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8" w:name="_Toc406344291"/>
      <w:r w:rsidRPr="000C15F7">
        <w:rPr>
          <w:rFonts w:ascii="Times New Roman" w:hAnsi="Times New Roman" w:cs="Times New Roman"/>
          <w:color w:val="auto"/>
          <w:sz w:val="24"/>
          <w:szCs w:val="24"/>
        </w:rPr>
        <w:t>Местом прикрепления трехглавой мышцы плеча является:</w:t>
      </w:r>
      <w:bookmarkEnd w:id="14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венечный отросток локтевой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локтевой отросток локтевой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головка лучевой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бугристость лучевой кости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9" w:name="_Toc406344292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действующие на локтевой сустав.</w:t>
      </w:r>
      <w:bookmarkEnd w:id="14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двуглавая мышца плеча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клювовидно-плечевая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плечевая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большая круглая мышца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0" w:name="_Toc40634429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Какая из мышц устанавливает предплечье в положении между пронацией и супинацией?</w:t>
      </w:r>
      <w:bookmarkEnd w:id="15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двуглавая мышца плеча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плечевая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плечелучевая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трехглавая мышца плеча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1" w:name="_Toc406344294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 передней группы мышц предплечья:</w:t>
      </w:r>
      <w:bookmarkEnd w:id="15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круглый пронатор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мышца-супинатор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плечелучевая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мышца, отводящая большой палец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2" w:name="_Toc406344295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места прикрепления мышцы-разгибателя пальцев.</w:t>
      </w:r>
      <w:bookmarkEnd w:id="15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дистальные фаланги </w:t>
      </w:r>
      <w:r w:rsidRPr="000C15F7">
        <w:rPr>
          <w:sz w:val="24"/>
          <w:szCs w:val="24"/>
          <w:lang w:val="en-US"/>
        </w:rPr>
        <w:t>II</w:t>
      </w:r>
      <w:r w:rsidRPr="000C15F7">
        <w:rPr>
          <w:sz w:val="24"/>
          <w:szCs w:val="24"/>
        </w:rPr>
        <w:t>-</w:t>
      </w:r>
      <w:r w:rsidRPr="000C15F7">
        <w:rPr>
          <w:sz w:val="24"/>
          <w:szCs w:val="24"/>
          <w:lang w:val="en-US"/>
        </w:rPr>
        <w:t>V</w:t>
      </w:r>
      <w:r w:rsidRPr="000C15F7">
        <w:rPr>
          <w:sz w:val="24"/>
          <w:szCs w:val="24"/>
        </w:rPr>
        <w:t xml:space="preserve"> пальцев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 </w:t>
      </w:r>
      <w:r w:rsidRPr="000C15F7">
        <w:rPr>
          <w:sz w:val="24"/>
          <w:szCs w:val="24"/>
          <w:lang w:val="en-US"/>
        </w:rPr>
        <w:t>II</w:t>
      </w:r>
      <w:r w:rsidRPr="000C15F7">
        <w:rPr>
          <w:sz w:val="24"/>
          <w:szCs w:val="24"/>
        </w:rPr>
        <w:t>-</w:t>
      </w:r>
      <w:r w:rsidRPr="000C15F7">
        <w:rPr>
          <w:sz w:val="24"/>
          <w:szCs w:val="24"/>
          <w:lang w:val="en-US"/>
        </w:rPr>
        <w:t>V</w:t>
      </w:r>
      <w:r w:rsidRPr="000C15F7">
        <w:rPr>
          <w:sz w:val="24"/>
          <w:szCs w:val="24"/>
        </w:rPr>
        <w:t xml:space="preserve"> пястные кости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средние фаланги </w:t>
      </w:r>
      <w:r w:rsidRPr="000C15F7">
        <w:rPr>
          <w:sz w:val="24"/>
          <w:szCs w:val="24"/>
          <w:lang w:val="en-US"/>
        </w:rPr>
        <w:t>II</w:t>
      </w:r>
      <w:r w:rsidRPr="000C15F7">
        <w:rPr>
          <w:sz w:val="24"/>
          <w:szCs w:val="24"/>
        </w:rPr>
        <w:t>-</w:t>
      </w:r>
      <w:r w:rsidRPr="000C15F7">
        <w:rPr>
          <w:sz w:val="24"/>
          <w:szCs w:val="24"/>
          <w:lang w:val="en-US"/>
        </w:rPr>
        <w:t>V</w:t>
      </w:r>
      <w:r w:rsidRPr="000C15F7">
        <w:rPr>
          <w:sz w:val="24"/>
          <w:szCs w:val="24"/>
        </w:rPr>
        <w:t xml:space="preserve"> пальцев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проксимальные фаланги </w:t>
      </w:r>
      <w:r w:rsidRPr="000C15F7">
        <w:rPr>
          <w:sz w:val="24"/>
          <w:szCs w:val="24"/>
          <w:lang w:val="en-US"/>
        </w:rPr>
        <w:t>II</w:t>
      </w:r>
      <w:r w:rsidRPr="000C15F7">
        <w:rPr>
          <w:sz w:val="24"/>
          <w:szCs w:val="24"/>
        </w:rPr>
        <w:t>-</w:t>
      </w:r>
      <w:r w:rsidRPr="000C15F7">
        <w:rPr>
          <w:sz w:val="24"/>
          <w:szCs w:val="24"/>
          <w:lang w:val="en-US"/>
        </w:rPr>
        <w:t>V</w:t>
      </w:r>
      <w:r w:rsidRPr="000C15F7">
        <w:rPr>
          <w:sz w:val="24"/>
          <w:szCs w:val="24"/>
        </w:rPr>
        <w:t xml:space="preserve"> пальцев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3" w:name="_Toc406344296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к которым прикрепляется подвздошно-поясничная мышца?</w:t>
      </w:r>
      <w:bookmarkEnd w:id="15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надколенник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большой вертел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малый вертел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межвертельный</w:t>
      </w:r>
      <w:proofErr w:type="spellEnd"/>
      <w:r w:rsidRPr="000C15F7">
        <w:rPr>
          <w:sz w:val="24"/>
          <w:szCs w:val="24"/>
        </w:rPr>
        <w:t xml:space="preserve"> гребень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4" w:name="_Toc406344297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К задней группе мышц бедра относятся:</w:t>
      </w:r>
      <w:bookmarkEnd w:id="15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большая ягодичная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двуглавая мышца бедра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полусухожильная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тонкая мышца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5" w:name="_Toc406344298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функции четырехглавой мышцы бедра:</w:t>
      </w:r>
      <w:bookmarkEnd w:id="155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а – сгибает бедро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б – </w:t>
      </w:r>
      <w:proofErr w:type="spellStart"/>
      <w:r w:rsidRPr="000C15F7">
        <w:rPr>
          <w:sz w:val="24"/>
          <w:szCs w:val="24"/>
        </w:rPr>
        <w:t>супинирует</w:t>
      </w:r>
      <w:proofErr w:type="spellEnd"/>
      <w:r w:rsidRPr="000C15F7">
        <w:rPr>
          <w:sz w:val="24"/>
          <w:szCs w:val="24"/>
        </w:rPr>
        <w:t xml:space="preserve"> голень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в – разгибает голень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г – </w:t>
      </w:r>
      <w:proofErr w:type="spellStart"/>
      <w:r w:rsidRPr="000C15F7">
        <w:rPr>
          <w:sz w:val="24"/>
          <w:szCs w:val="24"/>
        </w:rPr>
        <w:t>пронирует</w:t>
      </w:r>
      <w:proofErr w:type="spellEnd"/>
      <w:r w:rsidRPr="000C15F7">
        <w:rPr>
          <w:sz w:val="24"/>
          <w:szCs w:val="24"/>
        </w:rPr>
        <w:t xml:space="preserve"> голень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6" w:name="_Toc406344299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разгибающие бедро:</w:t>
      </w:r>
      <w:bookmarkEnd w:id="156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малая ягодичная 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большая ягодичная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двуглавая мышца бедра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четырехглавая мышца бедра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7" w:name="_Toc406344300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сгибающие бедро:</w:t>
      </w:r>
      <w:bookmarkEnd w:id="157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тонкая 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гребенчатая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прямая мышца бедра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квадратная мышца бедра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8" w:name="_Toc406344301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Укажите мышцы,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супинирующие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бедро:</w:t>
      </w:r>
      <w:bookmarkEnd w:id="158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квадратная мышца бедра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большая ягодичная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подвздошно-поясничная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портняжная мышца.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9" w:name="_Toc406344302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мышцы относятся к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односуставным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159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двуглавая мышца плеча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большая ягодичная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дельтовидная мышца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четырехглавая мышца бедра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0" w:name="_Toc40634430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Какая мышца проходит через большое седалищное отверстие?</w:t>
      </w:r>
      <w:bookmarkEnd w:id="160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подвздошно-поясничная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внутренняя запирательная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наружная запирательная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грушевидная мышца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1" w:name="_Toc40634430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мышц, осуществляющих движение в тазобедренном суставе, участвуют в движениях коленного сустава?</w:t>
      </w:r>
      <w:bookmarkEnd w:id="161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а – двуглавая мышца бедра     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б – гребенчатая мышца  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в - полуперепончатая мышца   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г – большая ягодичная мышца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2" w:name="_Toc406344305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из перечисленных мышц разгибают голень?</w:t>
      </w:r>
      <w:bookmarkEnd w:id="162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подвздошно-поясничная мышца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средняя и малая ягодичная мышцы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четырехглавая мышца бедра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трехглавая мышца голени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3" w:name="_Toc406344306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 тыльной поверхности стопы:</w:t>
      </w:r>
      <w:bookmarkEnd w:id="163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короткий разгибатель пальцев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короткий сгибатель пальцев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короткий сгибатель большого пальца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г – короткий разгибатель большого пальца</w:t>
      </w:r>
    </w:p>
    <w:p w:rsidR="006B505F" w:rsidRPr="000C15F7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4" w:name="_Toc40634430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мышц сгибают стопу?</w:t>
      </w:r>
      <w:bookmarkEnd w:id="164"/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 а – передняя большеберцовая мышца   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 б – задняя большеберцовая мышца  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 в – подколенная мышца </w:t>
      </w:r>
    </w:p>
    <w:p w:rsidR="006B505F" w:rsidRPr="000C15F7" w:rsidRDefault="006B505F" w:rsidP="006B505F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 г – трехглавая мышца голени</w:t>
      </w:r>
    </w:p>
    <w:p w:rsidR="00221E15" w:rsidRPr="00221E15" w:rsidRDefault="00221E15" w:rsidP="00221E15">
      <w:pPr>
        <w:jc w:val="both"/>
        <w:rPr>
          <w:sz w:val="24"/>
          <w:szCs w:val="24"/>
        </w:rPr>
      </w:pPr>
    </w:p>
    <w:p w:rsidR="00A53E08" w:rsidRPr="00221E15" w:rsidRDefault="00A53E08" w:rsidP="00A53E08">
      <w:pPr>
        <w:jc w:val="both"/>
        <w:rPr>
          <w:rFonts w:eastAsia="Calibri"/>
          <w:sz w:val="24"/>
          <w:szCs w:val="24"/>
        </w:rPr>
      </w:pPr>
    </w:p>
    <w:p w:rsidR="00A53E08" w:rsidRPr="00623DE9" w:rsidRDefault="0022666A" w:rsidP="00A53E08">
      <w:pPr>
        <w:pStyle w:val="1"/>
        <w:rPr>
          <w:rFonts w:ascii="Times New Roman" w:hAnsi="Times New Roman" w:cs="Times New Roman"/>
          <w:color w:val="auto"/>
        </w:rPr>
      </w:pPr>
      <w:r>
        <w:rPr>
          <w:rFonts w:ascii="Times New Roman" w:eastAsia="Calibri" w:hAnsi="Times New Roman" w:cs="Times New Roman"/>
          <w:color w:val="auto"/>
        </w:rPr>
        <w:t>Раздел:</w:t>
      </w:r>
      <w:r w:rsidR="00A53E08" w:rsidRPr="00623DE9">
        <w:rPr>
          <w:rFonts w:ascii="Times New Roman" w:eastAsia="Calibri" w:hAnsi="Times New Roman" w:cs="Times New Roman"/>
          <w:color w:val="auto"/>
        </w:rPr>
        <w:t xml:space="preserve"> </w:t>
      </w:r>
      <w:r>
        <w:rPr>
          <w:rFonts w:ascii="Times New Roman" w:eastAsia="Calibri" w:hAnsi="Times New Roman" w:cs="Times New Roman"/>
          <w:color w:val="auto"/>
        </w:rPr>
        <w:t>А</w:t>
      </w:r>
      <w:r w:rsidR="00A53E08" w:rsidRPr="00623DE9">
        <w:rPr>
          <w:rFonts w:ascii="Times New Roman" w:hAnsi="Times New Roman" w:cs="Times New Roman"/>
          <w:color w:val="auto"/>
        </w:rPr>
        <w:t xml:space="preserve">натомия систем </w:t>
      </w:r>
      <w:r>
        <w:rPr>
          <w:rFonts w:ascii="Times New Roman" w:hAnsi="Times New Roman" w:cs="Times New Roman"/>
          <w:color w:val="auto"/>
        </w:rPr>
        <w:t>обеспечения и регуляции движений.</w:t>
      </w:r>
    </w:p>
    <w:p w:rsidR="00A53E08" w:rsidRPr="00623DE9" w:rsidRDefault="00A53E08" w:rsidP="00A53E08">
      <w:pPr>
        <w:jc w:val="both"/>
        <w:rPr>
          <w:b/>
          <w:sz w:val="24"/>
          <w:szCs w:val="24"/>
        </w:rPr>
      </w:pPr>
    </w:p>
    <w:p w:rsidR="00A53E08" w:rsidRPr="00623DE9" w:rsidRDefault="00A53E08" w:rsidP="00A53E08">
      <w:pPr>
        <w:pStyle w:val="2"/>
        <w:keepLines w:val="0"/>
        <w:spacing w:before="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5" w:name="_Toc406342167"/>
      <w:r w:rsidRPr="0022666A">
        <w:rPr>
          <w:rFonts w:ascii="Times New Roman" w:hAnsi="Times New Roman" w:cs="Times New Roman"/>
          <w:b/>
          <w:color w:val="auto"/>
          <w:sz w:val="24"/>
          <w:szCs w:val="24"/>
        </w:rPr>
        <w:t>1</w:t>
      </w:r>
      <w:r w:rsidRPr="00623DE9">
        <w:rPr>
          <w:rFonts w:ascii="Times New Roman" w:hAnsi="Times New Roman" w:cs="Times New Roman"/>
          <w:color w:val="auto"/>
          <w:sz w:val="24"/>
          <w:szCs w:val="24"/>
        </w:rPr>
        <w:t>.Укажите, перечисленные в вариантах ответов части желудка:</w:t>
      </w:r>
      <w:bookmarkEnd w:id="165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а – тело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б – кардиальная часть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в – хвост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г – брюшко</w:t>
      </w:r>
    </w:p>
    <w:p w:rsidR="00A53E08" w:rsidRPr="00623DE9" w:rsidRDefault="0022666A" w:rsidP="0022666A">
      <w:pPr>
        <w:pStyle w:val="2"/>
        <w:keepLines w:val="0"/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6" w:name="_Toc406342168"/>
      <w:r>
        <w:rPr>
          <w:rFonts w:ascii="Times New Roman" w:hAnsi="Times New Roman" w:cs="Times New Roman"/>
          <w:b/>
          <w:color w:val="auto"/>
          <w:sz w:val="24"/>
          <w:szCs w:val="24"/>
        </w:rPr>
        <w:t>2.</w:t>
      </w:r>
      <w:r w:rsidR="00A53E08" w:rsidRPr="00623DE9">
        <w:rPr>
          <w:rFonts w:ascii="Times New Roman" w:hAnsi="Times New Roman" w:cs="Times New Roman"/>
          <w:color w:val="auto"/>
          <w:sz w:val="24"/>
          <w:szCs w:val="24"/>
        </w:rPr>
        <w:t>Какая из перечисленных частей отсутствует у поджелудочной железы:</w:t>
      </w:r>
      <w:bookmarkEnd w:id="166"/>
      <w:r w:rsidR="00A53E08"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а – хвост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б – крючковидный отросток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в – головка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г – тело</w:t>
      </w:r>
    </w:p>
    <w:p w:rsidR="00A53E08" w:rsidRPr="00623DE9" w:rsidRDefault="0022666A" w:rsidP="00A53E08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7" w:name="_Toc406342169"/>
      <w:r>
        <w:rPr>
          <w:rFonts w:ascii="Times New Roman" w:hAnsi="Times New Roman" w:cs="Times New Roman"/>
          <w:b/>
          <w:color w:val="auto"/>
          <w:sz w:val="24"/>
          <w:szCs w:val="24"/>
        </w:rPr>
        <w:t>3</w:t>
      </w:r>
      <w:r w:rsidR="00A53E08" w:rsidRPr="00623DE9">
        <w:rPr>
          <w:rFonts w:ascii="Times New Roman" w:hAnsi="Times New Roman" w:cs="Times New Roman"/>
          <w:color w:val="auto"/>
          <w:sz w:val="24"/>
          <w:szCs w:val="24"/>
        </w:rPr>
        <w:t>.К полым органам пищеварительной системы относят:</w:t>
      </w:r>
      <w:bookmarkEnd w:id="167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а – печень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б – глотка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в – желудок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г – поджелудочная железа</w:t>
      </w:r>
    </w:p>
    <w:p w:rsidR="00A53E08" w:rsidRPr="00623DE9" w:rsidRDefault="0022666A" w:rsidP="00A53E08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8" w:name="_Toc406342170"/>
      <w:r>
        <w:rPr>
          <w:rFonts w:ascii="Times New Roman" w:hAnsi="Times New Roman" w:cs="Times New Roman"/>
          <w:b/>
          <w:color w:val="auto"/>
          <w:sz w:val="24"/>
          <w:szCs w:val="24"/>
        </w:rPr>
        <w:t>4</w:t>
      </w:r>
      <w:r w:rsidR="00A53E08" w:rsidRPr="00623DE9">
        <w:rPr>
          <w:rFonts w:ascii="Times New Roman" w:hAnsi="Times New Roman" w:cs="Times New Roman"/>
          <w:color w:val="auto"/>
          <w:sz w:val="24"/>
          <w:szCs w:val="24"/>
        </w:rPr>
        <w:t>.Структурно–функциональной единицей печени является:</w:t>
      </w:r>
      <w:bookmarkEnd w:id="168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а – доля печени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б – сегмент печени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в – печеночная долька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г – </w:t>
      </w:r>
      <w:proofErr w:type="spellStart"/>
      <w:r w:rsidRPr="00623DE9">
        <w:rPr>
          <w:sz w:val="24"/>
          <w:szCs w:val="24"/>
        </w:rPr>
        <w:t>гепатоцит</w:t>
      </w:r>
      <w:proofErr w:type="spellEnd"/>
    </w:p>
    <w:p w:rsidR="00A53E08" w:rsidRPr="00623DE9" w:rsidRDefault="0022666A" w:rsidP="00A53E08">
      <w:pPr>
        <w:pStyle w:val="2"/>
        <w:keepLines w:val="0"/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9" w:name="_Toc406342171"/>
      <w:r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>5</w:t>
      </w:r>
      <w:r w:rsidR="00A53E08" w:rsidRPr="00623DE9">
        <w:rPr>
          <w:rFonts w:ascii="Times New Roman" w:hAnsi="Times New Roman" w:cs="Times New Roman"/>
          <w:color w:val="auto"/>
          <w:sz w:val="24"/>
          <w:szCs w:val="24"/>
        </w:rPr>
        <w:t>.Общий желчный проток открывается в просвет:</w:t>
      </w:r>
      <w:bookmarkEnd w:id="169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а – желудка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б – двенадцатиперстной кишки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в – тощей кишки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г – ободочной кишки</w:t>
      </w:r>
    </w:p>
    <w:p w:rsidR="00A53E08" w:rsidRPr="00623DE9" w:rsidRDefault="0022666A" w:rsidP="00A53E08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6</w:t>
      </w:r>
      <w:r w:rsidR="00A53E08" w:rsidRPr="00623DE9">
        <w:rPr>
          <w:rFonts w:ascii="Times New Roman" w:hAnsi="Times New Roman" w:cs="Times New Roman"/>
          <w:color w:val="auto"/>
          <w:sz w:val="24"/>
          <w:szCs w:val="24"/>
        </w:rPr>
        <w:t>Слизистая</w:t>
      </w:r>
      <w:bookmarkStart w:id="170" w:name="_Toc406342172"/>
      <w:r w:rsidR="00A53E08"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оболочка полости рта покрыта:</w:t>
      </w:r>
      <w:bookmarkEnd w:id="170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а – однослойным плоским эпителием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б – многослойным плоским </w:t>
      </w:r>
      <w:proofErr w:type="spellStart"/>
      <w:r w:rsidRPr="00623DE9">
        <w:rPr>
          <w:sz w:val="24"/>
          <w:szCs w:val="24"/>
        </w:rPr>
        <w:t>неороговевающим</w:t>
      </w:r>
      <w:proofErr w:type="spellEnd"/>
      <w:r w:rsidRPr="00623DE9">
        <w:rPr>
          <w:sz w:val="24"/>
          <w:szCs w:val="24"/>
        </w:rPr>
        <w:t xml:space="preserve"> эпителием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в – многослойным плоским </w:t>
      </w:r>
      <w:proofErr w:type="spellStart"/>
      <w:r w:rsidRPr="00623DE9">
        <w:rPr>
          <w:sz w:val="24"/>
          <w:szCs w:val="24"/>
        </w:rPr>
        <w:t>ороговевающим</w:t>
      </w:r>
      <w:proofErr w:type="spellEnd"/>
      <w:r w:rsidRPr="00623DE9">
        <w:rPr>
          <w:sz w:val="24"/>
          <w:szCs w:val="24"/>
        </w:rPr>
        <w:t xml:space="preserve">  эпителием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г – цилиндрическим эпителием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1" w:name="_Toc406342173"/>
      <w:r w:rsidRPr="00623DE9">
        <w:rPr>
          <w:rFonts w:ascii="Times New Roman" w:hAnsi="Times New Roman" w:cs="Times New Roman"/>
          <w:color w:val="auto"/>
          <w:sz w:val="24"/>
          <w:szCs w:val="24"/>
        </w:rPr>
        <w:t>Выросты слизистой оболочки тонкой кишки в виде ворсинок служат для:</w:t>
      </w:r>
      <w:bookmarkEnd w:id="171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а – продвижения пищевого комка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б – увеличения всасывающей поверхности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в – кровоснабжения кишки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 г – </w:t>
      </w:r>
      <w:proofErr w:type="spellStart"/>
      <w:r w:rsidRPr="00623DE9">
        <w:rPr>
          <w:sz w:val="24"/>
          <w:szCs w:val="24"/>
        </w:rPr>
        <w:t>инервации</w:t>
      </w:r>
      <w:proofErr w:type="spellEnd"/>
      <w:r w:rsidRPr="00623DE9">
        <w:rPr>
          <w:sz w:val="24"/>
          <w:szCs w:val="24"/>
        </w:rPr>
        <w:t xml:space="preserve"> кишки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2" w:name="_Toc406342175"/>
      <w:r w:rsidRPr="00623DE9">
        <w:rPr>
          <w:rFonts w:ascii="Times New Roman" w:hAnsi="Times New Roman" w:cs="Times New Roman"/>
          <w:color w:val="auto"/>
          <w:sz w:val="24"/>
          <w:szCs w:val="24"/>
        </w:rPr>
        <w:t>Крупными слюнными железами полости рта являются:</w:t>
      </w:r>
      <w:bookmarkEnd w:id="172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 а – верхнечелюстные железы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 б – поднижнечелюстные железы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 в – околоушные железы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 г – </w:t>
      </w:r>
      <w:proofErr w:type="spellStart"/>
      <w:r w:rsidRPr="00623DE9">
        <w:rPr>
          <w:sz w:val="24"/>
          <w:szCs w:val="24"/>
        </w:rPr>
        <w:t>околоязычные</w:t>
      </w:r>
      <w:proofErr w:type="spellEnd"/>
      <w:r w:rsidRPr="00623DE9">
        <w:rPr>
          <w:sz w:val="24"/>
          <w:szCs w:val="24"/>
        </w:rPr>
        <w:t xml:space="preserve"> железы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3" w:name="_Toc406342177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органов участвуют в формировании воздухоносных путей?</w:t>
      </w:r>
      <w:bookmarkEnd w:id="173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глотка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гортань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легкие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плевра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74" w:name="_Toc406342178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входящие в состав корня легкого?</w:t>
      </w:r>
      <w:bookmarkEnd w:id="174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главный бронх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долевой бронх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легочная артерия и легочные вены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</w:t>
      </w:r>
      <w:proofErr w:type="spellStart"/>
      <w:r w:rsidRPr="00623DE9">
        <w:rPr>
          <w:sz w:val="24"/>
          <w:szCs w:val="24"/>
        </w:rPr>
        <w:t>ацинус</w:t>
      </w:r>
      <w:proofErr w:type="spellEnd"/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5" w:name="_Toc40634217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Какой вид эпителия выстилает слизистую оболочку трахеи?</w:t>
      </w:r>
      <w:bookmarkEnd w:id="175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однослойный плоский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мерцательный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многослойный плоский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однослойный плоский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6" w:name="_Toc40634218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гортань?</w:t>
      </w:r>
      <w:bookmarkEnd w:id="176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</w:t>
      </w:r>
      <w:proofErr w:type="spellStart"/>
      <w:r w:rsidRPr="00623DE9">
        <w:rPr>
          <w:sz w:val="24"/>
          <w:szCs w:val="24"/>
        </w:rPr>
        <w:t>воздухопроведение</w:t>
      </w:r>
      <w:proofErr w:type="spellEnd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секреции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голосообразования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газообмен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7" w:name="_Toc406342181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хрящей гортани является парными?</w:t>
      </w:r>
      <w:bookmarkEnd w:id="177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щитовидный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перстневидный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черпаловидный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клиновидный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78" w:name="_Toc406342182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непарные хрящи гортани:</w:t>
      </w:r>
      <w:bookmarkEnd w:id="178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щитовидный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рожковидный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клиновидный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перстневидный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9" w:name="_Toc406342183"/>
      <w:r w:rsidRPr="00623DE9">
        <w:rPr>
          <w:rFonts w:ascii="Times New Roman" w:hAnsi="Times New Roman" w:cs="Times New Roman"/>
          <w:color w:val="auto"/>
          <w:sz w:val="24"/>
          <w:szCs w:val="24"/>
        </w:rPr>
        <w:lastRenderedPageBreak/>
        <w:t>В стенке каких анатомических образований имеются хрящевые полукольца?</w:t>
      </w:r>
      <w:bookmarkEnd w:id="179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а – трахея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б – гортань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в – главный бронх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г – альвеолярные ходы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0" w:name="_Toc406342184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структуры носовой полости выполняют функцию очищения?</w:t>
      </w:r>
      <w:bookmarkEnd w:id="180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а – железы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б – мерцательный эпителий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в – жесткие волосы (</w:t>
      </w:r>
      <w:proofErr w:type="spellStart"/>
      <w:r w:rsidRPr="00623DE9">
        <w:rPr>
          <w:sz w:val="24"/>
          <w:szCs w:val="24"/>
        </w:rPr>
        <w:t>вибриссы</w:t>
      </w:r>
      <w:proofErr w:type="spellEnd"/>
      <w:r w:rsidRPr="00623DE9">
        <w:rPr>
          <w:sz w:val="24"/>
          <w:szCs w:val="24"/>
        </w:rPr>
        <w:t>)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г – лимфоидные узелки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1" w:name="_Toc406342185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 называется структурно–функциональная единица легкого?</w:t>
      </w:r>
      <w:bookmarkEnd w:id="181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а – альвеола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б – терминальная бронхиола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в – </w:t>
      </w:r>
      <w:proofErr w:type="spellStart"/>
      <w:r w:rsidRPr="00623DE9">
        <w:rPr>
          <w:sz w:val="24"/>
          <w:szCs w:val="24"/>
        </w:rPr>
        <w:t>ацинус</w:t>
      </w:r>
      <w:proofErr w:type="spellEnd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г – легочная долька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2" w:name="_Toc406342186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ограничивают вход в гортань?</w:t>
      </w:r>
      <w:bookmarkEnd w:id="182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а – надгортанник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б – черпало–надгортанная складка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в – голосовые связки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г – голосовые отростки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3" w:name="_Toc406342187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групп мышц оказывают влияние на голосообразование?</w:t>
      </w:r>
      <w:bookmarkEnd w:id="183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а – мышца языка 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б – мышцы глотки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в – мышцы стенок ротовой полости 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г – мышцы гортани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4" w:name="_Toc406342188"/>
      <w:r w:rsidRPr="00623DE9">
        <w:rPr>
          <w:rFonts w:ascii="Times New Roman" w:hAnsi="Times New Roman" w:cs="Times New Roman"/>
          <w:color w:val="auto"/>
          <w:sz w:val="24"/>
          <w:szCs w:val="24"/>
        </w:rPr>
        <w:t>Серозной оболочкой грудной полости является:</w:t>
      </w:r>
      <w:bookmarkEnd w:id="184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а – перикард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б – брюшина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в – плевра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г – </w:t>
      </w:r>
      <w:proofErr w:type="spellStart"/>
      <w:r w:rsidRPr="00623DE9">
        <w:rPr>
          <w:sz w:val="24"/>
          <w:szCs w:val="24"/>
        </w:rPr>
        <w:t>адвентиция</w:t>
      </w:r>
      <w:proofErr w:type="spellEnd"/>
      <w:r w:rsidRPr="00623DE9">
        <w:rPr>
          <w:sz w:val="24"/>
          <w:szCs w:val="24"/>
        </w:rPr>
        <w:t xml:space="preserve">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5" w:name="_Toc40634219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 называется структурно–функциональная единица почки?</w:t>
      </w:r>
      <w:bookmarkEnd w:id="185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</w:t>
      </w:r>
      <w:proofErr w:type="spellStart"/>
      <w:r w:rsidRPr="00623DE9">
        <w:rPr>
          <w:sz w:val="24"/>
          <w:szCs w:val="24"/>
        </w:rPr>
        <w:t>ацинус</w:t>
      </w:r>
      <w:proofErr w:type="spellEnd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нефрон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почечное тельце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почечная долька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6" w:name="_Toc406342191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структуры почечного тельца:</w:t>
      </w:r>
      <w:bookmarkEnd w:id="186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проксимальный извитой каналец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сосудистый клубочек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капсула клубочка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собирательная трубочка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7" w:name="_Toc406342192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оболочки почки:</w:t>
      </w:r>
      <w:bookmarkEnd w:id="187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мышечная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фиброзная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белочная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жировая капсула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 </w:t>
      </w:r>
      <w:bookmarkStart w:id="188" w:name="_Toc406342193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функции почек</w:t>
      </w:r>
      <w:bookmarkEnd w:id="188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фильтруют кровь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удаляют избыток воды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синтезируют мочевину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синтезируют АТФ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9" w:name="_Toc406342194"/>
      <w:r w:rsidRPr="00623DE9">
        <w:rPr>
          <w:rFonts w:ascii="Times New Roman" w:hAnsi="Times New Roman" w:cs="Times New Roman"/>
          <w:color w:val="auto"/>
          <w:sz w:val="24"/>
          <w:szCs w:val="24"/>
        </w:rPr>
        <w:t>Образование вторичной мочи происходит в:</w:t>
      </w:r>
      <w:bookmarkEnd w:id="189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почечном тельце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проксимальных извитых канальцах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дистальных извитых канальцах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сосудистом клубочке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0" w:name="_Toc406342195"/>
      <w:r w:rsidRPr="00623DE9">
        <w:rPr>
          <w:rFonts w:ascii="Times New Roman" w:hAnsi="Times New Roman" w:cs="Times New Roman"/>
          <w:color w:val="auto"/>
          <w:sz w:val="24"/>
          <w:szCs w:val="24"/>
        </w:rPr>
        <w:t>Образование первичной мочи происходит в:</w:t>
      </w:r>
      <w:bookmarkEnd w:id="190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почечном тельце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проксимальных извитых канальцах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дистальных извитых канальцах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петле нефрона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1" w:name="_Toc406342196"/>
      <w:r w:rsidRPr="00623DE9">
        <w:rPr>
          <w:rFonts w:ascii="Times New Roman" w:hAnsi="Times New Roman" w:cs="Times New Roman"/>
          <w:color w:val="auto"/>
          <w:sz w:val="24"/>
          <w:szCs w:val="24"/>
        </w:rPr>
        <w:t>Нефроны расположены в:</w:t>
      </w:r>
      <w:bookmarkEnd w:id="191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мозговом веществе почки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корковом веществе почки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надпочечниках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фиброзной капсуле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2" w:name="_Toc406342197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перечисленные в вариантах ответов части мочевого пузыря:</w:t>
      </w:r>
      <w:bookmarkEnd w:id="192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верхушка 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головка 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хвост 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тело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3" w:name="_Toc406342198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Укажите, сколько слоев содержит мышечная оболочка мочевого пузыря</w:t>
      </w:r>
      <w:bookmarkEnd w:id="193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один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три 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четыре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два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4" w:name="_Toc40634220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органов относят к придаткам матки?</w:t>
      </w:r>
      <w:bookmarkEnd w:id="194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влагалище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маточные трубы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шейка матки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яичники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5" w:name="_Toc406342201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мужских половых органов относятся к внутренним?</w:t>
      </w:r>
      <w:bookmarkEnd w:id="195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мошонка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яичко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предстательная железа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половой член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6" w:name="_Toc406342202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женских половый органов относят к внутренним</w:t>
      </w:r>
      <w:bookmarkEnd w:id="196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яичники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 б – матка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клитор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</w:t>
      </w:r>
      <w:proofErr w:type="spellStart"/>
      <w:r w:rsidRPr="00623DE9">
        <w:rPr>
          <w:sz w:val="24"/>
          <w:szCs w:val="24"/>
        </w:rPr>
        <w:t>бартолиновы</w:t>
      </w:r>
      <w:proofErr w:type="spellEnd"/>
      <w:r w:rsidRPr="00623DE9">
        <w:rPr>
          <w:sz w:val="24"/>
          <w:szCs w:val="24"/>
        </w:rPr>
        <w:t xml:space="preserve"> железы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7" w:name="_Toc406342203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женских половых органов относят к наружным</w:t>
      </w:r>
      <w:bookmarkEnd w:id="197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</w:t>
      </w:r>
      <w:proofErr w:type="spellStart"/>
      <w:r w:rsidRPr="00623DE9">
        <w:rPr>
          <w:sz w:val="24"/>
          <w:szCs w:val="24"/>
        </w:rPr>
        <w:t>бартолиновы</w:t>
      </w:r>
      <w:proofErr w:type="spellEnd"/>
      <w:r w:rsidRPr="00623DE9">
        <w:rPr>
          <w:sz w:val="24"/>
          <w:szCs w:val="24"/>
        </w:rPr>
        <w:t xml:space="preserve"> железы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влагалище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клитор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яичники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8" w:name="_Toc406342204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Укажите, где происходит образование сперматозоидов</w:t>
      </w:r>
      <w:bookmarkEnd w:id="198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 яичке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 предстательной железе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 </w:t>
      </w:r>
      <w:proofErr w:type="spellStart"/>
      <w:r w:rsidRPr="00623DE9">
        <w:rPr>
          <w:sz w:val="24"/>
          <w:szCs w:val="24"/>
        </w:rPr>
        <w:t>семяновыносящем</w:t>
      </w:r>
      <w:proofErr w:type="spellEnd"/>
      <w:r w:rsidRPr="00623DE9">
        <w:rPr>
          <w:sz w:val="24"/>
          <w:szCs w:val="24"/>
        </w:rPr>
        <w:t xml:space="preserve"> протоке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 уретре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9" w:name="_Toc406342205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мужских половых органов относят к наружным?</w:t>
      </w:r>
      <w:bookmarkEnd w:id="199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мошонка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яичко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простата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половой член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0" w:name="_Toc406342206"/>
      <w:r w:rsidRPr="00623DE9">
        <w:rPr>
          <w:rFonts w:ascii="Times New Roman" w:hAnsi="Times New Roman" w:cs="Times New Roman"/>
          <w:color w:val="auto"/>
          <w:sz w:val="24"/>
          <w:szCs w:val="24"/>
        </w:rPr>
        <w:t>В мошонке находятся:</w:t>
      </w:r>
      <w:bookmarkEnd w:id="200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яички с придатками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уретральные железы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семенной канатик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семенной пузырек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1" w:name="_Toc406342207"/>
      <w:r w:rsidRPr="00623DE9">
        <w:rPr>
          <w:rFonts w:ascii="Times New Roman" w:hAnsi="Times New Roman" w:cs="Times New Roman"/>
          <w:color w:val="auto"/>
          <w:sz w:val="24"/>
          <w:szCs w:val="24"/>
        </w:rPr>
        <w:t>Половые железы являются</w:t>
      </w:r>
      <w:bookmarkEnd w:id="201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а – железами внутренней секреции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б – железами внешней секреции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в – железами смешанной секреции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г – органом размножения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2" w:name="_Toc406342345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эндокринную часть мужской половой железы:</w:t>
      </w:r>
      <w:bookmarkEnd w:id="202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1) паренхима яичка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2) строма яичка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3) сеть яичка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4) интерстициальные клетки яичка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3" w:name="_Toc406342346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гормоны вырабатывает мужская половая железа?</w:t>
      </w:r>
      <w:bookmarkEnd w:id="203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1) эстроген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2) прогестерон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3) тестостерон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4) адреналин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4" w:name="_Toc406342347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эндокринную часть женской половой железы:</w:t>
      </w:r>
      <w:bookmarkEnd w:id="204"/>
    </w:p>
    <w:p w:rsidR="00A53E08" w:rsidRPr="00623DE9" w:rsidRDefault="00A53E08" w:rsidP="00A53E08">
      <w:pPr>
        <w:ind w:left="360"/>
        <w:jc w:val="both"/>
        <w:rPr>
          <w:sz w:val="24"/>
          <w:szCs w:val="24"/>
        </w:rPr>
      </w:pPr>
      <w:r w:rsidRPr="00623DE9">
        <w:rPr>
          <w:sz w:val="24"/>
          <w:szCs w:val="24"/>
        </w:rPr>
        <w:t>1) фолликулы</w:t>
      </w:r>
    </w:p>
    <w:p w:rsidR="00A53E08" w:rsidRPr="00623DE9" w:rsidRDefault="00A53E08" w:rsidP="00A53E08">
      <w:pPr>
        <w:ind w:left="360"/>
        <w:jc w:val="both"/>
        <w:rPr>
          <w:sz w:val="24"/>
          <w:szCs w:val="24"/>
        </w:rPr>
      </w:pPr>
      <w:r w:rsidRPr="00623DE9">
        <w:rPr>
          <w:sz w:val="24"/>
          <w:szCs w:val="24"/>
        </w:rPr>
        <w:t>2) белое тело</w:t>
      </w:r>
    </w:p>
    <w:p w:rsidR="00A53E08" w:rsidRPr="00623DE9" w:rsidRDefault="00A53E08" w:rsidP="00A53E08">
      <w:pPr>
        <w:ind w:left="360"/>
        <w:jc w:val="both"/>
        <w:rPr>
          <w:sz w:val="24"/>
          <w:szCs w:val="24"/>
        </w:rPr>
      </w:pPr>
      <w:r w:rsidRPr="00623DE9">
        <w:rPr>
          <w:sz w:val="24"/>
          <w:szCs w:val="24"/>
        </w:rPr>
        <w:t>3) желтое тело</w:t>
      </w:r>
    </w:p>
    <w:p w:rsidR="00A53E08" w:rsidRPr="00623DE9" w:rsidRDefault="00A53E08" w:rsidP="00A53E08">
      <w:pPr>
        <w:ind w:left="360"/>
        <w:jc w:val="both"/>
        <w:rPr>
          <w:sz w:val="24"/>
          <w:szCs w:val="24"/>
        </w:rPr>
      </w:pPr>
      <w:r w:rsidRPr="00623DE9">
        <w:rPr>
          <w:sz w:val="24"/>
          <w:szCs w:val="24"/>
        </w:rPr>
        <w:t>4) белочная оболочка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5" w:name="_Toc406342348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гормоны эндокринной части поджелудочной железы:</w:t>
      </w:r>
      <w:bookmarkEnd w:id="205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инсулин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глюкагон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норадреналин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    4) адреналин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6" w:name="_Toc40634234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гормоны вырабатывает мозговое вещество надпочечников?</w:t>
      </w:r>
      <w:bookmarkEnd w:id="206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</w:t>
      </w:r>
      <w:proofErr w:type="spellStart"/>
      <w:r w:rsidRPr="00623DE9">
        <w:rPr>
          <w:sz w:val="24"/>
          <w:szCs w:val="24"/>
        </w:rPr>
        <w:t>глюкокортикоиды</w:t>
      </w:r>
      <w:proofErr w:type="spellEnd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адреналин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</w:t>
      </w:r>
      <w:proofErr w:type="spellStart"/>
      <w:r w:rsidRPr="00623DE9">
        <w:rPr>
          <w:sz w:val="24"/>
          <w:szCs w:val="24"/>
        </w:rPr>
        <w:t>минералокортикоиды</w:t>
      </w:r>
      <w:proofErr w:type="spellEnd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норадреналин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7" w:name="_Toc406342350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железы, которые относят к эндокринной системе:</w:t>
      </w:r>
      <w:bookmarkEnd w:id="207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слюнные железы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надпочечники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гипофиз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потовые железы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8" w:name="_Toc406342351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железы смешанного типа:</w:t>
      </w:r>
      <w:bookmarkEnd w:id="208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тимус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поджелудочная железа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яички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щитовидная железа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9" w:name="_Toc406342352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гормон, который вырабатывает щитовидная железа:</w:t>
      </w:r>
      <w:bookmarkEnd w:id="209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тироксин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</w:t>
      </w:r>
      <w:proofErr w:type="spellStart"/>
      <w:r w:rsidRPr="00623DE9">
        <w:rPr>
          <w:sz w:val="24"/>
          <w:szCs w:val="24"/>
        </w:rPr>
        <w:t>соматотропин</w:t>
      </w:r>
      <w:proofErr w:type="spellEnd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инсулин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прогестерон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0" w:name="_Toc406342353"/>
      <w:r w:rsidRPr="00623DE9">
        <w:rPr>
          <w:rFonts w:ascii="Times New Roman" w:hAnsi="Times New Roman" w:cs="Times New Roman"/>
          <w:color w:val="auto"/>
          <w:sz w:val="24"/>
          <w:szCs w:val="24"/>
        </w:rPr>
        <w:t>Шишковидная железа является частью:</w:t>
      </w:r>
      <w:bookmarkEnd w:id="210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продолговатого мозга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промежуточного мозга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среднего мозга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конечного мозга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11" w:name="_Toc406342354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признаки, характеризующие эндокринные железы:</w:t>
      </w:r>
      <w:bookmarkEnd w:id="211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лишены выводных протоков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сходны по строению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выделяют секрет в кровь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имеют выводные протоки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2" w:name="_Toc406342209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заканчивается малый круг кровообращения?</w:t>
      </w:r>
      <w:bookmarkEnd w:id="212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правое предсердие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левое предсердие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правый желудочек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левый желудочек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3" w:name="_Toc40634221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Какое отверстие закрывает двустворчатый клапан?</w:t>
      </w:r>
      <w:bookmarkEnd w:id="213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основание аорты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основание легочного ствола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правое предсердно-желудочковое отверстие 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левое предсердно-желудочковое отверстие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4" w:name="_Toc406342211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 называется внутренняя оболочка сердца?</w:t>
      </w:r>
      <w:bookmarkEnd w:id="214"/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эндокард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эпикард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миокард</w:t>
      </w:r>
    </w:p>
    <w:p w:rsidR="00A53E08" w:rsidRPr="00623DE9" w:rsidRDefault="00A53E08" w:rsidP="00A53E08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перикард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5" w:name="_Toc406342212"/>
      <w:r w:rsidRPr="00623DE9">
        <w:rPr>
          <w:rFonts w:ascii="Times New Roman" w:hAnsi="Times New Roman" w:cs="Times New Roman"/>
          <w:color w:val="auto"/>
          <w:sz w:val="24"/>
          <w:szCs w:val="24"/>
        </w:rPr>
        <w:t>Где располагается пучок Гиса?</w:t>
      </w:r>
      <w:bookmarkEnd w:id="215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 стенке правого предсердия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 б – в стенке левого предсердия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 </w:t>
      </w:r>
      <w:proofErr w:type="spellStart"/>
      <w:r w:rsidRPr="00623DE9">
        <w:rPr>
          <w:sz w:val="24"/>
          <w:szCs w:val="24"/>
        </w:rPr>
        <w:t>межпредсердной</w:t>
      </w:r>
      <w:proofErr w:type="spellEnd"/>
      <w:r w:rsidRPr="00623DE9">
        <w:rPr>
          <w:sz w:val="24"/>
          <w:szCs w:val="24"/>
        </w:rPr>
        <w:t xml:space="preserve"> перегородке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 межжелудочковой перегородке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6" w:name="_Toc406342214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начинается большой круг кровообращения?</w:t>
      </w:r>
      <w:bookmarkEnd w:id="216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правое предсердие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правый желудочек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левое предсердие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левый желудочек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7" w:name="_Toc406342215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 называется наружная соединительнотканная оболочка сердца?</w:t>
      </w:r>
      <w:bookmarkEnd w:id="217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перикард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эпикард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миокард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эндокард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8" w:name="_Toc406342216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заканчивается большой круг кровообращения?</w:t>
      </w:r>
      <w:bookmarkEnd w:id="218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левое предсердие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левый желудочек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правое предсердие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правый желудочек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9" w:name="_Toc406342217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начинается малый круг кровообращения?</w:t>
      </w:r>
      <w:bookmarkEnd w:id="219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правое предсердие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левое предсердие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правый желудочек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левый желудочек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0" w:name="_Toc406342218"/>
      <w:r w:rsidRPr="00623DE9">
        <w:rPr>
          <w:rFonts w:ascii="Times New Roman" w:hAnsi="Times New Roman" w:cs="Times New Roman"/>
          <w:color w:val="auto"/>
          <w:sz w:val="24"/>
          <w:szCs w:val="24"/>
        </w:rPr>
        <w:t>Где располагается синусно-предсердный узел?</w:t>
      </w:r>
      <w:bookmarkEnd w:id="220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 стенке правого предсердия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 стенке левого предсердия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 </w:t>
      </w:r>
      <w:proofErr w:type="spellStart"/>
      <w:r w:rsidRPr="00623DE9">
        <w:rPr>
          <w:sz w:val="24"/>
          <w:szCs w:val="24"/>
        </w:rPr>
        <w:t>межпредсердной</w:t>
      </w:r>
      <w:proofErr w:type="spellEnd"/>
      <w:r w:rsidRPr="00623DE9">
        <w:rPr>
          <w:sz w:val="24"/>
          <w:szCs w:val="24"/>
        </w:rPr>
        <w:t xml:space="preserve"> перегородке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 межжелудочковой перегородке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1" w:name="_Toc40634221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отверстия перекрывает трехстворчатый клапан?</w:t>
      </w:r>
      <w:bookmarkEnd w:id="221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основания аорты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основание легочного ствола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левое предсердно-желудочковое отверстие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правое предсердно-желудочковое отверстие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2" w:name="_Toc406342222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 называется мышечная оболочка сердца?</w:t>
      </w:r>
      <w:bookmarkEnd w:id="222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эндокард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миокард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эпикард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перикард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3" w:name="_Toc406342225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ветви дуги аорты?</w:t>
      </w:r>
      <w:bookmarkEnd w:id="223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стенки сердца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органы головы и шеи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верхнюю конечность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стенки и органы грудной полости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 </w:t>
      </w:r>
      <w:bookmarkStart w:id="224" w:name="_Toc406342226"/>
      <w:r w:rsidRPr="00623DE9">
        <w:rPr>
          <w:rFonts w:ascii="Times New Roman" w:hAnsi="Times New Roman" w:cs="Times New Roman"/>
          <w:color w:val="auto"/>
          <w:sz w:val="24"/>
          <w:szCs w:val="24"/>
        </w:rPr>
        <w:t>От какого сосуда отходит левая общая сонная артерия?</w:t>
      </w:r>
      <w:bookmarkEnd w:id="224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дуги аорты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плечеголовного ствола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левой подключичной артерии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правой подключичной артерии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5" w:name="_Toc406342228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сосуды называют артериями?</w:t>
      </w:r>
      <w:bookmarkEnd w:id="225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сосуды, несущие артериальную кровь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сосуды, несущие венозную кровь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сосуды, несущие кровь в сердце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сосуды, несущие кровь от сердца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6" w:name="_Toc40634222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Какими сосудами начинается малый круг кровообращения?</w:t>
      </w:r>
      <w:bookmarkEnd w:id="226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аорта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легочный ствол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легочные вены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верхняя и нижняя полые вены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7" w:name="_Toc406342230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ветви восходящей части аорты?</w:t>
      </w:r>
      <w:bookmarkEnd w:id="227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органы головы и шеи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верхние конечности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стенки сердца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стенки и органы грудной полости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8" w:name="_Toc406342232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Какие из перечисленных частей тела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пристеночные (париетальные) ветви брюшной аорты?</w:t>
      </w:r>
      <w:bookmarkEnd w:id="228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парные органы брюшной полости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непарные органы брюшной полости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стенки и органы малого таза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стенки брюшной полости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9" w:name="_Toc406342235"/>
      <w:r w:rsidRPr="00623DE9">
        <w:rPr>
          <w:rFonts w:ascii="Times New Roman" w:hAnsi="Times New Roman" w:cs="Times New Roman"/>
          <w:color w:val="auto"/>
          <w:sz w:val="24"/>
          <w:szCs w:val="24"/>
        </w:rPr>
        <w:t>От какого сосуда отходит левая подключичная артерия?</w:t>
      </w:r>
      <w:bookmarkEnd w:id="229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плечеголовного ствола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дуги аорты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восходящей части аорты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общей сонной артерии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0" w:name="_Toc406342236"/>
      <w:r w:rsidRPr="00623DE9">
        <w:rPr>
          <w:rFonts w:ascii="Times New Roman" w:hAnsi="Times New Roman" w:cs="Times New Roman"/>
          <w:color w:val="auto"/>
          <w:sz w:val="24"/>
          <w:szCs w:val="24"/>
        </w:rPr>
        <w:t>От какого сосуда отходит правая подключичная артерия?</w:t>
      </w:r>
      <w:bookmarkEnd w:id="230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от дуги аорты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от плечеголовного ствола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восходящей части аорты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общей сонной артерии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1" w:name="_Toc406342237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Какие части тела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(внутренностные) висцеральные ветви грудной аорты?</w:t>
      </w:r>
      <w:bookmarkEnd w:id="231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верхние конечности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стенки грудной полости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органы грудной полости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сердце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2" w:name="_Toc406342238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Какими сосудами начинается большой круг кровообращения?</w:t>
      </w:r>
      <w:bookmarkEnd w:id="232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аорта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легочный ствол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 в – легочные вены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верхняя и нижняя полые вены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3" w:name="_Toc406342239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ветви грудной аорты?</w:t>
      </w:r>
      <w:bookmarkEnd w:id="233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органы головы и шеи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верхнюю конечность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органы и стенки грудной полости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стенки сердца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4" w:name="_Toc406342241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Какими сосудами заканчивается большой круг кровообращения?</w:t>
      </w:r>
      <w:bookmarkEnd w:id="234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аортой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легочным стволом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легочными венами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верхней и нижней полой венами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5" w:name="_Toc406342242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Какими сосудами заканчивается малый круг кровообращения?</w:t>
      </w:r>
      <w:bookmarkEnd w:id="235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аортой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легочным стволом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верхней и нижней полыми венами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легочными венами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6" w:name="_Toc406342243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сосудов несут венозную кровь?</w:t>
      </w:r>
      <w:bookmarkEnd w:id="236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аорта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легочный ствол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легочные вены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верхняя и нижняя полая вены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7" w:name="_Toc406342244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какую вену собирается кровь от стенок и органов малого таза?</w:t>
      </w:r>
      <w:bookmarkEnd w:id="237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 брюшную аорту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 общую подвздошную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 наружную подвздошную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во внутреннюю подвздошную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8" w:name="_Toc406342245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Какая из перечисленных вен собирает кровь от непарных органов брюшной полости?</w:t>
      </w:r>
      <w:bookmarkEnd w:id="238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верхняя полая вена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нижняя полая вена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непарная вена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воротная вена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39" w:name="_Toc406342246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какую вену оттекает кровь от головного мозга?</w:t>
      </w:r>
      <w:bookmarkEnd w:id="239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внутреннюю яремную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наружную яремную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подключичную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плечеголовную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0" w:name="_Toc406342248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какую вену собирается кровь от нижней конечности?</w:t>
      </w:r>
      <w:bookmarkEnd w:id="240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 общую подвздошную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во внутреннюю подвздошную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 наружную подвздошную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 непарную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1" w:name="_Toc406342250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какой сосуд впадает бедренная вена?</w:t>
      </w:r>
      <w:bookmarkEnd w:id="241"/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а – в наружную подвздошную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б – во внутреннюю подвздошную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в – в общую подвздошную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г – в брюшную аорту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2" w:name="_Toc406342252"/>
      <w:r w:rsidRPr="00623DE9">
        <w:rPr>
          <w:rFonts w:ascii="Times New Roman" w:hAnsi="Times New Roman" w:cs="Times New Roman"/>
          <w:color w:val="auto"/>
          <w:sz w:val="24"/>
          <w:szCs w:val="24"/>
        </w:rPr>
        <w:t>Центральными органами иммунной системы являются:</w:t>
      </w:r>
      <w:bookmarkEnd w:id="242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красный костный мозг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селезенка    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лимфатические узлы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тимус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3" w:name="_Toc406342253"/>
      <w:r w:rsidRPr="00623DE9">
        <w:rPr>
          <w:rFonts w:ascii="Times New Roman" w:hAnsi="Times New Roman" w:cs="Times New Roman"/>
          <w:color w:val="auto"/>
          <w:sz w:val="24"/>
          <w:szCs w:val="24"/>
        </w:rPr>
        <w:t>Введение противостолбнячной сыворотки в кровь формирует:</w:t>
      </w:r>
      <w:bookmarkEnd w:id="243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естественно приобретенный пассивный иммунитет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>естественно приобретенный активный иммунитет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в - </w:t>
      </w:r>
      <w:r w:rsidRPr="00623DE9">
        <w:rPr>
          <w:sz w:val="24"/>
          <w:szCs w:val="24"/>
        </w:rPr>
        <w:t>искусственно приобретенный пассивный иммунитет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 г - ис</w:t>
      </w:r>
      <w:r w:rsidRPr="00623DE9">
        <w:rPr>
          <w:sz w:val="24"/>
          <w:szCs w:val="24"/>
        </w:rPr>
        <w:t xml:space="preserve">кусственно приобретенный активный иммунитет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4" w:name="_Toc406342254"/>
      <w:r w:rsidRPr="00623DE9">
        <w:rPr>
          <w:rFonts w:ascii="Times New Roman" w:hAnsi="Times New Roman" w:cs="Times New Roman"/>
          <w:color w:val="auto"/>
          <w:sz w:val="24"/>
          <w:szCs w:val="24"/>
        </w:rPr>
        <w:t>Лимфа образуется из:</w:t>
      </w:r>
      <w:bookmarkEnd w:id="244"/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а - </w:t>
      </w:r>
      <w:r w:rsidRPr="00623DE9">
        <w:rPr>
          <w:sz w:val="24"/>
          <w:szCs w:val="24"/>
        </w:rPr>
        <w:t xml:space="preserve">артериальной крови                    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 xml:space="preserve"> межтканевой жидкости                    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в - </w:t>
      </w:r>
      <w:r w:rsidRPr="00623DE9">
        <w:rPr>
          <w:sz w:val="24"/>
          <w:szCs w:val="24"/>
        </w:rPr>
        <w:t xml:space="preserve"> воды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г- </w:t>
      </w:r>
      <w:r w:rsidRPr="00623DE9">
        <w:rPr>
          <w:sz w:val="24"/>
          <w:szCs w:val="24"/>
        </w:rPr>
        <w:t>венозной крови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45" w:name="_Toc406342255"/>
      <w:r w:rsidRPr="00623DE9">
        <w:rPr>
          <w:rFonts w:ascii="Times New Roman" w:hAnsi="Times New Roman" w:cs="Times New Roman"/>
          <w:color w:val="auto"/>
          <w:sz w:val="24"/>
          <w:szCs w:val="24"/>
        </w:rPr>
        <w:t>Функциями лейкоцитов являются:</w:t>
      </w:r>
      <w:bookmarkEnd w:id="245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фагоцитоз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б - </w:t>
      </w:r>
      <w:r w:rsidRPr="00623DE9">
        <w:rPr>
          <w:sz w:val="24"/>
          <w:szCs w:val="24"/>
        </w:rPr>
        <w:t xml:space="preserve"> транспорт газов 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иммунные реакции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г - </w:t>
      </w:r>
      <w:r w:rsidRPr="00623DE9">
        <w:rPr>
          <w:sz w:val="24"/>
          <w:szCs w:val="24"/>
        </w:rPr>
        <w:t>образование тромба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46" w:name="_Toc406342256"/>
      <w:r w:rsidRPr="00623DE9">
        <w:rPr>
          <w:rFonts w:ascii="Times New Roman" w:hAnsi="Times New Roman" w:cs="Times New Roman"/>
          <w:color w:val="auto"/>
          <w:sz w:val="24"/>
          <w:szCs w:val="24"/>
        </w:rPr>
        <w:t>У взрослого человека органами кроветворения являются:</w:t>
      </w:r>
      <w:bookmarkEnd w:id="246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селезенка 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красный костный мозг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тимус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желтый костный мозг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7" w:name="_Toc406342257"/>
      <w:r w:rsidRPr="00623DE9">
        <w:rPr>
          <w:rFonts w:ascii="Times New Roman" w:hAnsi="Times New Roman" w:cs="Times New Roman"/>
          <w:color w:val="auto"/>
          <w:sz w:val="24"/>
          <w:szCs w:val="24"/>
        </w:rPr>
        <w:t>Клетками, способными к выработке антител являются:</w:t>
      </w:r>
      <w:bookmarkEnd w:id="247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моноциты 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Т-лимфоциты 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В-лимфоциты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тромбоциты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8" w:name="_Toc406342258"/>
      <w:r w:rsidRPr="00623DE9">
        <w:rPr>
          <w:rFonts w:ascii="Times New Roman" w:hAnsi="Times New Roman" w:cs="Times New Roman"/>
          <w:color w:val="auto"/>
          <w:sz w:val="24"/>
          <w:szCs w:val="24"/>
        </w:rPr>
        <w:t>Клетками-макрофагами являются:</w:t>
      </w:r>
      <w:bookmarkEnd w:id="248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нейтрофилы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базофилы   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эозинофилы 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моноциты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9" w:name="_Toc406342259"/>
      <w:r w:rsidRPr="00623DE9">
        <w:rPr>
          <w:rFonts w:ascii="Times New Roman" w:hAnsi="Times New Roman" w:cs="Times New Roman"/>
          <w:color w:val="auto"/>
          <w:sz w:val="24"/>
          <w:szCs w:val="24"/>
        </w:rPr>
        <w:t>После перенесенного инфекционного заболевания в организме формируется:</w:t>
      </w:r>
      <w:bookmarkEnd w:id="249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естественно приобретенный пассивный иммунитет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естественно приобретенный активный иммунитет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 искусственно приобретенный пассивный иммунитет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г - </w:t>
      </w:r>
      <w:r w:rsidRPr="00623DE9">
        <w:rPr>
          <w:sz w:val="24"/>
          <w:szCs w:val="24"/>
        </w:rPr>
        <w:t>искусственно приобретенный активный иммунитет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0" w:name="_Toc406342260"/>
      <w:r w:rsidRPr="00623DE9">
        <w:rPr>
          <w:rFonts w:ascii="Times New Roman" w:hAnsi="Times New Roman" w:cs="Times New Roman"/>
          <w:color w:val="auto"/>
          <w:sz w:val="24"/>
          <w:szCs w:val="24"/>
        </w:rPr>
        <w:lastRenderedPageBreak/>
        <w:t>Лимфатическая система является:</w:t>
      </w:r>
      <w:bookmarkEnd w:id="250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замкнутой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незамкнутой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дополнительным руслом артериальной части кровеносной системы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дополнительным руслом венозной части кровеносной системы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51" w:name="_Toc406342261"/>
      <w:r w:rsidRPr="00623DE9">
        <w:rPr>
          <w:rFonts w:ascii="Times New Roman" w:hAnsi="Times New Roman" w:cs="Times New Roman"/>
          <w:color w:val="auto"/>
          <w:sz w:val="24"/>
          <w:szCs w:val="24"/>
        </w:rPr>
        <w:t>Периферическими органами иммунной системы являются:</w:t>
      </w:r>
      <w:bookmarkEnd w:id="251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тимус     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б = </w:t>
      </w:r>
      <w:r w:rsidRPr="00623DE9">
        <w:rPr>
          <w:sz w:val="24"/>
          <w:szCs w:val="24"/>
        </w:rPr>
        <w:t xml:space="preserve"> миндалины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червеобразный отросток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красный костный мозг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2" w:name="_Toc406342262"/>
      <w:r w:rsidRPr="00623DE9">
        <w:rPr>
          <w:rFonts w:ascii="Times New Roman" w:hAnsi="Times New Roman" w:cs="Times New Roman"/>
          <w:color w:val="auto"/>
          <w:sz w:val="24"/>
          <w:szCs w:val="24"/>
        </w:rPr>
        <w:t>Т-лимфоциты обеспечивают:</w:t>
      </w:r>
      <w:bookmarkEnd w:id="252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клеточный иммунитет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гуморальный иммунитет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фагоцитоз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>г -</w:t>
      </w:r>
      <w:r w:rsidRPr="00623DE9">
        <w:rPr>
          <w:sz w:val="24"/>
          <w:szCs w:val="24"/>
        </w:rPr>
        <w:t xml:space="preserve"> свертывание крови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3" w:name="_Toc406342263"/>
      <w:r w:rsidRPr="00623DE9">
        <w:rPr>
          <w:rFonts w:ascii="Times New Roman" w:hAnsi="Times New Roman" w:cs="Times New Roman"/>
          <w:color w:val="auto"/>
          <w:sz w:val="24"/>
          <w:szCs w:val="24"/>
        </w:rPr>
        <w:t>После профилактических прививок в организме формируется:</w:t>
      </w:r>
      <w:bookmarkEnd w:id="253"/>
    </w:p>
    <w:p w:rsidR="00A53E08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естественно пр</w:t>
      </w:r>
      <w:r>
        <w:rPr>
          <w:sz w:val="24"/>
          <w:szCs w:val="24"/>
        </w:rPr>
        <w:t>иобретенный пассивный иммунитет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естественно приобретенный активный иммунитет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искусственно приобретенный пассивный иммунитет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г - </w:t>
      </w:r>
      <w:r w:rsidRPr="00623DE9">
        <w:rPr>
          <w:sz w:val="24"/>
          <w:szCs w:val="24"/>
        </w:rPr>
        <w:t xml:space="preserve">искусственно приобретенный активный иммунитет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4" w:name="_Toc406342264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клетки крови трансформируются в плазматические клетки?</w:t>
      </w:r>
      <w:bookmarkEnd w:id="254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Т-лимфоциты    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В-лимфоциты         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моноциты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тромбоциты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5" w:name="_Toc406342265"/>
      <w:r w:rsidRPr="00623DE9">
        <w:rPr>
          <w:rFonts w:ascii="Times New Roman" w:hAnsi="Times New Roman" w:cs="Times New Roman"/>
          <w:color w:val="auto"/>
          <w:sz w:val="24"/>
          <w:szCs w:val="24"/>
        </w:rPr>
        <w:t>При вскармливании грудным молоком в организме ребенка формируется:</w:t>
      </w:r>
      <w:bookmarkEnd w:id="255"/>
    </w:p>
    <w:p w:rsidR="00A53E08" w:rsidRPr="00623DE9" w:rsidRDefault="00A53E08" w:rsidP="00A53E08">
      <w:pPr>
        <w:ind w:left="502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естественно приобретенный пассивный иммунитет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>естественно приобретенный активный иммунитет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  в -  </w:t>
      </w:r>
      <w:r w:rsidRPr="00623DE9">
        <w:rPr>
          <w:sz w:val="24"/>
          <w:szCs w:val="24"/>
        </w:rPr>
        <w:t>искусственно приобретенный пассивный иммунитет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г - </w:t>
      </w:r>
      <w:r w:rsidRPr="00623DE9">
        <w:rPr>
          <w:sz w:val="24"/>
          <w:szCs w:val="24"/>
        </w:rPr>
        <w:t xml:space="preserve">искусственно приобретенный активный иммунитет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6" w:name="_Toc406342266"/>
      <w:r w:rsidRPr="00623DE9">
        <w:rPr>
          <w:rFonts w:ascii="Times New Roman" w:hAnsi="Times New Roman" w:cs="Times New Roman"/>
          <w:color w:val="auto"/>
          <w:sz w:val="24"/>
          <w:szCs w:val="24"/>
        </w:rPr>
        <w:t>Формирование иммунитета в организме связано с:</w:t>
      </w:r>
      <w:bookmarkEnd w:id="256"/>
    </w:p>
    <w:p w:rsidR="00A53E08" w:rsidRPr="00623DE9" w:rsidRDefault="00A53E08" w:rsidP="00A53E08">
      <w:pPr>
        <w:ind w:left="502"/>
        <w:rPr>
          <w:sz w:val="24"/>
          <w:szCs w:val="24"/>
        </w:rPr>
      </w:pPr>
      <w:r>
        <w:rPr>
          <w:sz w:val="24"/>
          <w:szCs w:val="24"/>
        </w:rPr>
        <w:t xml:space="preserve">    а - </w:t>
      </w:r>
      <w:proofErr w:type="spellStart"/>
      <w:r w:rsidRPr="00623DE9">
        <w:rPr>
          <w:sz w:val="24"/>
          <w:szCs w:val="24"/>
        </w:rPr>
        <w:t>пиноцитозом</w:t>
      </w:r>
      <w:proofErr w:type="spellEnd"/>
    </w:p>
    <w:p w:rsidR="00A53E08" w:rsidRPr="00623DE9" w:rsidRDefault="00A53E08" w:rsidP="00A53E0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образованием антител</w:t>
      </w:r>
    </w:p>
    <w:p w:rsidR="00A53E08" w:rsidRPr="00623DE9" w:rsidRDefault="00A53E08" w:rsidP="00A53E0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фагоцитозом</w:t>
      </w:r>
    </w:p>
    <w:p w:rsidR="00A53E08" w:rsidRPr="00623DE9" w:rsidRDefault="00A53E08" w:rsidP="00A53E0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свертыванием крови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7" w:name="_Toc406342267"/>
      <w:r w:rsidRPr="00623DE9">
        <w:rPr>
          <w:rFonts w:ascii="Times New Roman" w:hAnsi="Times New Roman" w:cs="Times New Roman"/>
          <w:color w:val="auto"/>
          <w:sz w:val="24"/>
          <w:szCs w:val="24"/>
        </w:rPr>
        <w:t>Центральные лимфатические протоки и стволы впадают в:</w:t>
      </w:r>
      <w:bookmarkEnd w:id="257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верхнюю полую вену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нижнюю полую вену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место слияния подключичной и внутренней яремной вен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место деления подключичной и общей сонной артерии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8" w:name="_Toc40634226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прово</w:t>
      </w:r>
      <w:r>
        <w:rPr>
          <w:rFonts w:ascii="Times New Roman" w:hAnsi="Times New Roman" w:cs="Times New Roman"/>
          <w:color w:val="auto"/>
          <w:sz w:val="24"/>
          <w:szCs w:val="24"/>
        </w:rPr>
        <w:t>д</w:t>
      </w:r>
      <w:r w:rsidRPr="00623DE9">
        <w:rPr>
          <w:rFonts w:ascii="Times New Roman" w:hAnsi="Times New Roman" w:cs="Times New Roman"/>
          <w:color w:val="auto"/>
          <w:sz w:val="24"/>
          <w:szCs w:val="24"/>
        </w:rPr>
        <w:t>ящие пути локализуются преимущественно в задних канатиках спинного мозга?</w:t>
      </w:r>
      <w:bookmarkEnd w:id="258"/>
    </w:p>
    <w:p w:rsidR="00A53E08" w:rsidRPr="00712326" w:rsidRDefault="00A53E08" w:rsidP="00A53E08">
      <w:pPr>
        <w:ind w:left="142"/>
        <w:rPr>
          <w:sz w:val="24"/>
          <w:szCs w:val="24"/>
        </w:rPr>
      </w:pPr>
      <w:r w:rsidRPr="00712326">
        <w:rPr>
          <w:sz w:val="24"/>
          <w:szCs w:val="24"/>
        </w:rPr>
        <w:t>а - чувствительные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б - </w:t>
      </w:r>
      <w:r w:rsidRPr="00623DE9">
        <w:rPr>
          <w:sz w:val="24"/>
          <w:szCs w:val="24"/>
        </w:rPr>
        <w:t>двигательные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в - </w:t>
      </w:r>
      <w:r w:rsidRPr="00623DE9">
        <w:rPr>
          <w:sz w:val="24"/>
          <w:szCs w:val="24"/>
        </w:rPr>
        <w:t>восходящие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г - </w:t>
      </w:r>
      <w:r w:rsidRPr="00623DE9">
        <w:rPr>
          <w:sz w:val="24"/>
          <w:szCs w:val="24"/>
        </w:rPr>
        <w:t>нисходящие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9" w:name="_Toc40634227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проводящие пути локализуются преимущественно в передних канатиках спинного мозга?</w:t>
      </w:r>
      <w:bookmarkEnd w:id="259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чувствительные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>двигательные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в - </w:t>
      </w:r>
      <w:r w:rsidRPr="00623DE9">
        <w:rPr>
          <w:sz w:val="24"/>
          <w:szCs w:val="24"/>
        </w:rPr>
        <w:t>восходящие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нисходящие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60" w:name="_Toc406342271"/>
      <w:r w:rsidRPr="00623DE9">
        <w:rPr>
          <w:rFonts w:ascii="Times New Roman" w:hAnsi="Times New Roman" w:cs="Times New Roman"/>
          <w:color w:val="auto"/>
          <w:sz w:val="24"/>
          <w:szCs w:val="24"/>
        </w:rPr>
        <w:t>Передние корешки спинного мозга образованы:</w:t>
      </w:r>
      <w:bookmarkEnd w:id="260"/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а - </w:t>
      </w:r>
      <w:r w:rsidRPr="00623DE9">
        <w:rPr>
          <w:sz w:val="24"/>
          <w:szCs w:val="24"/>
        </w:rPr>
        <w:t>аксонами двигательных нейронов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 б - </w:t>
      </w:r>
      <w:r w:rsidRPr="00623DE9">
        <w:rPr>
          <w:sz w:val="24"/>
          <w:szCs w:val="24"/>
        </w:rPr>
        <w:t>дендритами двигательных нейронов</w:t>
      </w:r>
    </w:p>
    <w:p w:rsidR="00A53E08" w:rsidRPr="00623DE9" w:rsidRDefault="00A53E08" w:rsidP="00A53E08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аксонами чувствительных нейронов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 г - </w:t>
      </w:r>
      <w:r w:rsidRPr="00623DE9">
        <w:rPr>
          <w:sz w:val="24"/>
          <w:szCs w:val="24"/>
        </w:rPr>
        <w:t xml:space="preserve">дендритами чувствительных нейронов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1" w:name="_Toc406342272"/>
      <w:r w:rsidRPr="00623DE9">
        <w:rPr>
          <w:rFonts w:ascii="Times New Roman" w:hAnsi="Times New Roman" w:cs="Times New Roman"/>
          <w:color w:val="auto"/>
          <w:sz w:val="24"/>
          <w:szCs w:val="24"/>
        </w:rPr>
        <w:t>Задние корешки спинного мозга образованы:</w:t>
      </w:r>
      <w:bookmarkEnd w:id="261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аксонами двигательных нейронов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дендритами двигательных нейронов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аксонами чувствительных нейронов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дендритами чувствительных нейронов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2" w:name="_Toc406342276"/>
      <w:r w:rsidRPr="00623DE9">
        <w:rPr>
          <w:rFonts w:ascii="Times New Roman" w:hAnsi="Times New Roman" w:cs="Times New Roman"/>
          <w:color w:val="auto"/>
          <w:sz w:val="24"/>
          <w:szCs w:val="24"/>
        </w:rPr>
        <w:t>Сколько сегментов входит в состав крестцовой части спинного мозга?</w:t>
      </w:r>
      <w:bookmarkEnd w:id="262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3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4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5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6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3" w:name="_Toc406342278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утолщения спинного мозга:</w:t>
      </w:r>
      <w:bookmarkEnd w:id="263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шейное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грудное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пояснично-крестцовое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крестцово-копчиковое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4" w:name="_Toc40634228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продолговатому мозгу?</w:t>
      </w:r>
      <w:bookmarkEnd w:id="264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оливы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пирамиды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ножки мозга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мост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5" w:name="_Toc406342281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заднему мозгу?</w:t>
      </w:r>
      <w:bookmarkEnd w:id="265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мозжечок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ножки мозга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пластинка четверохолмия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мост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6" w:name="_Toc406342282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среднему мозгу?</w:t>
      </w:r>
      <w:bookmarkEnd w:id="266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таламусы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ножки мозга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пластинка четверохолмия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proofErr w:type="spellStart"/>
      <w:r w:rsidRPr="00623DE9">
        <w:rPr>
          <w:sz w:val="24"/>
          <w:szCs w:val="24"/>
        </w:rPr>
        <w:t>омбовидная</w:t>
      </w:r>
      <w:proofErr w:type="spellEnd"/>
      <w:r w:rsidRPr="00623DE9">
        <w:rPr>
          <w:sz w:val="24"/>
          <w:szCs w:val="24"/>
        </w:rPr>
        <w:t xml:space="preserve"> ямка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7" w:name="_Toc406342283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каких анатомических образованиях расположены подкорковые центры слуха?</w:t>
      </w:r>
      <w:bookmarkEnd w:id="267"/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верхние холмы четверохолмия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б - </w:t>
      </w:r>
      <w:r w:rsidRPr="00623DE9">
        <w:rPr>
          <w:sz w:val="24"/>
          <w:szCs w:val="24"/>
        </w:rPr>
        <w:t>нижние холмы четверохолмия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медиальные коленчатые тела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латеральные коленчатые тела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8" w:name="_Toc406342284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промежуточному мозгу?</w:t>
      </w:r>
      <w:bookmarkEnd w:id="268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таламусы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серый бугор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мозолистое тело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обонятельный тракт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9" w:name="_Toc406342285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каких анатомических образованиях расположены подкорковые центры зрения?</w:t>
      </w:r>
      <w:bookmarkEnd w:id="269"/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верхние холмы четверохолмия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нижние холмы четверохолмия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медиальные коленчатые тела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латеральные коленчатые тела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0" w:name="_Toc406342287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каких отделах головного мозга расположена полость IV желудочка?</w:t>
      </w:r>
      <w:bookmarkEnd w:id="270"/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продолговатый мозг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задний мозг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средний мозг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промежуточный мозг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1" w:name="_Toc406342288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каком отделе головного мозга расположена полость III желудочка?</w:t>
      </w:r>
      <w:bookmarkEnd w:id="271"/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продолговатый мозг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задний мозг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средний мозг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промежуточный мозг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2" w:name="_Toc40634228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конечному мозгу?</w:t>
      </w:r>
      <w:bookmarkEnd w:id="272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кора полушарий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>обонятельный мозг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proofErr w:type="spellStart"/>
      <w:r>
        <w:rPr>
          <w:sz w:val="24"/>
          <w:szCs w:val="24"/>
        </w:rPr>
        <w:t>ги</w:t>
      </w:r>
      <w:r w:rsidRPr="00623DE9">
        <w:rPr>
          <w:sz w:val="24"/>
          <w:szCs w:val="24"/>
        </w:rPr>
        <w:t>оталамус</w:t>
      </w:r>
      <w:proofErr w:type="spellEnd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гипофиз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3" w:name="_Toc406342290"/>
      <w:r w:rsidRPr="00623DE9">
        <w:rPr>
          <w:rFonts w:ascii="Times New Roman" w:hAnsi="Times New Roman" w:cs="Times New Roman"/>
          <w:color w:val="auto"/>
          <w:sz w:val="24"/>
          <w:szCs w:val="24"/>
        </w:rPr>
        <w:t>Корковый конец двигательного анализатора локализуется в:</w:t>
      </w:r>
      <w:bookmarkEnd w:id="273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proofErr w:type="spellStart"/>
      <w:r w:rsidRPr="00623DE9">
        <w:rPr>
          <w:sz w:val="24"/>
          <w:szCs w:val="24"/>
        </w:rPr>
        <w:t>прецентральной</w:t>
      </w:r>
      <w:proofErr w:type="spellEnd"/>
      <w:r w:rsidRPr="00623DE9">
        <w:rPr>
          <w:sz w:val="24"/>
          <w:szCs w:val="24"/>
        </w:rPr>
        <w:t xml:space="preserve"> извилине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постцентральной извилине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шпорной борозде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верхней височной извилине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4" w:name="_Toc406342291"/>
      <w:r w:rsidRPr="00623DE9">
        <w:rPr>
          <w:rFonts w:ascii="Times New Roman" w:hAnsi="Times New Roman" w:cs="Times New Roman"/>
          <w:color w:val="auto"/>
          <w:sz w:val="24"/>
          <w:szCs w:val="24"/>
        </w:rPr>
        <w:t>Корковый конец зрительного анализатора локализуется в:</w:t>
      </w:r>
      <w:bookmarkEnd w:id="274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proofErr w:type="spellStart"/>
      <w:r w:rsidRPr="00623DE9">
        <w:rPr>
          <w:sz w:val="24"/>
          <w:szCs w:val="24"/>
        </w:rPr>
        <w:t>прецентральной</w:t>
      </w:r>
      <w:proofErr w:type="spellEnd"/>
      <w:r w:rsidRPr="00623DE9">
        <w:rPr>
          <w:sz w:val="24"/>
          <w:szCs w:val="24"/>
        </w:rPr>
        <w:t xml:space="preserve"> извилине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постцентральной извилине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шпорной борозде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верхней височной извилине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5" w:name="_Toc406342292"/>
      <w:r w:rsidRPr="00623DE9">
        <w:rPr>
          <w:rFonts w:ascii="Times New Roman" w:hAnsi="Times New Roman" w:cs="Times New Roman"/>
          <w:color w:val="auto"/>
          <w:sz w:val="24"/>
          <w:szCs w:val="24"/>
        </w:rPr>
        <w:lastRenderedPageBreak/>
        <w:t>Корковый конец слухового анализатора локализуется в:</w:t>
      </w:r>
      <w:bookmarkEnd w:id="275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proofErr w:type="spellStart"/>
      <w:r w:rsidRPr="00623DE9">
        <w:rPr>
          <w:sz w:val="24"/>
          <w:szCs w:val="24"/>
        </w:rPr>
        <w:t>прецентральной</w:t>
      </w:r>
      <w:proofErr w:type="spellEnd"/>
      <w:r w:rsidRPr="00623DE9">
        <w:rPr>
          <w:sz w:val="24"/>
          <w:szCs w:val="24"/>
        </w:rPr>
        <w:t xml:space="preserve"> извилине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постцентральной извилине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шпорной борозде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верхней височной извилине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6" w:name="_Toc406342293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базальным ядрам головного мозга?</w:t>
      </w:r>
      <w:bookmarkEnd w:id="276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бледный шар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скорлупа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красные ядра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зубчатые ядра</w:t>
      </w:r>
    </w:p>
    <w:p w:rsidR="00A53E08" w:rsidRPr="00C1276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7" w:name="_Toc406342294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нейроны преимущественно локализуются в передних рогах спинного мозга?</w:t>
      </w:r>
      <w:bookmarkEnd w:id="277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чувствительные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вставочные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двигательные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все виды нейронов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8" w:name="_Toc406342295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нейроны локализуются в спинномозговых узлах?</w:t>
      </w:r>
      <w:bookmarkEnd w:id="278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чувствительные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вставочные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двигательные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все виды нейронов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9" w:name="_Toc406342297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черепных нервов иннервируют мышцы глаза?</w:t>
      </w:r>
      <w:bookmarkEnd w:id="279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зрительный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глазодвигательный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блоковый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тройничный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0" w:name="_Toc406342298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чувствительными по функции?</w:t>
      </w:r>
      <w:bookmarkEnd w:id="280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преддверно-улитковый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зрительный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лицевой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блуждающий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1" w:name="_Toc40634229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двигательными по функции?</w:t>
      </w:r>
      <w:bookmarkEnd w:id="281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тройничный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зрительный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блоковый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отводящий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2" w:name="_Toc406342301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В составе каких черепных нервов имеются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прасимпатические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волокна?</w:t>
      </w:r>
      <w:bookmarkEnd w:id="282"/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глазодвигательных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proofErr w:type="spellStart"/>
      <w:r w:rsidRPr="00623DE9">
        <w:rPr>
          <w:sz w:val="24"/>
          <w:szCs w:val="24"/>
        </w:rPr>
        <w:t>языко</w:t>
      </w:r>
      <w:proofErr w:type="spellEnd"/>
      <w:r w:rsidRPr="00623DE9">
        <w:rPr>
          <w:sz w:val="24"/>
          <w:szCs w:val="24"/>
        </w:rPr>
        <w:t>-глоточных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лицевых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>г - п</w:t>
      </w:r>
      <w:r w:rsidRPr="00623DE9">
        <w:rPr>
          <w:sz w:val="24"/>
          <w:szCs w:val="24"/>
        </w:rPr>
        <w:t>одъязычных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3" w:name="_Toc406342302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смешанными по функции?</w:t>
      </w:r>
      <w:bookmarkEnd w:id="283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блоковый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тройничный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в - </w:t>
      </w:r>
      <w:r w:rsidRPr="00623DE9">
        <w:rPr>
          <w:sz w:val="24"/>
          <w:szCs w:val="24"/>
        </w:rPr>
        <w:t>лицевой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подъязычный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4" w:name="_Toc406342303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черепные нервы не имеют ядер?</w:t>
      </w:r>
      <w:bookmarkEnd w:id="284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добавочный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зрительный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блоковый</w:t>
      </w:r>
    </w:p>
    <w:p w:rsidR="00A53E08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обонятельный</w:t>
      </w:r>
    </w:p>
    <w:p w:rsidR="00A53E08" w:rsidRPr="00623DE9" w:rsidRDefault="00A53E08" w:rsidP="00A53E08">
      <w:pPr>
        <w:ind w:left="720"/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5" w:name="_Toc406342309"/>
      <w:r w:rsidRPr="00623DE9">
        <w:rPr>
          <w:rFonts w:ascii="Times New Roman" w:hAnsi="Times New Roman" w:cs="Times New Roman"/>
          <w:color w:val="auto"/>
          <w:sz w:val="24"/>
          <w:szCs w:val="24"/>
        </w:rPr>
        <w:t>Спинномозговой нерв образован:</w:t>
      </w:r>
      <w:bookmarkEnd w:id="285"/>
    </w:p>
    <w:p w:rsidR="00A53E08" w:rsidRPr="00623DE9" w:rsidRDefault="00A53E08" w:rsidP="00A53E0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только задними корешками спинного мозга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     б - </w:t>
      </w:r>
      <w:r w:rsidRPr="00623DE9">
        <w:rPr>
          <w:sz w:val="24"/>
          <w:szCs w:val="24"/>
        </w:rPr>
        <w:t>только передними корешками спинного мозга</w:t>
      </w:r>
    </w:p>
    <w:p w:rsidR="00A53E08" w:rsidRPr="00623DE9" w:rsidRDefault="00A53E08" w:rsidP="00A53E0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передними и задними корешками спинного мозга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г - </w:t>
      </w:r>
      <w:r w:rsidRPr="00623DE9">
        <w:rPr>
          <w:sz w:val="24"/>
          <w:szCs w:val="24"/>
        </w:rPr>
        <w:t>боковыми корешками спинного мозга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6" w:name="_Toc406342310"/>
      <w:r w:rsidRPr="00623DE9">
        <w:rPr>
          <w:rFonts w:ascii="Times New Roman" w:hAnsi="Times New Roman" w:cs="Times New Roman"/>
          <w:color w:val="auto"/>
          <w:sz w:val="24"/>
          <w:szCs w:val="24"/>
        </w:rPr>
        <w:t>Передние ветви каких спинномозговых нервов не образуют сплетений?</w:t>
      </w:r>
      <w:bookmarkEnd w:id="286"/>
    </w:p>
    <w:p w:rsidR="00A53E08" w:rsidRPr="00623DE9" w:rsidRDefault="00A53E08" w:rsidP="00A53E0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шейных</w:t>
      </w:r>
    </w:p>
    <w:p w:rsidR="00A53E08" w:rsidRPr="00623DE9" w:rsidRDefault="00A53E08" w:rsidP="00A53E0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грудных</w:t>
      </w:r>
    </w:p>
    <w:p w:rsidR="00A53E08" w:rsidRPr="00623DE9" w:rsidRDefault="00A53E08" w:rsidP="00A53E0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поясничных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г - </w:t>
      </w:r>
      <w:r w:rsidRPr="00623DE9">
        <w:rPr>
          <w:sz w:val="24"/>
          <w:szCs w:val="24"/>
        </w:rPr>
        <w:t>крестцовых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7" w:name="_Toc406342312"/>
      <w:r w:rsidRPr="00623DE9">
        <w:rPr>
          <w:rFonts w:ascii="Times New Roman" w:hAnsi="Times New Roman" w:cs="Times New Roman"/>
          <w:color w:val="auto"/>
          <w:sz w:val="24"/>
          <w:szCs w:val="24"/>
        </w:rPr>
        <w:t>Тела каких нейронов локализуются в спинномозговых узлах?</w:t>
      </w:r>
      <w:bookmarkEnd w:id="287"/>
    </w:p>
    <w:p w:rsidR="00A53E08" w:rsidRPr="00623DE9" w:rsidRDefault="00A53E08" w:rsidP="00A53E08">
      <w:pPr>
        <w:ind w:left="360"/>
        <w:rPr>
          <w:sz w:val="24"/>
          <w:szCs w:val="24"/>
        </w:rPr>
      </w:pPr>
      <w:r w:rsidRPr="00623DE9">
        <w:rPr>
          <w:sz w:val="24"/>
          <w:szCs w:val="24"/>
        </w:rPr>
        <w:t>чувствительных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двигательных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вставочных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всех видов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8" w:name="_Toc406342313"/>
      <w:r w:rsidRPr="00623DE9">
        <w:rPr>
          <w:rFonts w:ascii="Times New Roman" w:hAnsi="Times New Roman" w:cs="Times New Roman"/>
          <w:color w:val="auto"/>
          <w:sz w:val="24"/>
          <w:szCs w:val="24"/>
        </w:rPr>
        <w:t>Шейное сплетение образовано передними ветвями спинномозговых нервов:</w:t>
      </w:r>
      <w:bookmarkEnd w:id="288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3-мя верхними шейными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4-мя верхними шейными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4-мя нижними шейными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всеми шейными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9" w:name="_Toc406342314"/>
      <w:r w:rsidRPr="00623DE9">
        <w:rPr>
          <w:rFonts w:ascii="Times New Roman" w:hAnsi="Times New Roman" w:cs="Times New Roman"/>
          <w:color w:val="auto"/>
          <w:sz w:val="24"/>
          <w:szCs w:val="24"/>
        </w:rPr>
        <w:t>Плечевое сплетение образовано передними ветвями спинномозговых нервов:</w:t>
      </w:r>
      <w:bookmarkEnd w:id="289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4-мя нижними шейными и частично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-ым грудным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всеми шейными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-ым грудным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грудными </w:t>
      </w:r>
    </w:p>
    <w:p w:rsidR="00A53E08" w:rsidRPr="00623DE9" w:rsidRDefault="00A53E08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   г -  2</w:t>
      </w:r>
      <w:r w:rsidRPr="00623DE9">
        <w:rPr>
          <w:sz w:val="24"/>
          <w:szCs w:val="24"/>
        </w:rPr>
        <w:t xml:space="preserve">-мя нижними шейными и 4-мя верхними грудными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0" w:name="_Toc406342315"/>
      <w:r w:rsidRPr="00623DE9">
        <w:rPr>
          <w:rFonts w:ascii="Times New Roman" w:hAnsi="Times New Roman" w:cs="Times New Roman"/>
          <w:color w:val="auto"/>
          <w:sz w:val="24"/>
          <w:szCs w:val="24"/>
        </w:rPr>
        <w:t>Поясничное сплетение образовано передними ветвями спинномозговых нервов:</w:t>
      </w:r>
      <w:bookmarkEnd w:id="290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всеми поясничными </w:t>
      </w:r>
    </w:p>
    <w:p w:rsidR="00A53E08" w:rsidRPr="00623DE9" w:rsidRDefault="00A53E08" w:rsidP="00A53E08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 xml:space="preserve">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III</w:t>
      </w:r>
      <w:r w:rsidRPr="00623DE9">
        <w:rPr>
          <w:sz w:val="24"/>
          <w:szCs w:val="24"/>
        </w:rPr>
        <w:t xml:space="preserve"> по</w:t>
      </w:r>
      <w:r>
        <w:rPr>
          <w:sz w:val="24"/>
          <w:szCs w:val="24"/>
        </w:rPr>
        <w:t>я</w:t>
      </w:r>
      <w:r w:rsidRPr="00623DE9">
        <w:rPr>
          <w:sz w:val="24"/>
          <w:szCs w:val="24"/>
        </w:rPr>
        <w:t xml:space="preserve">сничных и частично </w:t>
      </w:r>
      <w:r w:rsidRPr="00623DE9">
        <w:rPr>
          <w:sz w:val="24"/>
          <w:szCs w:val="24"/>
          <w:lang w:val="en-US"/>
        </w:rPr>
        <w:t>XII</w:t>
      </w:r>
      <w:r w:rsidRPr="00623DE9">
        <w:rPr>
          <w:sz w:val="24"/>
          <w:szCs w:val="24"/>
        </w:rPr>
        <w:t xml:space="preserve">-ого грудного и   </w:t>
      </w:r>
      <w:r w:rsidRPr="00623DE9">
        <w:rPr>
          <w:sz w:val="24"/>
          <w:szCs w:val="24"/>
          <w:lang w:val="en-US"/>
        </w:rPr>
        <w:t>IV</w:t>
      </w:r>
      <w:r w:rsidRPr="00623DE9">
        <w:rPr>
          <w:sz w:val="24"/>
          <w:szCs w:val="24"/>
        </w:rPr>
        <w:t xml:space="preserve">-ого поясничного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III</w:t>
      </w:r>
      <w:r w:rsidRPr="00623DE9">
        <w:rPr>
          <w:sz w:val="24"/>
          <w:szCs w:val="24"/>
        </w:rPr>
        <w:t xml:space="preserve"> по</w:t>
      </w:r>
      <w:r>
        <w:rPr>
          <w:sz w:val="24"/>
          <w:szCs w:val="24"/>
        </w:rPr>
        <w:t>я</w:t>
      </w:r>
      <w:r w:rsidRPr="00623DE9">
        <w:rPr>
          <w:sz w:val="24"/>
          <w:szCs w:val="24"/>
        </w:rPr>
        <w:t>сничных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 поясничных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-ого крестцового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1" w:name="_Toc406342316"/>
      <w:r w:rsidRPr="00623DE9">
        <w:rPr>
          <w:rFonts w:ascii="Times New Roman" w:hAnsi="Times New Roman" w:cs="Times New Roman"/>
          <w:color w:val="auto"/>
          <w:sz w:val="24"/>
          <w:szCs w:val="24"/>
        </w:rPr>
        <w:t>Крестцовое сплетение образовано передними ветвями спинномозговых нервов:</w:t>
      </w:r>
      <w:bookmarkEnd w:id="291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-ого поясничного,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IV</w:t>
      </w:r>
      <w:r w:rsidRPr="00623DE9">
        <w:rPr>
          <w:sz w:val="24"/>
          <w:szCs w:val="24"/>
        </w:rPr>
        <w:t xml:space="preserve">-ого крестцовых и частично </w:t>
      </w:r>
      <w:r w:rsidRPr="00623DE9">
        <w:rPr>
          <w:sz w:val="24"/>
          <w:szCs w:val="24"/>
          <w:lang w:val="en-US"/>
        </w:rPr>
        <w:t>IV</w:t>
      </w:r>
      <w:r w:rsidRPr="00623DE9">
        <w:rPr>
          <w:sz w:val="24"/>
          <w:szCs w:val="24"/>
        </w:rPr>
        <w:t xml:space="preserve">-ого поясничного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  <w:lang w:val="en-US"/>
        </w:rPr>
        <w:t>I</w:t>
      </w:r>
      <w:r w:rsidRPr="00394123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V</w:t>
      </w:r>
      <w:r w:rsidRPr="00394123">
        <w:rPr>
          <w:sz w:val="24"/>
          <w:szCs w:val="24"/>
        </w:rPr>
        <w:t xml:space="preserve"> </w:t>
      </w:r>
      <w:r w:rsidRPr="00623DE9">
        <w:rPr>
          <w:sz w:val="24"/>
          <w:szCs w:val="24"/>
        </w:rPr>
        <w:t xml:space="preserve"> крестцовых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-ого поясничного и всех крестцовых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всех крестцовых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-ого копчикового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2" w:name="_Toc406342317"/>
      <w:r w:rsidRPr="00623DE9">
        <w:rPr>
          <w:rFonts w:ascii="Times New Roman" w:hAnsi="Times New Roman" w:cs="Times New Roman"/>
          <w:color w:val="auto"/>
          <w:sz w:val="24"/>
          <w:szCs w:val="24"/>
        </w:rPr>
        <w:t>Копчиковое сплетение образовано передними ветвями спинномозговых нервов:</w:t>
      </w:r>
      <w:bookmarkEnd w:id="292"/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  <w:lang w:val="en-US"/>
        </w:rPr>
        <w:t>IV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 крестцовых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-ого копчикового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 крестцового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-ого копчикового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 крестцовых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-ого копчикового </w:t>
      </w:r>
    </w:p>
    <w:p w:rsidR="00A53E08" w:rsidRPr="00623DE9" w:rsidRDefault="00A53E08" w:rsidP="00A53E0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копчиковыми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3" w:name="_Toc406342319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Укажите, какое вегетативное сплетение получило название «солнечного» сплетения:</w:t>
      </w:r>
      <w:bookmarkEnd w:id="293"/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печеночное нервное сплетение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 </w:t>
      </w: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чревное нервное сплетение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селезеночное нервное сплетение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желудочные нервные сплетения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4" w:name="_Toc406342323"/>
      <w:r w:rsidRPr="00623DE9">
        <w:rPr>
          <w:rFonts w:ascii="Times New Roman" w:hAnsi="Times New Roman" w:cs="Times New Roman"/>
          <w:color w:val="auto"/>
          <w:sz w:val="24"/>
          <w:szCs w:val="24"/>
        </w:rPr>
        <w:t>Вегетативная нервная система иннервирует:</w:t>
      </w:r>
      <w:bookmarkEnd w:id="294"/>
    </w:p>
    <w:p w:rsidR="00A53E08" w:rsidRPr="00623DE9" w:rsidRDefault="00A53E08" w:rsidP="00A53E08">
      <w:pPr>
        <w:pStyle w:val="a3"/>
        <w:ind w:left="502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внутренние органы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скелетные мышцы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кожу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сосуды и сердце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5" w:name="_Toc406342326"/>
      <w:r w:rsidRPr="00623DE9">
        <w:rPr>
          <w:rFonts w:ascii="Times New Roman" w:hAnsi="Times New Roman" w:cs="Times New Roman"/>
          <w:color w:val="auto"/>
          <w:sz w:val="24"/>
          <w:szCs w:val="24"/>
        </w:rPr>
        <w:t>Сколько узлов содержит симпатический ствол:</w:t>
      </w:r>
      <w:bookmarkEnd w:id="295"/>
    </w:p>
    <w:p w:rsidR="00A53E08" w:rsidRPr="00623DE9" w:rsidRDefault="00A53E08" w:rsidP="00A53E08">
      <w:pPr>
        <w:pStyle w:val="a3"/>
        <w:ind w:left="502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5-10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>10-15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>
        <w:rPr>
          <w:sz w:val="24"/>
          <w:szCs w:val="24"/>
        </w:rPr>
        <w:t xml:space="preserve">      в - </w:t>
      </w:r>
      <w:r w:rsidRPr="00623DE9">
        <w:rPr>
          <w:sz w:val="24"/>
          <w:szCs w:val="24"/>
        </w:rPr>
        <w:t xml:space="preserve"> 20-25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>
        <w:rPr>
          <w:sz w:val="24"/>
          <w:szCs w:val="24"/>
        </w:rPr>
        <w:t xml:space="preserve">       г - </w:t>
      </w:r>
      <w:r w:rsidRPr="00623DE9">
        <w:rPr>
          <w:sz w:val="24"/>
          <w:szCs w:val="24"/>
        </w:rPr>
        <w:t>26-30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6" w:name="_Toc406342327"/>
      <w:r w:rsidRPr="00623DE9">
        <w:rPr>
          <w:rFonts w:ascii="Times New Roman" w:hAnsi="Times New Roman" w:cs="Times New Roman"/>
          <w:color w:val="auto"/>
          <w:sz w:val="24"/>
          <w:szCs w:val="24"/>
        </w:rPr>
        <w:t>Парасимпатическую часть вегетативной нервной системы подразделяют на:</w:t>
      </w:r>
      <w:bookmarkEnd w:id="296"/>
    </w:p>
    <w:p w:rsidR="00A53E08" w:rsidRPr="00623DE9" w:rsidRDefault="00A53E08" w:rsidP="00A53E08">
      <w:pPr>
        <w:pStyle w:val="a3"/>
        <w:ind w:left="502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головной отдел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>крестцовый отдел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>
        <w:rPr>
          <w:sz w:val="24"/>
          <w:szCs w:val="24"/>
        </w:rPr>
        <w:t xml:space="preserve">      в - </w:t>
      </w:r>
      <w:r w:rsidRPr="00623DE9">
        <w:rPr>
          <w:sz w:val="24"/>
          <w:szCs w:val="24"/>
        </w:rPr>
        <w:t xml:space="preserve"> грудной отдел</w:t>
      </w:r>
    </w:p>
    <w:p w:rsidR="00A53E08" w:rsidRPr="00623DE9" w:rsidRDefault="00A53E08" w:rsidP="00A53E08">
      <w:pPr>
        <w:pStyle w:val="a3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 г - </w:t>
      </w:r>
      <w:r w:rsidRPr="00623DE9">
        <w:rPr>
          <w:sz w:val="24"/>
          <w:szCs w:val="24"/>
        </w:rPr>
        <w:t xml:space="preserve"> поясничный отдел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7" w:name="_Toc406342329"/>
      <w:r w:rsidRPr="00623DE9">
        <w:rPr>
          <w:rFonts w:ascii="Times New Roman" w:hAnsi="Times New Roman" w:cs="Times New Roman"/>
          <w:color w:val="auto"/>
          <w:sz w:val="24"/>
          <w:szCs w:val="24"/>
        </w:rPr>
        <w:t>Сколько оболочек имеет глазное яблоко:</w:t>
      </w:r>
      <w:bookmarkEnd w:id="297"/>
    </w:p>
    <w:p w:rsidR="00A53E08" w:rsidRPr="00623DE9" w:rsidRDefault="00A53E08" w:rsidP="00A53E08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одну </w:t>
      </w:r>
    </w:p>
    <w:p w:rsidR="00A53E08" w:rsidRPr="00623DE9" w:rsidRDefault="00A53E08" w:rsidP="00A53E08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две </w:t>
      </w:r>
    </w:p>
    <w:p w:rsidR="00A53E08" w:rsidRPr="00623DE9" w:rsidRDefault="00A53E08" w:rsidP="00A53E08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три </w:t>
      </w:r>
    </w:p>
    <w:p w:rsidR="00A53E08" w:rsidRPr="00623DE9" w:rsidRDefault="00A53E08" w:rsidP="00A53E08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четыре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8" w:name="_Toc406342330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внутреннюю оболочку глаза:</w:t>
      </w:r>
      <w:bookmarkEnd w:id="298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а - </w:t>
      </w:r>
      <w:r w:rsidRPr="00623DE9">
        <w:rPr>
          <w:sz w:val="24"/>
          <w:szCs w:val="24"/>
        </w:rPr>
        <w:t xml:space="preserve"> сосудистая оболочка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б - </w:t>
      </w:r>
      <w:r w:rsidRPr="00623DE9">
        <w:rPr>
          <w:sz w:val="24"/>
          <w:szCs w:val="24"/>
        </w:rPr>
        <w:t xml:space="preserve"> сетчатка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в - </w:t>
      </w:r>
      <w:r w:rsidRPr="00623DE9">
        <w:rPr>
          <w:sz w:val="24"/>
          <w:szCs w:val="24"/>
        </w:rPr>
        <w:t xml:space="preserve"> фиброзная оболочка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г - </w:t>
      </w:r>
      <w:r w:rsidRPr="00623DE9">
        <w:rPr>
          <w:sz w:val="24"/>
          <w:szCs w:val="24"/>
        </w:rPr>
        <w:t xml:space="preserve"> белочная оболочка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9" w:name="_Toc406342331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мышцы, осуществляющие движение глазного яблока:</w:t>
      </w:r>
      <w:bookmarkEnd w:id="299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а - </w:t>
      </w:r>
      <w:r w:rsidRPr="00623DE9">
        <w:rPr>
          <w:sz w:val="24"/>
          <w:szCs w:val="24"/>
        </w:rPr>
        <w:t xml:space="preserve"> четыре прямых мышцы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б - </w:t>
      </w:r>
      <w:r w:rsidRPr="00623DE9">
        <w:rPr>
          <w:sz w:val="24"/>
          <w:szCs w:val="24"/>
        </w:rPr>
        <w:t xml:space="preserve"> две прямых мышцы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в - </w:t>
      </w:r>
      <w:r w:rsidRPr="00623DE9">
        <w:rPr>
          <w:sz w:val="24"/>
          <w:szCs w:val="24"/>
        </w:rPr>
        <w:t xml:space="preserve"> четыре косых мышцы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г - </w:t>
      </w:r>
      <w:r w:rsidRPr="00623DE9">
        <w:rPr>
          <w:sz w:val="24"/>
          <w:szCs w:val="24"/>
        </w:rPr>
        <w:t xml:space="preserve"> две косых мышцы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00" w:name="_Toc406342332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слуховые косточки, располагающиеся в барабанной полости:</w:t>
      </w:r>
      <w:bookmarkEnd w:id="300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костный лабиринт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б - </w:t>
      </w:r>
      <w:r w:rsidRPr="00623DE9">
        <w:rPr>
          <w:sz w:val="24"/>
          <w:szCs w:val="24"/>
        </w:rPr>
        <w:t xml:space="preserve"> стремя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в - </w:t>
      </w:r>
      <w:r w:rsidRPr="00623DE9">
        <w:rPr>
          <w:sz w:val="24"/>
          <w:szCs w:val="24"/>
        </w:rPr>
        <w:t>наковальня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г - </w:t>
      </w:r>
      <w:r w:rsidRPr="00623DE9">
        <w:rPr>
          <w:sz w:val="24"/>
          <w:szCs w:val="24"/>
        </w:rPr>
        <w:t xml:space="preserve"> барабанная лестница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01" w:name="_Toc406342333"/>
      <w:r w:rsidRPr="00623DE9">
        <w:rPr>
          <w:rFonts w:ascii="Times New Roman" w:hAnsi="Times New Roman" w:cs="Times New Roman"/>
          <w:color w:val="auto"/>
          <w:sz w:val="24"/>
          <w:szCs w:val="24"/>
        </w:rPr>
        <w:t>Светочувствительные клетки глаза содержит:</w:t>
      </w:r>
      <w:bookmarkEnd w:id="301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а - </w:t>
      </w:r>
      <w:r w:rsidRPr="00623DE9">
        <w:rPr>
          <w:sz w:val="24"/>
          <w:szCs w:val="24"/>
        </w:rPr>
        <w:t xml:space="preserve"> белочная оболочка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б - </w:t>
      </w:r>
      <w:r w:rsidRPr="00623DE9">
        <w:rPr>
          <w:sz w:val="24"/>
          <w:szCs w:val="24"/>
        </w:rPr>
        <w:t xml:space="preserve"> сосудистая оболочка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в - </w:t>
      </w:r>
      <w:r w:rsidRPr="00623DE9">
        <w:rPr>
          <w:sz w:val="24"/>
          <w:szCs w:val="24"/>
        </w:rPr>
        <w:t xml:space="preserve"> радужная оболочка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г - </w:t>
      </w:r>
      <w:r w:rsidRPr="00623DE9">
        <w:rPr>
          <w:sz w:val="24"/>
          <w:szCs w:val="24"/>
        </w:rPr>
        <w:t xml:space="preserve"> сетчатка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02" w:name="_Toc406342334"/>
      <w:r w:rsidRPr="00623DE9">
        <w:rPr>
          <w:rFonts w:ascii="Times New Roman" w:hAnsi="Times New Roman" w:cs="Times New Roman"/>
          <w:color w:val="auto"/>
          <w:sz w:val="24"/>
          <w:szCs w:val="24"/>
        </w:rPr>
        <w:t>Колбочки воспринимают лучи:</w:t>
      </w:r>
      <w:bookmarkEnd w:id="302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при сумеречном освещении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при ярком освещении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в - </w:t>
      </w:r>
      <w:r w:rsidRPr="00623DE9">
        <w:rPr>
          <w:sz w:val="24"/>
          <w:szCs w:val="24"/>
        </w:rPr>
        <w:t xml:space="preserve"> при ярком и сумеречном освещении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в полной темноте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3" w:name="_Toc406342335"/>
      <w:r w:rsidRPr="00623DE9">
        <w:rPr>
          <w:rFonts w:ascii="Times New Roman" w:hAnsi="Times New Roman" w:cs="Times New Roman"/>
          <w:color w:val="auto"/>
          <w:sz w:val="24"/>
          <w:szCs w:val="24"/>
        </w:rPr>
        <w:t>«Желтое пятно» образовано:</w:t>
      </w:r>
      <w:bookmarkEnd w:id="303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 колбочками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б - </w:t>
      </w:r>
      <w:r w:rsidRPr="00623DE9">
        <w:rPr>
          <w:sz w:val="24"/>
          <w:szCs w:val="24"/>
        </w:rPr>
        <w:t xml:space="preserve">  палочками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в - </w:t>
      </w:r>
      <w:r w:rsidRPr="00623DE9">
        <w:rPr>
          <w:sz w:val="24"/>
          <w:szCs w:val="24"/>
        </w:rPr>
        <w:t xml:space="preserve"> колбочками и палочками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г - </w:t>
      </w:r>
      <w:r w:rsidRPr="00623DE9">
        <w:rPr>
          <w:sz w:val="24"/>
          <w:szCs w:val="24"/>
        </w:rPr>
        <w:t xml:space="preserve"> пигментными клетками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    </w:t>
      </w:r>
      <w:bookmarkStart w:id="304" w:name="_Toc406342336"/>
      <w:r w:rsidRPr="00623DE9">
        <w:rPr>
          <w:rFonts w:ascii="Times New Roman" w:hAnsi="Times New Roman" w:cs="Times New Roman"/>
          <w:color w:val="auto"/>
          <w:sz w:val="24"/>
          <w:szCs w:val="24"/>
        </w:rPr>
        <w:t>Палочки воспринимают лучи:</w:t>
      </w:r>
      <w:bookmarkEnd w:id="304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при сумеречном освещении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при ярком освещении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в - </w:t>
      </w:r>
      <w:r w:rsidRPr="00623DE9">
        <w:rPr>
          <w:sz w:val="24"/>
          <w:szCs w:val="24"/>
        </w:rPr>
        <w:t xml:space="preserve"> при ярком и сумеречном освещении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в полной темноте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    </w:t>
      </w:r>
      <w:bookmarkStart w:id="305" w:name="_Toc406342337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которые входят в костный лабиринт:</w:t>
      </w:r>
      <w:bookmarkEnd w:id="305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барабанная перепонка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преддверие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в - </w:t>
      </w:r>
      <w:r w:rsidRPr="00623DE9">
        <w:rPr>
          <w:sz w:val="24"/>
          <w:szCs w:val="24"/>
        </w:rPr>
        <w:t xml:space="preserve"> слуховые косточки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костная улитка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bookmarkStart w:id="306" w:name="_Toc406342338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Какой слой кожи образует дерма?</w:t>
      </w:r>
      <w:bookmarkEnd w:id="306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поверхностный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средний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в - </w:t>
      </w:r>
      <w:r w:rsidRPr="00623DE9">
        <w:rPr>
          <w:sz w:val="24"/>
          <w:szCs w:val="24"/>
        </w:rPr>
        <w:t xml:space="preserve"> внутренний 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подкожный 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7" w:name="_Toc406342339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слои дермы:</w:t>
      </w:r>
      <w:bookmarkEnd w:id="307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сосочковый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сетчатый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в - </w:t>
      </w:r>
      <w:r w:rsidRPr="00623DE9">
        <w:rPr>
          <w:sz w:val="24"/>
          <w:szCs w:val="24"/>
        </w:rPr>
        <w:t xml:space="preserve"> базальный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роговой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8" w:name="_Toc406342340"/>
      <w:r w:rsidRPr="00623DE9">
        <w:rPr>
          <w:rFonts w:ascii="Times New Roman" w:hAnsi="Times New Roman" w:cs="Times New Roman"/>
          <w:color w:val="auto"/>
          <w:sz w:val="24"/>
          <w:szCs w:val="24"/>
        </w:rPr>
        <w:t>Ногти и волосы являются производными:</w:t>
      </w:r>
      <w:bookmarkEnd w:id="308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эпидермиса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б - </w:t>
      </w:r>
      <w:r w:rsidRPr="00623DE9">
        <w:rPr>
          <w:sz w:val="24"/>
          <w:szCs w:val="24"/>
        </w:rPr>
        <w:t xml:space="preserve"> дермы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в - </w:t>
      </w:r>
      <w:r w:rsidRPr="00623DE9">
        <w:rPr>
          <w:sz w:val="24"/>
          <w:szCs w:val="24"/>
        </w:rPr>
        <w:t xml:space="preserve"> подкожной клетчатки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г - </w:t>
      </w:r>
      <w:r w:rsidRPr="00623DE9">
        <w:rPr>
          <w:sz w:val="24"/>
          <w:szCs w:val="24"/>
        </w:rPr>
        <w:t xml:space="preserve"> мерцательного эпителия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9" w:name="_Toc406342341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отделы среднего уха:</w:t>
      </w:r>
      <w:bookmarkEnd w:id="309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наружный слуховой проход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б - </w:t>
      </w:r>
      <w:r w:rsidRPr="00623DE9">
        <w:rPr>
          <w:sz w:val="24"/>
          <w:szCs w:val="24"/>
        </w:rPr>
        <w:t xml:space="preserve"> слуховая труба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в - </w:t>
      </w:r>
      <w:r w:rsidRPr="00623DE9">
        <w:rPr>
          <w:sz w:val="24"/>
          <w:szCs w:val="24"/>
        </w:rPr>
        <w:t xml:space="preserve"> костный лабиринт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барабанная полость</w:t>
      </w: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 </w:t>
      </w:r>
      <w:bookmarkStart w:id="310" w:name="_Toc406342342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Укажите, чем заполнен перепончатый лабиринт:</w:t>
      </w:r>
      <w:bookmarkEnd w:id="310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</w:t>
      </w:r>
      <w:proofErr w:type="spellStart"/>
      <w:r w:rsidRPr="00623DE9">
        <w:rPr>
          <w:sz w:val="24"/>
          <w:szCs w:val="24"/>
        </w:rPr>
        <w:t>эндолимфа</w:t>
      </w:r>
      <w:proofErr w:type="spellEnd"/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б - </w:t>
      </w:r>
      <w:r w:rsidRPr="00623DE9">
        <w:rPr>
          <w:sz w:val="24"/>
          <w:szCs w:val="24"/>
        </w:rPr>
        <w:t xml:space="preserve"> перилимфа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в - </w:t>
      </w:r>
      <w:r w:rsidRPr="00623DE9">
        <w:rPr>
          <w:sz w:val="24"/>
          <w:szCs w:val="24"/>
        </w:rPr>
        <w:t xml:space="preserve"> </w:t>
      </w:r>
      <w:proofErr w:type="spellStart"/>
      <w:r w:rsidRPr="00623DE9">
        <w:rPr>
          <w:sz w:val="24"/>
          <w:szCs w:val="24"/>
        </w:rPr>
        <w:t>эндолимфа</w:t>
      </w:r>
      <w:proofErr w:type="spellEnd"/>
      <w:r w:rsidRPr="00623DE9">
        <w:rPr>
          <w:sz w:val="24"/>
          <w:szCs w:val="24"/>
        </w:rPr>
        <w:t xml:space="preserve"> и перилимфа</w:t>
      </w:r>
    </w:p>
    <w:p w:rsidR="00A53E08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г - </w:t>
      </w:r>
      <w:r w:rsidRPr="00623DE9">
        <w:rPr>
          <w:sz w:val="24"/>
          <w:szCs w:val="24"/>
        </w:rPr>
        <w:t>серозной жидкостью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</w:p>
    <w:p w:rsidR="00A53E08" w:rsidRPr="00623DE9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11" w:name="_Toc406342343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рецепторы, расположенные на поверхности тела человека:</w:t>
      </w:r>
      <w:bookmarkEnd w:id="311"/>
    </w:p>
    <w:p w:rsidR="00A53E08" w:rsidRPr="00623DE9" w:rsidRDefault="00A53E08" w:rsidP="00A53E08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проприорецепторы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интерорецепторы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в - </w:t>
      </w:r>
      <w:r w:rsidRPr="00623DE9">
        <w:rPr>
          <w:sz w:val="24"/>
          <w:szCs w:val="24"/>
        </w:rPr>
        <w:t xml:space="preserve"> экстерорецепторы</w:t>
      </w:r>
    </w:p>
    <w:p w:rsidR="00A53E08" w:rsidRPr="00623DE9" w:rsidRDefault="00A53E08" w:rsidP="00A53E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г - </w:t>
      </w:r>
      <w:r w:rsidRPr="00623DE9">
        <w:rPr>
          <w:sz w:val="24"/>
          <w:szCs w:val="24"/>
        </w:rPr>
        <w:t>рецепторы специальной чувствительности</w:t>
      </w:r>
    </w:p>
    <w:p w:rsidR="00A53E08" w:rsidRPr="00623DE9" w:rsidRDefault="00A53E08" w:rsidP="00A53E08">
      <w:pPr>
        <w:rPr>
          <w:sz w:val="24"/>
          <w:szCs w:val="24"/>
        </w:rPr>
      </w:pPr>
    </w:p>
    <w:p w:rsidR="00A53E08" w:rsidRPr="00AA2D92" w:rsidRDefault="00A53E08" w:rsidP="007C4D1B">
      <w:pPr>
        <w:pStyle w:val="a3"/>
        <w:shd w:val="clear" w:color="auto" w:fill="FFFFFF"/>
        <w:ind w:left="1789"/>
        <w:rPr>
          <w:b/>
          <w:i/>
          <w:color w:val="000000"/>
          <w:spacing w:val="-1"/>
          <w:sz w:val="28"/>
          <w:szCs w:val="28"/>
        </w:rPr>
      </w:pPr>
    </w:p>
    <w:p w:rsidR="007C4D1B" w:rsidRPr="006674C0" w:rsidRDefault="007C4D1B" w:rsidP="00AC5C92">
      <w:pPr>
        <w:pStyle w:val="a3"/>
        <w:numPr>
          <w:ilvl w:val="1"/>
          <w:numId w:val="7"/>
        </w:numPr>
        <w:shd w:val="clear" w:color="auto" w:fill="FFFFFF"/>
        <w:jc w:val="center"/>
        <w:rPr>
          <w:b/>
          <w:color w:val="000000"/>
          <w:spacing w:val="-1"/>
          <w:sz w:val="28"/>
          <w:szCs w:val="28"/>
        </w:rPr>
      </w:pPr>
      <w:r w:rsidRPr="006674C0">
        <w:rPr>
          <w:b/>
          <w:color w:val="000000"/>
          <w:spacing w:val="-1"/>
          <w:sz w:val="28"/>
          <w:szCs w:val="28"/>
        </w:rPr>
        <w:t xml:space="preserve"> Практические задания.</w:t>
      </w:r>
    </w:p>
    <w:p w:rsidR="00A53E08" w:rsidRDefault="00A53E08" w:rsidP="00A53E08">
      <w:pPr>
        <w:pStyle w:val="a3"/>
        <w:shd w:val="clear" w:color="auto" w:fill="FFFFFF"/>
        <w:ind w:left="1429"/>
        <w:rPr>
          <w:b/>
          <w:i/>
          <w:color w:val="000000"/>
          <w:spacing w:val="-1"/>
          <w:sz w:val="28"/>
          <w:szCs w:val="28"/>
        </w:rPr>
      </w:pPr>
    </w:p>
    <w:p w:rsidR="007C4D1B" w:rsidRPr="00176E81" w:rsidRDefault="007C4D1B" w:rsidP="00AC5C92">
      <w:pPr>
        <w:pStyle w:val="a3"/>
        <w:numPr>
          <w:ilvl w:val="2"/>
          <w:numId w:val="7"/>
        </w:numPr>
        <w:shd w:val="clear" w:color="auto" w:fill="FFFFFF"/>
        <w:rPr>
          <w:b/>
          <w:i/>
          <w:color w:val="000000"/>
          <w:spacing w:val="-1"/>
          <w:sz w:val="28"/>
          <w:szCs w:val="28"/>
        </w:rPr>
      </w:pPr>
      <w:r w:rsidRPr="00176E81">
        <w:rPr>
          <w:b/>
          <w:i/>
          <w:color w:val="000000"/>
          <w:spacing w:val="-1"/>
          <w:sz w:val="28"/>
          <w:szCs w:val="28"/>
        </w:rPr>
        <w:t>Провести анатомический анализ положения или движения тела человека.</w:t>
      </w:r>
    </w:p>
    <w:p w:rsidR="00E63728" w:rsidRPr="004F5154" w:rsidRDefault="004F5154" w:rsidP="004F5154">
      <w:pPr>
        <w:shd w:val="clear" w:color="auto" w:fill="FFFFFF"/>
        <w:rPr>
          <w:i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8"/>
          <w:szCs w:val="28"/>
        </w:rPr>
        <w:lastRenderedPageBreak/>
        <w:t>(</w:t>
      </w:r>
      <w:r w:rsidR="00E63728" w:rsidRPr="004F5154">
        <w:rPr>
          <w:i/>
          <w:color w:val="000000"/>
          <w:spacing w:val="-1"/>
          <w:sz w:val="28"/>
          <w:szCs w:val="28"/>
        </w:rPr>
        <w:t>При проведении анатомического анализа движения</w:t>
      </w:r>
      <w:r>
        <w:rPr>
          <w:i/>
          <w:color w:val="000000"/>
          <w:spacing w:val="-1"/>
          <w:sz w:val="28"/>
          <w:szCs w:val="28"/>
        </w:rPr>
        <w:t xml:space="preserve"> (или положения) студент должен проанализировать все анатомические образования, обеспечивающие выполнение данного движения (или положения) тела человека, а также структуры, ограничивающие его. Студент может провести анатомический анализ движения из избранного вида спорта или выбрать из предложенных ниже.)</w:t>
      </w:r>
    </w:p>
    <w:tbl>
      <w:tblPr>
        <w:tblW w:w="69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"/>
        <w:gridCol w:w="6240"/>
      </w:tblGrid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№ п/п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Движение или положение тела человека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Приседание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2.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Вис на перекладине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3.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Отжимание от пола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4.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Прыжок в длину с места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5.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Прыжок в высоту с места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6.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Махи ногами вперед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7.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Махи ногами в сторону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8.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Махи ногами назад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9.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Наклоны туловища вперед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10.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Наклоны туловища назад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11.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A4F25" w:rsidRDefault="007C4D1B" w:rsidP="007C4D1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A4F25">
              <w:rPr>
                <w:color w:val="000000"/>
                <w:spacing w:val="-1"/>
                <w:sz w:val="24"/>
                <w:szCs w:val="24"/>
              </w:rPr>
              <w:t>Наклоны туловища в сторону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12.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Выпады вперед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13.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Выпады в сторону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14.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Подтягивание на перекладине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15.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«Уголок» на шведской стенке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16.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Подъем туловища из положения лежа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17.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Ходьба на месте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18.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Отжимание на брусьях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C71A5F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 19.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Стойка на руках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20.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«Ласточка»</w:t>
            </w:r>
          </w:p>
        </w:tc>
      </w:tr>
    </w:tbl>
    <w:p w:rsidR="00470749" w:rsidRDefault="00470749" w:rsidP="00470749">
      <w:pPr>
        <w:jc w:val="both"/>
        <w:rPr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Критерии оценки:</w:t>
      </w:r>
    </w:p>
    <w:p w:rsidR="00470749" w:rsidRDefault="00470749" w:rsidP="00470749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оценка </w:t>
      </w:r>
      <w:r>
        <w:rPr>
          <w:b/>
          <w:color w:val="000000"/>
          <w:sz w:val="24"/>
          <w:szCs w:val="24"/>
        </w:rPr>
        <w:t>«зачтено»</w:t>
      </w:r>
      <w:r>
        <w:rPr>
          <w:color w:val="000000"/>
          <w:sz w:val="24"/>
          <w:szCs w:val="24"/>
        </w:rPr>
        <w:t xml:space="preserve"> выставляется обучающемуся, если </w:t>
      </w:r>
      <w:r w:rsidR="00176E81">
        <w:rPr>
          <w:color w:val="000000"/>
          <w:sz w:val="24"/>
          <w:szCs w:val="24"/>
        </w:rPr>
        <w:t xml:space="preserve">студент выполнил задание </w:t>
      </w:r>
      <w:r w:rsidR="004F5154">
        <w:rPr>
          <w:color w:val="000000"/>
          <w:sz w:val="24"/>
          <w:szCs w:val="24"/>
        </w:rPr>
        <w:t>в соответствии с требованиями</w:t>
      </w:r>
      <w:r w:rsidR="00176E81">
        <w:rPr>
          <w:color w:val="000000"/>
          <w:sz w:val="24"/>
          <w:szCs w:val="24"/>
        </w:rPr>
        <w:t xml:space="preserve"> и показал умение применять теоретические знания по анатомии в практической деятельности</w:t>
      </w:r>
    </w:p>
    <w:p w:rsidR="00470749" w:rsidRPr="00DC2045" w:rsidRDefault="00470749" w:rsidP="00470749">
      <w:pPr>
        <w:shd w:val="clear" w:color="auto" w:fill="FFFFFF"/>
        <w:rPr>
          <w:i/>
          <w:color w:val="000000"/>
          <w:spacing w:val="-1"/>
          <w:sz w:val="28"/>
          <w:szCs w:val="28"/>
        </w:rPr>
      </w:pPr>
      <w:r>
        <w:rPr>
          <w:bCs/>
          <w:color w:val="000000"/>
          <w:sz w:val="24"/>
          <w:szCs w:val="24"/>
        </w:rPr>
        <w:t xml:space="preserve">- оценка </w:t>
      </w:r>
      <w:r>
        <w:rPr>
          <w:b/>
          <w:bCs/>
          <w:color w:val="000000"/>
          <w:sz w:val="24"/>
          <w:szCs w:val="24"/>
        </w:rPr>
        <w:t xml:space="preserve">«не зачтено» </w:t>
      </w:r>
      <w:r>
        <w:rPr>
          <w:bCs/>
          <w:color w:val="000000"/>
          <w:sz w:val="24"/>
          <w:szCs w:val="24"/>
        </w:rPr>
        <w:t>- ставится</w:t>
      </w:r>
      <w:r w:rsidR="00176E81">
        <w:rPr>
          <w:bCs/>
          <w:color w:val="000000"/>
          <w:sz w:val="24"/>
          <w:szCs w:val="24"/>
        </w:rPr>
        <w:t>, если студент не выполнил практическое задание или сделал его с ошибками.</w:t>
      </w:r>
      <w:r>
        <w:rPr>
          <w:bCs/>
          <w:color w:val="000000"/>
          <w:sz w:val="24"/>
          <w:szCs w:val="24"/>
        </w:rPr>
        <w:t xml:space="preserve"> </w:t>
      </w:r>
    </w:p>
    <w:p w:rsidR="007C4D1B" w:rsidRDefault="007C4D1B" w:rsidP="007C4D1B">
      <w:pPr>
        <w:pStyle w:val="a3"/>
        <w:shd w:val="clear" w:color="auto" w:fill="FFFFFF"/>
        <w:ind w:left="1429"/>
        <w:rPr>
          <w:i/>
          <w:color w:val="000000"/>
          <w:spacing w:val="-1"/>
          <w:sz w:val="28"/>
          <w:szCs w:val="28"/>
        </w:rPr>
      </w:pPr>
    </w:p>
    <w:p w:rsidR="00DC2045" w:rsidRPr="00176E81" w:rsidRDefault="00DC2045" w:rsidP="00AC5C92">
      <w:pPr>
        <w:pStyle w:val="a3"/>
        <w:numPr>
          <w:ilvl w:val="2"/>
          <w:numId w:val="9"/>
        </w:numPr>
        <w:shd w:val="clear" w:color="auto" w:fill="FFFFFF"/>
        <w:rPr>
          <w:i/>
          <w:color w:val="000000"/>
          <w:spacing w:val="-1"/>
          <w:sz w:val="28"/>
          <w:szCs w:val="28"/>
        </w:rPr>
      </w:pPr>
      <w:r w:rsidRPr="00176E81">
        <w:rPr>
          <w:b/>
          <w:bCs/>
          <w:i/>
          <w:color w:val="000000"/>
          <w:sz w:val="24"/>
          <w:szCs w:val="24"/>
        </w:rPr>
        <w:t>Составление словаря анатомических терминов.</w:t>
      </w:r>
    </w:p>
    <w:p w:rsidR="00DC2045" w:rsidRDefault="00DC2045" w:rsidP="00DC2045">
      <w:pPr>
        <w:jc w:val="both"/>
        <w:rPr>
          <w:bCs/>
          <w:color w:val="000000"/>
          <w:sz w:val="24"/>
          <w:szCs w:val="24"/>
        </w:rPr>
      </w:pPr>
    </w:p>
    <w:p w:rsidR="00DC2045" w:rsidRDefault="00DC2045" w:rsidP="00DC2045">
      <w:pPr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Составление словаря терминов осуществляется по мере освоения учебного материала по разделам: </w:t>
      </w:r>
    </w:p>
    <w:p w:rsidR="00DC2045" w:rsidRDefault="00DC2045" w:rsidP="00DC2045">
      <w:pPr>
        <w:jc w:val="both"/>
        <w:rPr>
          <w:bCs/>
          <w:color w:val="000000"/>
          <w:sz w:val="24"/>
          <w:szCs w:val="24"/>
        </w:rPr>
      </w:pPr>
    </w:p>
    <w:p w:rsidR="00DC2045" w:rsidRDefault="00DC2045" w:rsidP="00DC2045">
      <w:pPr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Раздел 1.  АНАТОМИЯ ОПОРНО-ДВИГАТЕЛЬНОГО АППАРАТА</w:t>
      </w:r>
      <w:r>
        <w:rPr>
          <w:color w:val="000000"/>
          <w:sz w:val="24"/>
          <w:szCs w:val="24"/>
        </w:rPr>
        <w:t xml:space="preserve"> (2 семестр)</w:t>
      </w:r>
    </w:p>
    <w:p w:rsidR="00DC2045" w:rsidRDefault="00DC2045" w:rsidP="00DC2045">
      <w:pPr>
        <w:jc w:val="both"/>
        <w:rPr>
          <w:bCs/>
          <w:color w:val="000000"/>
          <w:sz w:val="24"/>
          <w:szCs w:val="24"/>
        </w:rPr>
      </w:pPr>
    </w:p>
    <w:p w:rsidR="00DC2045" w:rsidRDefault="00DC2045" w:rsidP="00DC2045">
      <w:pPr>
        <w:ind w:firstLine="720"/>
        <w:rPr>
          <w:bCs/>
          <w:i/>
          <w:color w:val="000000"/>
          <w:sz w:val="24"/>
          <w:szCs w:val="24"/>
        </w:rPr>
      </w:pPr>
      <w:r>
        <w:rPr>
          <w:bCs/>
          <w:i/>
          <w:color w:val="000000"/>
          <w:sz w:val="24"/>
          <w:szCs w:val="24"/>
        </w:rPr>
        <w:t xml:space="preserve">Например: </w:t>
      </w:r>
    </w:p>
    <w:p w:rsidR="00DC2045" w:rsidRDefault="00DC2045" w:rsidP="00DC2045">
      <w:pPr>
        <w:ind w:firstLine="720"/>
        <w:rPr>
          <w:bCs/>
          <w:i/>
          <w:color w:val="000000"/>
          <w:sz w:val="24"/>
          <w:szCs w:val="24"/>
        </w:rPr>
      </w:pPr>
      <w:r>
        <w:rPr>
          <w:b/>
          <w:bCs/>
          <w:i/>
          <w:color w:val="000000"/>
          <w:sz w:val="24"/>
          <w:szCs w:val="24"/>
        </w:rPr>
        <w:t>Остеология</w:t>
      </w:r>
      <w:r>
        <w:rPr>
          <w:bCs/>
          <w:i/>
          <w:color w:val="000000"/>
          <w:sz w:val="24"/>
          <w:szCs w:val="24"/>
        </w:rPr>
        <w:t xml:space="preserve"> – раздел анатомии, изучающий кости.</w:t>
      </w:r>
    </w:p>
    <w:p w:rsidR="00DC2045" w:rsidRDefault="00DC2045" w:rsidP="00DC2045">
      <w:pPr>
        <w:ind w:firstLine="720"/>
        <w:rPr>
          <w:b/>
          <w:bCs/>
          <w:color w:val="000000"/>
          <w:sz w:val="24"/>
          <w:szCs w:val="24"/>
        </w:rPr>
      </w:pPr>
    </w:p>
    <w:p w:rsidR="00DC2045" w:rsidRDefault="00DC2045" w:rsidP="00DC2045">
      <w:pPr>
        <w:ind w:firstLine="72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Раздел 3. АНАТОМИЯ СИСТЕМ ОБЕСПЕЧЕНИЯ И РЕГУЛЯЦИИ ДВИЖЕНИЙ (3 семестр)</w:t>
      </w:r>
    </w:p>
    <w:p w:rsidR="00DC2045" w:rsidRDefault="00DC2045" w:rsidP="00DC2045">
      <w:pPr>
        <w:ind w:firstLine="720"/>
        <w:rPr>
          <w:b/>
          <w:bCs/>
          <w:color w:val="000000"/>
          <w:sz w:val="24"/>
          <w:szCs w:val="24"/>
        </w:rPr>
      </w:pPr>
    </w:p>
    <w:p w:rsidR="00DC2045" w:rsidRDefault="00DC2045" w:rsidP="00DC2045">
      <w:pPr>
        <w:ind w:firstLine="720"/>
        <w:rPr>
          <w:bCs/>
          <w:i/>
          <w:color w:val="000000"/>
          <w:sz w:val="24"/>
          <w:szCs w:val="24"/>
        </w:rPr>
      </w:pPr>
      <w:r>
        <w:rPr>
          <w:bCs/>
          <w:i/>
          <w:color w:val="000000"/>
          <w:sz w:val="24"/>
          <w:szCs w:val="24"/>
        </w:rPr>
        <w:t>Например:</w:t>
      </w:r>
    </w:p>
    <w:p w:rsidR="00DC2045" w:rsidRDefault="00DC2045" w:rsidP="00DC2045">
      <w:pPr>
        <w:ind w:firstLine="720"/>
        <w:rPr>
          <w:bCs/>
          <w:i/>
          <w:color w:val="000000"/>
          <w:sz w:val="24"/>
          <w:szCs w:val="24"/>
        </w:rPr>
      </w:pPr>
      <w:r>
        <w:rPr>
          <w:b/>
          <w:bCs/>
          <w:i/>
          <w:color w:val="000000"/>
          <w:sz w:val="24"/>
          <w:szCs w:val="24"/>
        </w:rPr>
        <w:t>Артерии</w:t>
      </w:r>
      <w:r>
        <w:rPr>
          <w:bCs/>
          <w:i/>
          <w:color w:val="000000"/>
          <w:sz w:val="24"/>
          <w:szCs w:val="24"/>
        </w:rPr>
        <w:t xml:space="preserve"> – сосуды, несущие кровь от сердца.</w:t>
      </w:r>
    </w:p>
    <w:p w:rsidR="00DC2045" w:rsidRDefault="00DC2045" w:rsidP="00DC2045">
      <w:pPr>
        <w:jc w:val="center"/>
        <w:rPr>
          <w:b/>
          <w:bCs/>
          <w:color w:val="000000"/>
          <w:sz w:val="24"/>
          <w:szCs w:val="24"/>
        </w:rPr>
      </w:pPr>
    </w:p>
    <w:p w:rsidR="00DC2045" w:rsidRDefault="00DC2045" w:rsidP="00DC2045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Критерии оценки:</w:t>
      </w:r>
    </w:p>
    <w:p w:rsidR="00DC2045" w:rsidRDefault="00470749" w:rsidP="00DC2045">
      <w:pPr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- о</w:t>
      </w:r>
      <w:r w:rsidR="00DC2045">
        <w:rPr>
          <w:bCs/>
          <w:color w:val="000000"/>
          <w:sz w:val="24"/>
          <w:szCs w:val="24"/>
        </w:rPr>
        <w:t xml:space="preserve">ценка </w:t>
      </w:r>
      <w:r w:rsidR="00DC2045">
        <w:rPr>
          <w:b/>
          <w:bCs/>
          <w:color w:val="000000"/>
          <w:sz w:val="24"/>
          <w:szCs w:val="24"/>
        </w:rPr>
        <w:t>«зачтено»</w:t>
      </w:r>
      <w:r w:rsidR="00DC2045">
        <w:rPr>
          <w:bCs/>
          <w:color w:val="000000"/>
          <w:sz w:val="24"/>
          <w:szCs w:val="24"/>
        </w:rPr>
        <w:t xml:space="preserve"> ставится при выполнении задания в рукописном варианте и объеме не менее 200 терминов по каждому разделу.</w:t>
      </w:r>
    </w:p>
    <w:p w:rsidR="00DC2045" w:rsidRDefault="00470749" w:rsidP="00DC2045">
      <w:pPr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- о</w:t>
      </w:r>
      <w:r w:rsidR="00DC2045">
        <w:rPr>
          <w:bCs/>
          <w:color w:val="000000"/>
          <w:sz w:val="24"/>
          <w:szCs w:val="24"/>
        </w:rPr>
        <w:t xml:space="preserve">ценка </w:t>
      </w:r>
      <w:r w:rsidR="00DC2045">
        <w:rPr>
          <w:b/>
          <w:bCs/>
          <w:color w:val="000000"/>
          <w:sz w:val="24"/>
          <w:szCs w:val="24"/>
        </w:rPr>
        <w:t xml:space="preserve">«не зачтено» </w:t>
      </w:r>
      <w:r w:rsidR="00DC2045">
        <w:rPr>
          <w:bCs/>
          <w:color w:val="000000"/>
          <w:sz w:val="24"/>
          <w:szCs w:val="24"/>
        </w:rPr>
        <w:t>- ставится при отсутствии выполненного словаря терминов.</w:t>
      </w:r>
    </w:p>
    <w:p w:rsidR="00DC2045" w:rsidRDefault="00DC2045" w:rsidP="00DC2045">
      <w:pPr>
        <w:pStyle w:val="a3"/>
        <w:shd w:val="clear" w:color="auto" w:fill="FFFFFF"/>
        <w:ind w:left="2148"/>
        <w:rPr>
          <w:i/>
          <w:color w:val="000000"/>
          <w:spacing w:val="-1"/>
          <w:sz w:val="28"/>
          <w:szCs w:val="28"/>
        </w:rPr>
      </w:pPr>
    </w:p>
    <w:p w:rsidR="00DC2045" w:rsidRPr="00176E81" w:rsidRDefault="00DC2045" w:rsidP="00AC5C92">
      <w:pPr>
        <w:pStyle w:val="a3"/>
        <w:numPr>
          <w:ilvl w:val="2"/>
          <w:numId w:val="9"/>
        </w:numPr>
        <w:shd w:val="clear" w:color="auto" w:fill="FFFFFF"/>
        <w:rPr>
          <w:i/>
          <w:color w:val="000000"/>
          <w:spacing w:val="-1"/>
          <w:sz w:val="28"/>
          <w:szCs w:val="28"/>
        </w:rPr>
      </w:pPr>
      <w:r w:rsidRPr="00176E81">
        <w:rPr>
          <w:rFonts w:eastAsia="Calibri"/>
          <w:b/>
          <w:i/>
          <w:color w:val="000000" w:themeColor="text1"/>
          <w:sz w:val="24"/>
          <w:szCs w:val="24"/>
        </w:rPr>
        <w:t>Оформление альбома анатомических рисунков</w:t>
      </w:r>
    </w:p>
    <w:p w:rsidR="00DC2045" w:rsidRDefault="00DC2045" w:rsidP="00DC2045">
      <w:pPr>
        <w:jc w:val="center"/>
      </w:pPr>
    </w:p>
    <w:p w:rsidR="00DC2045" w:rsidRDefault="00DC2045" w:rsidP="00DC2045">
      <w:pPr>
        <w:pStyle w:val="BodyText21"/>
        <w:tabs>
          <w:tab w:val="clear" w:pos="432"/>
          <w:tab w:val="clear" w:pos="576"/>
        </w:tabs>
        <w:ind w:left="0" w:firstLine="709"/>
      </w:pPr>
      <w:r>
        <w:rPr>
          <w:sz w:val="24"/>
          <w:szCs w:val="24"/>
        </w:rPr>
        <w:t>По мере изучения отдельных тем студент в рабочей тетради подготавливает рисунки, схемы и таблицы, в соответствии с приведенным ниже перечнем.</w:t>
      </w:r>
    </w:p>
    <w:p w:rsidR="00DC2045" w:rsidRDefault="00DC2045" w:rsidP="00DC2045">
      <w:pPr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Разде1.  АНАТОМИЯ ОПОРНО-ДВИГАТЕЛЬНОГО АППАРАТА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 xml:space="preserve">Строение остеона. 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 xml:space="preserve">Строение позвонка. 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Строение крестца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Строение ребра.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Строение грудины.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Строение костей плечевого пояса.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Строение костей свободной верхней конечности.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Строение таза.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Строение костей свободной нижней конечности.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Строение костей черепа (клиновидной, височной, затылочной, решетчатой).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Мышцы туловища- спины, груди, живота (таблица с указанием названия мышцы, ее начала, места прикрепления и функции).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Мышцы головы и шеи. (таблица)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Мышцы верхней конечности (таблица)</w:t>
      </w:r>
    </w:p>
    <w:p w:rsidR="00DC2045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 xml:space="preserve">Мышцы нижней конечности (таблица). </w:t>
      </w:r>
    </w:p>
    <w:p w:rsidR="00DC2045" w:rsidRDefault="00DC2045" w:rsidP="00DC2045">
      <w:pPr>
        <w:pStyle w:val="BodyText21"/>
        <w:tabs>
          <w:tab w:val="clear" w:pos="432"/>
          <w:tab w:val="clear" w:pos="576"/>
        </w:tabs>
        <w:ind w:left="0" w:firstLine="0"/>
        <w:jc w:val="center"/>
        <w:rPr>
          <w:sz w:val="24"/>
          <w:szCs w:val="24"/>
        </w:rPr>
      </w:pPr>
    </w:p>
    <w:p w:rsidR="00DC2045" w:rsidRDefault="00DC2045" w:rsidP="00DC2045">
      <w:pPr>
        <w:ind w:firstLine="72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Раздел 3. АНАТОМИЯ СИСТЕМ ОБЕСПЕЧЕНИЯ И РЕГУЛЯЦИИ ДВИЖЕНИЙ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строения зуба.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Строение желудка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Ворсинка тонкой кишки.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Долька печени.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Полость брюшины (сагиттальный разрез).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Строение гортани.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строения бронхиального дерева,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строения </w:t>
      </w:r>
      <w:proofErr w:type="spellStart"/>
      <w:r>
        <w:rPr>
          <w:sz w:val="24"/>
          <w:szCs w:val="24"/>
        </w:rPr>
        <w:t>ацинуса</w:t>
      </w:r>
      <w:proofErr w:type="spellEnd"/>
      <w:r>
        <w:rPr>
          <w:sz w:val="24"/>
          <w:szCs w:val="24"/>
        </w:rPr>
        <w:t xml:space="preserve"> легкого.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Внутреннее строение почки.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Строение нефрона.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Схема строения женских внутренних  половых органов.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Схема строения мужских внутренних половых органов..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Схема строения кругов (малого и большого) кровообращения.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организации лимфатической системы.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строения камер и стенок сердца.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проводящей системы сердца.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строения лимфатического узла.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строения микроциркуляторного кровеносного русла.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Артериальная часть ССС.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Система верхней и нижней полой вен.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Кровоснабжение головного мозга.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Система воротной вены.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внутреннего строения спинного мозга (топография серого и белого вещества) на уровне шейных, грудных и поясничных сегментов.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внутреннего строения отделов ствола головного мозга (продолговатого мозга; моста; среднего мозга) и мозжечка. Топография серого и белого вещества на поперечном разрезе.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Строение полушарий головного мозга (доли, борозды, извилины).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Черепные нервы (таблица с указанием номера, названия, функции, локализации ядер и области </w:t>
      </w:r>
      <w:proofErr w:type="spellStart"/>
      <w:r>
        <w:rPr>
          <w:sz w:val="24"/>
          <w:szCs w:val="24"/>
        </w:rPr>
        <w:t>инервации</w:t>
      </w:r>
      <w:proofErr w:type="spellEnd"/>
      <w:r>
        <w:rPr>
          <w:sz w:val="24"/>
          <w:szCs w:val="24"/>
        </w:rPr>
        <w:t>)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образования сплетений и спинномозговых нервов (ветви).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строения глазного яблока на сагиттальном разрезе. 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Схема строения органа слуха и равновесия.</w:t>
      </w:r>
    </w:p>
    <w:p w:rsidR="00DC2045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Строение кожи.</w:t>
      </w:r>
    </w:p>
    <w:p w:rsidR="00DC2045" w:rsidRDefault="00DC2045" w:rsidP="00DC2045">
      <w:pPr>
        <w:spacing w:after="240"/>
        <w:rPr>
          <w:sz w:val="24"/>
          <w:szCs w:val="24"/>
        </w:rPr>
      </w:pPr>
    </w:p>
    <w:p w:rsidR="00DC2045" w:rsidRDefault="00DC2045" w:rsidP="00DC2045">
      <w:pPr>
        <w:jc w:val="both"/>
        <w:rPr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Критерии оценки:</w:t>
      </w:r>
    </w:p>
    <w:p w:rsidR="00DC2045" w:rsidRDefault="00DC2045" w:rsidP="00DC2045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оценка </w:t>
      </w:r>
      <w:r>
        <w:rPr>
          <w:b/>
          <w:color w:val="000000"/>
          <w:sz w:val="24"/>
          <w:szCs w:val="24"/>
        </w:rPr>
        <w:t>«зачтено»</w:t>
      </w:r>
      <w:r>
        <w:rPr>
          <w:color w:val="000000"/>
          <w:sz w:val="24"/>
          <w:szCs w:val="24"/>
        </w:rPr>
        <w:t xml:space="preserve"> выставляется обучающемуся, если работа выполнена в полном объеме и рукописной форме.</w:t>
      </w:r>
    </w:p>
    <w:p w:rsidR="00DC2045" w:rsidRDefault="00DC2045" w:rsidP="00DC2045">
      <w:pPr>
        <w:shd w:val="clear" w:color="auto" w:fill="FFFFFF"/>
        <w:rPr>
          <w:i/>
          <w:color w:val="000000"/>
          <w:spacing w:val="-1"/>
          <w:sz w:val="28"/>
          <w:szCs w:val="28"/>
        </w:rPr>
      </w:pPr>
      <w:r>
        <w:rPr>
          <w:bCs/>
          <w:color w:val="000000"/>
          <w:sz w:val="24"/>
          <w:szCs w:val="24"/>
        </w:rPr>
        <w:t xml:space="preserve">- оценка </w:t>
      </w:r>
      <w:r>
        <w:rPr>
          <w:b/>
          <w:bCs/>
          <w:color w:val="000000"/>
          <w:sz w:val="24"/>
          <w:szCs w:val="24"/>
        </w:rPr>
        <w:t xml:space="preserve">«не зачтено» </w:t>
      </w:r>
      <w:r>
        <w:rPr>
          <w:bCs/>
          <w:color w:val="000000"/>
          <w:sz w:val="24"/>
          <w:szCs w:val="24"/>
        </w:rPr>
        <w:t>- ставится при отсутствии выполненной</w:t>
      </w:r>
      <w:r w:rsidR="006E15F7">
        <w:rPr>
          <w:bCs/>
          <w:color w:val="000000"/>
          <w:sz w:val="24"/>
          <w:szCs w:val="24"/>
        </w:rPr>
        <w:t xml:space="preserve"> работы.</w:t>
      </w:r>
    </w:p>
    <w:p w:rsidR="00DC2045" w:rsidRPr="00DC2045" w:rsidRDefault="00DC2045" w:rsidP="00DC2045">
      <w:pPr>
        <w:shd w:val="clear" w:color="auto" w:fill="FFFFFF"/>
        <w:rPr>
          <w:i/>
          <w:color w:val="000000"/>
          <w:spacing w:val="-1"/>
          <w:sz w:val="28"/>
          <w:szCs w:val="28"/>
        </w:rPr>
      </w:pPr>
    </w:p>
    <w:p w:rsidR="007C4D1B" w:rsidRPr="00DC2045" w:rsidRDefault="007C4D1B" w:rsidP="00AC5C92">
      <w:pPr>
        <w:pStyle w:val="a3"/>
        <w:numPr>
          <w:ilvl w:val="2"/>
          <w:numId w:val="9"/>
        </w:numPr>
        <w:shd w:val="clear" w:color="auto" w:fill="FFFFFF"/>
        <w:rPr>
          <w:i/>
          <w:color w:val="000000"/>
          <w:spacing w:val="-1"/>
          <w:sz w:val="28"/>
          <w:szCs w:val="28"/>
        </w:rPr>
      </w:pPr>
      <w:r w:rsidRPr="00DC2045">
        <w:rPr>
          <w:b/>
          <w:i/>
          <w:color w:val="000000"/>
          <w:spacing w:val="-1"/>
          <w:sz w:val="28"/>
          <w:szCs w:val="28"/>
        </w:rPr>
        <w:t>Контрольная работа</w:t>
      </w:r>
    </w:p>
    <w:p w:rsidR="000E4BFC" w:rsidRPr="00F90168" w:rsidRDefault="000E4BFC" w:rsidP="00C71A5F">
      <w:pPr>
        <w:pStyle w:val="a3"/>
        <w:ind w:left="0" w:firstLine="5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Контрольная работа должна полностью раскрывать содержание темы, иметь титульный лист с указанием дисциплины, темы, Ф.И.О. студента, группы, специализации; </w:t>
      </w:r>
      <w:r w:rsidRPr="00F90168">
        <w:rPr>
          <w:color w:val="000000"/>
          <w:sz w:val="24"/>
          <w:szCs w:val="24"/>
        </w:rPr>
        <w:t>выполнена в объеме не менее 6 листов   рукописного текста или не менее10 слайдов презентации с указанием списка источников.</w:t>
      </w:r>
    </w:p>
    <w:p w:rsidR="007C4D1B" w:rsidRDefault="00C71A5F" w:rsidP="007C4D1B">
      <w:pPr>
        <w:pStyle w:val="af4"/>
        <w:spacing w:before="0" w:beforeAutospacing="0" w:after="0" w:afterAutospacing="0"/>
        <w:ind w:firstLine="709"/>
        <w:jc w:val="center"/>
        <w:rPr>
          <w:b/>
        </w:rPr>
      </w:pPr>
      <w:r>
        <w:rPr>
          <w:b/>
        </w:rPr>
        <w:t>1 семестр</w:t>
      </w:r>
    </w:p>
    <w:p w:rsidR="007C4D1B" w:rsidRDefault="007C4D1B" w:rsidP="007C4D1B">
      <w:pPr>
        <w:pStyle w:val="af4"/>
        <w:spacing w:before="0" w:beforeAutospacing="0" w:after="0" w:afterAutospacing="0"/>
        <w:ind w:firstLine="709"/>
        <w:rPr>
          <w:b/>
          <w:i/>
        </w:rPr>
      </w:pPr>
      <w:r>
        <w:rPr>
          <w:b/>
          <w:i/>
        </w:rPr>
        <w:t>Тема «Анатомия опорно-двигательного аппарата»</w:t>
      </w:r>
    </w:p>
    <w:p w:rsidR="006440AA" w:rsidRDefault="006440AA" w:rsidP="007C4D1B">
      <w:pPr>
        <w:pStyle w:val="af4"/>
        <w:spacing w:before="0" w:beforeAutospacing="0" w:after="0" w:afterAutospacing="0"/>
        <w:ind w:firstLine="709"/>
        <w:rPr>
          <w:i/>
        </w:rPr>
      </w:pPr>
      <w:r>
        <w:rPr>
          <w:i/>
        </w:rPr>
        <w:t>(Контрольная работа должна включать сведения о костях, соединениях косте</w:t>
      </w:r>
      <w:r w:rsidR="00A4097B">
        <w:rPr>
          <w:i/>
        </w:rPr>
        <w:t>й</w:t>
      </w:r>
      <w:r>
        <w:rPr>
          <w:i/>
        </w:rPr>
        <w:t xml:space="preserve"> данного образования, а также всех возможных движениях и мышцах, их осуществляющих)</w:t>
      </w:r>
    </w:p>
    <w:p w:rsidR="00A4097B" w:rsidRPr="006440AA" w:rsidRDefault="00A4097B" w:rsidP="007C4D1B">
      <w:pPr>
        <w:pStyle w:val="af4"/>
        <w:spacing w:before="0" w:beforeAutospacing="0" w:after="0" w:afterAutospacing="0"/>
        <w:ind w:firstLine="709"/>
        <w:rPr>
          <w:rFonts w:eastAsia="Times New Roman" w:cs="Tahoma"/>
        </w:rPr>
      </w:pPr>
    </w:p>
    <w:tbl>
      <w:tblPr>
        <w:tblW w:w="8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"/>
        <w:gridCol w:w="5503"/>
        <w:gridCol w:w="2551"/>
      </w:tblGrid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№ п/п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Тематика работ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Начальная буква фамилии студента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Позвоночный столб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А, Б, В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2.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Локтевой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Г, Д, Е, Ё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3.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Кисть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Ж, З, И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4.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Коленный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К, Л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5.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Стопа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М, Н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lastRenderedPageBreak/>
              <w:t>6.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Грудная клетка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О, П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7.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Плечевой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Р, С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8.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Лучезапястный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Т, У, Ф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9.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Тазобедренный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Х, Ц, Ч, Ш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10.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Голеностопный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>
              <w:rPr>
                <w:lang w:eastAsia="en-US"/>
              </w:rPr>
              <w:t>Щ, Э, Ю, Я</w:t>
            </w:r>
          </w:p>
        </w:tc>
      </w:tr>
    </w:tbl>
    <w:p w:rsidR="007C4D1B" w:rsidRDefault="007C4D1B" w:rsidP="007C4D1B">
      <w:pPr>
        <w:pStyle w:val="3"/>
        <w:spacing w:before="0" w:after="40"/>
        <w:rPr>
          <w:rFonts w:ascii="Times New Roman" w:eastAsia="Calibri" w:hAnsi="Times New Roman"/>
          <w:bCs/>
          <w:i/>
          <w:iCs/>
        </w:rPr>
      </w:pPr>
    </w:p>
    <w:p w:rsidR="00C71A5F" w:rsidRPr="00C71A5F" w:rsidRDefault="00C71A5F" w:rsidP="00C71A5F">
      <w:pPr>
        <w:jc w:val="center"/>
        <w:rPr>
          <w:rFonts w:eastAsia="Calibri"/>
          <w:b/>
          <w:sz w:val="24"/>
          <w:szCs w:val="24"/>
        </w:rPr>
      </w:pPr>
      <w:r w:rsidRPr="00C71A5F">
        <w:rPr>
          <w:rFonts w:eastAsia="Calibri"/>
          <w:b/>
          <w:sz w:val="24"/>
          <w:szCs w:val="24"/>
        </w:rPr>
        <w:t>2 семестр</w:t>
      </w:r>
    </w:p>
    <w:p w:rsidR="007C4D1B" w:rsidRPr="00C71A5F" w:rsidRDefault="007C4D1B" w:rsidP="00C71A5F">
      <w:pPr>
        <w:pStyle w:val="3"/>
        <w:spacing w:before="0" w:after="40"/>
        <w:ind w:firstLine="709"/>
        <w:jc w:val="center"/>
        <w:rPr>
          <w:rFonts w:ascii="Times New Roman" w:eastAsia="Calibri" w:hAnsi="Times New Roman"/>
          <w:b/>
          <w:bCs/>
          <w:i/>
          <w:iCs/>
        </w:rPr>
      </w:pPr>
    </w:p>
    <w:p w:rsidR="007C4D1B" w:rsidRDefault="007C4D1B" w:rsidP="007C4D1B">
      <w:pPr>
        <w:pStyle w:val="2"/>
        <w:spacing w:before="0" w:after="40"/>
        <w:ind w:firstLine="709"/>
        <w:jc w:val="both"/>
        <w:rPr>
          <w:rFonts w:ascii="Times New Roman" w:eastAsia="Calibri" w:hAnsi="Times New Roman"/>
          <w:b/>
          <w:i/>
          <w:color w:val="auto"/>
          <w:sz w:val="24"/>
          <w:szCs w:val="24"/>
        </w:rPr>
      </w:pPr>
      <w:r w:rsidRPr="00423026">
        <w:rPr>
          <w:rFonts w:ascii="Times New Roman" w:eastAsia="Calibri" w:hAnsi="Times New Roman"/>
          <w:b/>
          <w:i/>
          <w:color w:val="auto"/>
          <w:sz w:val="24"/>
          <w:szCs w:val="24"/>
        </w:rPr>
        <w:t>Тема  «Анатомия систем обеспечения движений»</w:t>
      </w:r>
    </w:p>
    <w:p w:rsidR="00A4097B" w:rsidRPr="00A4097B" w:rsidRDefault="00A4097B" w:rsidP="00A4097B">
      <w:pPr>
        <w:rPr>
          <w:i/>
          <w:sz w:val="24"/>
          <w:szCs w:val="24"/>
        </w:rPr>
      </w:pPr>
      <w:r>
        <w:rPr>
          <w:i/>
          <w:sz w:val="24"/>
          <w:szCs w:val="24"/>
        </w:rPr>
        <w:t>(Контрольная работа включ</w:t>
      </w:r>
      <w:r w:rsidRPr="00A4097B">
        <w:rPr>
          <w:i/>
          <w:sz w:val="24"/>
          <w:szCs w:val="24"/>
        </w:rPr>
        <w:t>ает сведения об органах, входящих в данную систему, их строении и функции)</w:t>
      </w:r>
    </w:p>
    <w:p w:rsidR="00A4097B" w:rsidRPr="00A4097B" w:rsidRDefault="00A4097B" w:rsidP="00A4097B">
      <w:pPr>
        <w:rPr>
          <w:i/>
        </w:rPr>
      </w:pPr>
    </w:p>
    <w:tbl>
      <w:tblPr>
        <w:tblW w:w="8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"/>
        <w:gridCol w:w="6229"/>
        <w:gridCol w:w="1825"/>
      </w:tblGrid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jc w:val="center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№ п/п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jc w:val="center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Тематика работ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Начальная буква фамилии студента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Функциональная анатомия пищеварительной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А, Б В, Г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2.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Функциональная анатомия дыхательной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Д, Е, Ж, З,И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3.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Функциональная анатомия мочевой и половых систем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К, Л, М, Н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4.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Функциональная анатомия сердечно-сосудистой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О, П, Р, С,Т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5.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Функциональная анатомия иммунной и лимфатической систем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У, Ф, Х, Ц, Ч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6.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Функциональная анатомия эндокринной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Ш, Щ, Э, Ю, Я</w:t>
            </w:r>
          </w:p>
        </w:tc>
      </w:tr>
    </w:tbl>
    <w:p w:rsidR="007C4D1B" w:rsidRDefault="007C4D1B" w:rsidP="007C4D1B">
      <w:pPr>
        <w:rPr>
          <w:rFonts w:cs="Tahoma"/>
          <w:color w:val="000000"/>
        </w:rPr>
      </w:pPr>
    </w:p>
    <w:p w:rsidR="007C4D1B" w:rsidRDefault="007C4D1B" w:rsidP="007C4D1B">
      <w:pPr>
        <w:rPr>
          <w:rFonts w:cs="Tahoma"/>
          <w:color w:val="000000"/>
        </w:rPr>
      </w:pPr>
    </w:p>
    <w:p w:rsidR="007C4D1B" w:rsidRDefault="007C4D1B" w:rsidP="007C4D1B">
      <w:pPr>
        <w:pStyle w:val="2"/>
        <w:spacing w:before="0" w:after="40"/>
        <w:ind w:firstLine="709"/>
        <w:rPr>
          <w:rFonts w:ascii="Times New Roman" w:eastAsia="Calibri" w:hAnsi="Times New Roman"/>
          <w:b/>
          <w:i/>
          <w:color w:val="auto"/>
          <w:sz w:val="24"/>
          <w:szCs w:val="24"/>
        </w:rPr>
      </w:pPr>
      <w:r w:rsidRPr="00423026">
        <w:rPr>
          <w:rFonts w:ascii="Times New Roman" w:eastAsia="Calibri" w:hAnsi="Times New Roman"/>
          <w:b/>
          <w:i/>
          <w:color w:val="auto"/>
          <w:sz w:val="24"/>
          <w:szCs w:val="24"/>
        </w:rPr>
        <w:t>Тема «Анатомия систем регуляции движений»</w:t>
      </w:r>
    </w:p>
    <w:p w:rsidR="00A4097B" w:rsidRDefault="00A4097B" w:rsidP="00A4097B">
      <w:pPr>
        <w:rPr>
          <w:rFonts w:eastAsia="Calibri"/>
          <w:i/>
          <w:sz w:val="24"/>
          <w:szCs w:val="24"/>
        </w:rPr>
      </w:pPr>
      <w:r w:rsidRPr="00A4097B">
        <w:rPr>
          <w:rFonts w:eastAsia="Calibri"/>
          <w:i/>
          <w:sz w:val="24"/>
          <w:szCs w:val="24"/>
        </w:rPr>
        <w:t>(К</w:t>
      </w:r>
      <w:r>
        <w:rPr>
          <w:rFonts w:eastAsia="Calibri"/>
          <w:i/>
          <w:sz w:val="24"/>
          <w:szCs w:val="24"/>
        </w:rPr>
        <w:t>онтрольная работа включает сведения о строении</w:t>
      </w:r>
      <w:r w:rsidRPr="00A4097B">
        <w:rPr>
          <w:rFonts w:eastAsia="Calibri"/>
          <w:i/>
          <w:sz w:val="24"/>
          <w:szCs w:val="24"/>
        </w:rPr>
        <w:t xml:space="preserve"> </w:t>
      </w:r>
      <w:r>
        <w:rPr>
          <w:rFonts w:eastAsia="Calibri"/>
          <w:i/>
          <w:sz w:val="24"/>
          <w:szCs w:val="24"/>
        </w:rPr>
        <w:t>данного органа чувств, а также анализатора, состоящего из периферического отдела (рецепторного аппарата), проводниковой части (нервы и подкорковые центры) и центрального отдела (участок головного мозга, где происходит анализ данной чувствительности)</w:t>
      </w:r>
    </w:p>
    <w:p w:rsidR="00A4097B" w:rsidRPr="00A4097B" w:rsidRDefault="00A4097B" w:rsidP="00A4097B">
      <w:pPr>
        <w:rPr>
          <w:rFonts w:eastAsia="Calibri"/>
          <w:i/>
          <w:sz w:val="24"/>
          <w:szCs w:val="24"/>
        </w:rPr>
      </w:pPr>
    </w:p>
    <w:tbl>
      <w:tblPr>
        <w:tblW w:w="8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"/>
        <w:gridCol w:w="6229"/>
        <w:gridCol w:w="1825"/>
      </w:tblGrid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jc w:val="center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№ п/п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jc w:val="center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Тематика работ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Начальная буква фамилии студента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Строение органов зрения. Зрительный анализатор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А, Б В, Г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2.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Строение слухового отдела уха. Слуховой анализатор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Д, Е, Ж, З,И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3.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Строение статокинетического отдела уха. Статокинетический анализатор (равновесия)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К, Л, М, Н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4.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Строение рецепторов языка и верхних носовых ходов. Анализатор вкуса и анализатор обоняния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О, П, Р, С,Т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5.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Строение и рецепторы кожи. Анализатор болевой, температурной и тактильной чувствительности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У, Ф, Х, Ц, Ч</w:t>
            </w:r>
          </w:p>
        </w:tc>
      </w:tr>
      <w:tr w:rsidR="007C4D1B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6.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lang w:eastAsia="en-US"/>
              </w:rPr>
              <w:t>Строение рецепторов сухожилий, капсулы, суставов, мышц. Анализатор мышечно-суставного чувства (</w:t>
            </w:r>
            <w:proofErr w:type="spellStart"/>
            <w:r>
              <w:rPr>
                <w:lang w:eastAsia="en-US"/>
              </w:rPr>
              <w:t>проприорецептивный</w:t>
            </w:r>
            <w:proofErr w:type="spellEnd"/>
            <w:r>
              <w:rPr>
                <w:lang w:eastAsia="en-US"/>
              </w:rPr>
              <w:t xml:space="preserve"> анализатор)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Ш, Щ, Э, Ю, Я</w:t>
            </w:r>
          </w:p>
        </w:tc>
      </w:tr>
    </w:tbl>
    <w:p w:rsidR="006440AA" w:rsidRDefault="006440AA" w:rsidP="006440AA">
      <w:pPr>
        <w:jc w:val="both"/>
        <w:rPr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Критерии оценки:</w:t>
      </w:r>
    </w:p>
    <w:p w:rsidR="006440AA" w:rsidRDefault="006440AA" w:rsidP="006440A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- оценка </w:t>
      </w:r>
      <w:r>
        <w:rPr>
          <w:b/>
          <w:color w:val="000000"/>
          <w:sz w:val="24"/>
          <w:szCs w:val="24"/>
        </w:rPr>
        <w:t>«зачтено»</w:t>
      </w:r>
      <w:r>
        <w:rPr>
          <w:color w:val="000000"/>
          <w:sz w:val="24"/>
          <w:szCs w:val="24"/>
        </w:rPr>
        <w:t xml:space="preserve"> выставляется обучающемуся, если </w:t>
      </w:r>
      <w:r w:rsidR="000E4BFC">
        <w:rPr>
          <w:color w:val="000000"/>
          <w:sz w:val="24"/>
          <w:szCs w:val="24"/>
        </w:rPr>
        <w:t>работа выполнена в соответствии с требованиями.</w:t>
      </w:r>
    </w:p>
    <w:p w:rsidR="006440AA" w:rsidRDefault="006440AA" w:rsidP="006440AA">
      <w:pPr>
        <w:shd w:val="clear" w:color="auto" w:fill="FFFFFF"/>
        <w:rPr>
          <w:i/>
          <w:color w:val="000000"/>
          <w:spacing w:val="-1"/>
          <w:sz w:val="28"/>
          <w:szCs w:val="28"/>
        </w:rPr>
      </w:pPr>
      <w:r>
        <w:rPr>
          <w:bCs/>
          <w:color w:val="000000"/>
          <w:sz w:val="24"/>
          <w:szCs w:val="24"/>
        </w:rPr>
        <w:t xml:space="preserve">- оценка </w:t>
      </w:r>
      <w:r>
        <w:rPr>
          <w:b/>
          <w:bCs/>
          <w:color w:val="000000"/>
          <w:sz w:val="24"/>
          <w:szCs w:val="24"/>
        </w:rPr>
        <w:t xml:space="preserve">«не зачтено» </w:t>
      </w:r>
      <w:r>
        <w:rPr>
          <w:bCs/>
          <w:color w:val="000000"/>
          <w:sz w:val="24"/>
          <w:szCs w:val="24"/>
        </w:rPr>
        <w:t>- ставится при отсутствии выполненной в соответствии с требованиями работы.</w:t>
      </w:r>
    </w:p>
    <w:p w:rsidR="007C4D1B" w:rsidRPr="00180B8B" w:rsidRDefault="007C4D1B" w:rsidP="007C4D1B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8"/>
          <w:szCs w:val="28"/>
        </w:rPr>
      </w:pPr>
    </w:p>
    <w:p w:rsidR="007C4D1B" w:rsidRPr="006674C0" w:rsidRDefault="007C4D1B" w:rsidP="00AC5C92">
      <w:pPr>
        <w:pStyle w:val="a3"/>
        <w:numPr>
          <w:ilvl w:val="1"/>
          <w:numId w:val="9"/>
        </w:numPr>
        <w:shd w:val="clear" w:color="auto" w:fill="FFFFFF"/>
        <w:jc w:val="both"/>
        <w:rPr>
          <w:b/>
          <w:color w:val="000000"/>
          <w:spacing w:val="-1"/>
          <w:sz w:val="28"/>
          <w:szCs w:val="28"/>
        </w:rPr>
      </w:pPr>
      <w:r w:rsidRPr="006674C0">
        <w:rPr>
          <w:b/>
          <w:color w:val="000000"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176E81" w:rsidRPr="00176E81" w:rsidRDefault="00176E81" w:rsidP="00176E81">
      <w:pPr>
        <w:shd w:val="clear" w:color="auto" w:fill="FFFFFF"/>
        <w:ind w:firstLine="851"/>
        <w:jc w:val="both"/>
        <w:rPr>
          <w:color w:val="000000"/>
          <w:spacing w:val="-1"/>
          <w:sz w:val="24"/>
          <w:szCs w:val="24"/>
        </w:rPr>
      </w:pPr>
      <w:r w:rsidRPr="00176E81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7C4D1B" w:rsidRDefault="007C4D1B" w:rsidP="007C4D1B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По дисциплине предусмотрен </w:t>
      </w:r>
      <w:r w:rsidR="00147452">
        <w:rPr>
          <w:color w:val="000000"/>
          <w:spacing w:val="-1"/>
          <w:sz w:val="24"/>
          <w:szCs w:val="24"/>
        </w:rPr>
        <w:t>зачет</w:t>
      </w:r>
      <w:r w:rsidR="00960A57">
        <w:rPr>
          <w:color w:val="000000"/>
          <w:spacing w:val="-1"/>
          <w:sz w:val="24"/>
          <w:szCs w:val="24"/>
        </w:rPr>
        <w:t xml:space="preserve"> </w:t>
      </w:r>
      <w:r w:rsidR="00147452">
        <w:rPr>
          <w:color w:val="000000"/>
          <w:spacing w:val="-1"/>
          <w:sz w:val="24"/>
          <w:szCs w:val="24"/>
        </w:rPr>
        <w:t xml:space="preserve"> </w:t>
      </w:r>
      <w:r w:rsidR="000F66FA">
        <w:rPr>
          <w:color w:val="000000"/>
          <w:spacing w:val="-1"/>
          <w:sz w:val="24"/>
          <w:szCs w:val="24"/>
        </w:rPr>
        <w:t xml:space="preserve">в </w:t>
      </w:r>
      <w:r w:rsidR="00C71A5F">
        <w:rPr>
          <w:color w:val="000000"/>
          <w:spacing w:val="-1"/>
          <w:sz w:val="24"/>
          <w:szCs w:val="24"/>
        </w:rPr>
        <w:t>1</w:t>
      </w:r>
      <w:r w:rsidR="000F66FA">
        <w:rPr>
          <w:color w:val="000000"/>
          <w:spacing w:val="-1"/>
          <w:sz w:val="24"/>
          <w:szCs w:val="24"/>
        </w:rPr>
        <w:t xml:space="preserve">-ом семестре </w:t>
      </w:r>
      <w:r w:rsidR="00147452">
        <w:rPr>
          <w:color w:val="000000"/>
          <w:spacing w:val="-1"/>
          <w:sz w:val="24"/>
          <w:szCs w:val="24"/>
        </w:rPr>
        <w:t xml:space="preserve">и </w:t>
      </w:r>
      <w:r>
        <w:rPr>
          <w:color w:val="000000"/>
          <w:spacing w:val="-1"/>
          <w:sz w:val="24"/>
          <w:szCs w:val="24"/>
        </w:rPr>
        <w:t>экзамен</w:t>
      </w:r>
      <w:r w:rsidR="000F66FA">
        <w:rPr>
          <w:color w:val="000000"/>
          <w:spacing w:val="-1"/>
          <w:sz w:val="24"/>
          <w:szCs w:val="24"/>
        </w:rPr>
        <w:t xml:space="preserve"> в</w:t>
      </w:r>
      <w:r w:rsidR="00C71A5F">
        <w:rPr>
          <w:color w:val="000000"/>
          <w:spacing w:val="-1"/>
          <w:sz w:val="24"/>
          <w:szCs w:val="24"/>
        </w:rPr>
        <w:t>о 2</w:t>
      </w:r>
      <w:r w:rsidR="000F66FA">
        <w:rPr>
          <w:color w:val="000000"/>
          <w:spacing w:val="-1"/>
          <w:sz w:val="24"/>
          <w:szCs w:val="24"/>
        </w:rPr>
        <w:t>-</w:t>
      </w:r>
      <w:r w:rsidR="00C71A5F">
        <w:rPr>
          <w:color w:val="000000"/>
          <w:spacing w:val="-1"/>
          <w:sz w:val="24"/>
          <w:szCs w:val="24"/>
        </w:rPr>
        <w:t>о</w:t>
      </w:r>
      <w:r w:rsidR="000F66FA">
        <w:rPr>
          <w:color w:val="000000"/>
          <w:spacing w:val="-1"/>
          <w:sz w:val="24"/>
          <w:szCs w:val="24"/>
        </w:rPr>
        <w:t>м семестре</w:t>
      </w:r>
      <w:r>
        <w:rPr>
          <w:color w:val="000000"/>
          <w:spacing w:val="-1"/>
          <w:sz w:val="24"/>
          <w:szCs w:val="24"/>
        </w:rPr>
        <w:t xml:space="preserve">. К </w:t>
      </w:r>
      <w:r w:rsidR="00147452">
        <w:rPr>
          <w:color w:val="000000"/>
          <w:spacing w:val="-1"/>
          <w:sz w:val="24"/>
          <w:szCs w:val="24"/>
        </w:rPr>
        <w:t xml:space="preserve">зачету и </w:t>
      </w:r>
      <w:r>
        <w:rPr>
          <w:color w:val="000000"/>
          <w:spacing w:val="-1"/>
          <w:sz w:val="24"/>
          <w:szCs w:val="24"/>
        </w:rPr>
        <w:t xml:space="preserve">экзамену допускаются студенты, освоившие в полном объеме программу дисциплины, выполнившие самостоятельную работу и защитившие контрольную работу. </w:t>
      </w:r>
      <w:r w:rsidR="00147452">
        <w:rPr>
          <w:color w:val="000000"/>
          <w:spacing w:val="-1"/>
          <w:sz w:val="24"/>
          <w:szCs w:val="24"/>
        </w:rPr>
        <w:t xml:space="preserve">Требования к зачету </w:t>
      </w:r>
      <w:r w:rsidR="006674C0">
        <w:rPr>
          <w:color w:val="000000"/>
          <w:spacing w:val="-1"/>
          <w:sz w:val="24"/>
          <w:szCs w:val="24"/>
        </w:rPr>
        <w:t>представлены в разделе 2.1.1, к</w:t>
      </w:r>
      <w:r w:rsidR="00425D61">
        <w:rPr>
          <w:color w:val="000000"/>
          <w:spacing w:val="-1"/>
          <w:sz w:val="24"/>
          <w:szCs w:val="24"/>
        </w:rPr>
        <w:t xml:space="preserve"> экзамену </w:t>
      </w:r>
      <w:r>
        <w:rPr>
          <w:color w:val="000000"/>
          <w:spacing w:val="-1"/>
          <w:sz w:val="24"/>
          <w:szCs w:val="24"/>
        </w:rPr>
        <w:t>в разделе 2.1</w:t>
      </w:r>
      <w:r w:rsidR="006674C0">
        <w:rPr>
          <w:color w:val="000000"/>
          <w:spacing w:val="-1"/>
          <w:sz w:val="24"/>
          <w:szCs w:val="24"/>
        </w:rPr>
        <w:t>.2</w:t>
      </w:r>
      <w:r>
        <w:rPr>
          <w:color w:val="000000"/>
          <w:spacing w:val="-1"/>
          <w:sz w:val="24"/>
          <w:szCs w:val="24"/>
        </w:rPr>
        <w:t xml:space="preserve"> настоящего ФОС. Перед экза</w:t>
      </w:r>
      <w:r w:rsidR="006B505F">
        <w:rPr>
          <w:color w:val="000000"/>
          <w:spacing w:val="-1"/>
          <w:sz w:val="24"/>
          <w:szCs w:val="24"/>
        </w:rPr>
        <w:t>меном обязательно проводится тестирование. К экзамену допускаются студе</w:t>
      </w:r>
      <w:r w:rsidR="00E86181">
        <w:rPr>
          <w:color w:val="000000"/>
          <w:spacing w:val="-1"/>
          <w:sz w:val="24"/>
          <w:szCs w:val="24"/>
        </w:rPr>
        <w:t>нты</w:t>
      </w:r>
      <w:r w:rsidR="006674C0">
        <w:rPr>
          <w:color w:val="000000"/>
          <w:spacing w:val="-1"/>
          <w:sz w:val="24"/>
          <w:szCs w:val="24"/>
        </w:rPr>
        <w:t>,</w:t>
      </w:r>
      <w:r w:rsidR="00E86181">
        <w:rPr>
          <w:color w:val="000000"/>
          <w:spacing w:val="-1"/>
          <w:sz w:val="24"/>
          <w:szCs w:val="24"/>
        </w:rPr>
        <w:t xml:space="preserve"> ответившие положительно не менее, чем на 60% тестовых заданий. </w:t>
      </w:r>
      <w:r>
        <w:rPr>
          <w:color w:val="000000"/>
          <w:spacing w:val="-1"/>
          <w:sz w:val="24"/>
          <w:szCs w:val="24"/>
        </w:rPr>
        <w:t>Тест</w:t>
      </w:r>
      <w:r w:rsidR="00E86181">
        <w:rPr>
          <w:color w:val="000000"/>
          <w:spacing w:val="-1"/>
          <w:sz w:val="24"/>
          <w:szCs w:val="24"/>
        </w:rPr>
        <w:t>овые задания</w:t>
      </w:r>
      <w:r>
        <w:rPr>
          <w:color w:val="000000"/>
          <w:spacing w:val="-1"/>
          <w:sz w:val="24"/>
          <w:szCs w:val="24"/>
        </w:rPr>
        <w:t xml:space="preserve"> приведены в разделе 2.2 настоящего ФОС. </w:t>
      </w:r>
    </w:p>
    <w:p w:rsidR="007C4D1B" w:rsidRPr="00147452" w:rsidRDefault="007C4D1B" w:rsidP="00147452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практические задания, направленные на закрепление необходимых умений и навыков. Практические задани</w:t>
      </w:r>
      <w:r w:rsidR="000F66FA">
        <w:rPr>
          <w:color w:val="000000"/>
          <w:spacing w:val="-1"/>
          <w:sz w:val="24"/>
          <w:szCs w:val="24"/>
        </w:rPr>
        <w:t>я представлены в разделе 2.3.1,</w:t>
      </w:r>
      <w:r>
        <w:rPr>
          <w:color w:val="000000"/>
          <w:spacing w:val="-1"/>
          <w:sz w:val="24"/>
          <w:szCs w:val="24"/>
        </w:rPr>
        <w:t xml:space="preserve"> 2.3.2</w:t>
      </w:r>
      <w:r w:rsidR="000F66FA">
        <w:rPr>
          <w:color w:val="000000"/>
          <w:spacing w:val="-1"/>
          <w:sz w:val="24"/>
          <w:szCs w:val="24"/>
        </w:rPr>
        <w:t xml:space="preserve"> и 2.3.3 </w:t>
      </w:r>
      <w:r>
        <w:rPr>
          <w:color w:val="000000"/>
          <w:spacing w:val="-1"/>
          <w:sz w:val="24"/>
          <w:szCs w:val="24"/>
        </w:rPr>
        <w:t>настоящего ФОС.  Для закрепления знаний по дисциплине предусмотрены контрольные работы в форме реферата или пре</w:t>
      </w:r>
      <w:r w:rsidR="00425D61">
        <w:rPr>
          <w:color w:val="000000"/>
          <w:spacing w:val="-1"/>
          <w:sz w:val="24"/>
          <w:szCs w:val="24"/>
        </w:rPr>
        <w:t>зентации</w:t>
      </w:r>
      <w:r>
        <w:rPr>
          <w:color w:val="000000"/>
          <w:spacing w:val="-1"/>
          <w:sz w:val="24"/>
          <w:szCs w:val="24"/>
        </w:rPr>
        <w:t xml:space="preserve"> </w:t>
      </w:r>
      <w:r w:rsidR="00147452">
        <w:rPr>
          <w:color w:val="000000"/>
          <w:spacing w:val="-1"/>
          <w:sz w:val="24"/>
          <w:szCs w:val="24"/>
        </w:rPr>
        <w:t xml:space="preserve">и являются обязательными в соответствии с утвержденным в образовательной организации порядком промежуточной аттестации. </w:t>
      </w:r>
      <w:r w:rsidRPr="00147452">
        <w:rPr>
          <w:color w:val="000000"/>
          <w:spacing w:val="-1"/>
          <w:sz w:val="24"/>
          <w:szCs w:val="24"/>
        </w:rPr>
        <w:t>Темы контрольных работ представлены в разделе 2.3.</w:t>
      </w:r>
      <w:r w:rsidR="006E15F7">
        <w:rPr>
          <w:color w:val="000000"/>
          <w:spacing w:val="-1"/>
          <w:sz w:val="24"/>
          <w:szCs w:val="24"/>
        </w:rPr>
        <w:t>4</w:t>
      </w:r>
      <w:r w:rsidRPr="00147452">
        <w:rPr>
          <w:color w:val="000000"/>
          <w:spacing w:val="-1"/>
          <w:sz w:val="24"/>
          <w:szCs w:val="24"/>
        </w:rPr>
        <w:t xml:space="preserve"> настоящего ФОС.</w:t>
      </w:r>
    </w:p>
    <w:p w:rsidR="006E15F7" w:rsidRDefault="006E15F7" w:rsidP="006E15F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Демонстрационный билет для зачета представлен ниже. </w:t>
      </w:r>
    </w:p>
    <w:p w:rsidR="006E15F7" w:rsidRDefault="006E15F7" w:rsidP="007C4D1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6E15F7" w:rsidTr="00A53E08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F7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6E15F7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F7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F7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6E15F7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6E15F7" w:rsidTr="00A53E08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F7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Дисциплина: АНАТОМИЯ ЧЕЛОВЕКА</w:t>
            </w:r>
          </w:p>
          <w:p w:rsidR="006E15F7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Направление подготовки: 49.03.04 Спорт</w:t>
            </w:r>
          </w:p>
        </w:tc>
      </w:tr>
      <w:tr w:rsidR="006E15F7" w:rsidTr="006E15F7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F7" w:rsidRDefault="006E15F7" w:rsidP="00AC5C92">
            <w:pPr>
              <w:numPr>
                <w:ilvl w:val="0"/>
                <w:numId w:val="8"/>
              </w:numPr>
              <w:rPr>
                <w:sz w:val="24"/>
              </w:rPr>
            </w:pPr>
            <w:r>
              <w:rPr>
                <w:sz w:val="24"/>
              </w:rPr>
              <w:t xml:space="preserve">Понятие о скелете. Составные элементы, их строение. Функции скелета. </w:t>
            </w:r>
          </w:p>
          <w:p w:rsidR="006E15F7" w:rsidRDefault="006E15F7" w:rsidP="00AC5C92">
            <w:pPr>
              <w:numPr>
                <w:ilvl w:val="0"/>
                <w:numId w:val="8"/>
              </w:numPr>
              <w:rPr>
                <w:sz w:val="24"/>
              </w:rPr>
            </w:pPr>
            <w:r>
              <w:rPr>
                <w:sz w:val="24"/>
              </w:rPr>
              <w:t xml:space="preserve">Тазобедренный сустав. </w:t>
            </w:r>
          </w:p>
          <w:p w:rsidR="006E15F7" w:rsidRPr="006E15F7" w:rsidRDefault="006E15F7" w:rsidP="00AC5C92">
            <w:pPr>
              <w:numPr>
                <w:ilvl w:val="0"/>
                <w:numId w:val="8"/>
              </w:numPr>
              <w:rPr>
                <w:sz w:val="24"/>
              </w:rPr>
            </w:pPr>
            <w:r>
              <w:rPr>
                <w:sz w:val="24"/>
              </w:rPr>
              <w:t xml:space="preserve">Мышцы спины. Их функция. </w:t>
            </w:r>
          </w:p>
        </w:tc>
      </w:tr>
    </w:tbl>
    <w:p w:rsidR="006E15F7" w:rsidRDefault="006E15F7" w:rsidP="006E15F7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960A57" w:rsidRDefault="00960A57" w:rsidP="00960A5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</w:t>
      </w:r>
      <w:proofErr w:type="spellStart"/>
      <w:r w:rsidR="00C71A5F">
        <w:rPr>
          <w:b/>
          <w:sz w:val="24"/>
          <w:szCs w:val="24"/>
          <w:lang w:eastAsia="ar-SA"/>
        </w:rPr>
        <w:t>зачтено</w:t>
      </w:r>
      <w:r>
        <w:rPr>
          <w:b/>
          <w:sz w:val="24"/>
          <w:szCs w:val="24"/>
          <w:lang w:eastAsia="ar-SA"/>
        </w:rPr>
        <w:t>о</w:t>
      </w:r>
      <w:proofErr w:type="spellEnd"/>
      <w:r>
        <w:rPr>
          <w:b/>
          <w:sz w:val="24"/>
          <w:szCs w:val="24"/>
          <w:lang w:eastAsia="ar-SA"/>
        </w:rPr>
        <w:t>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960A57" w:rsidRDefault="00960A57" w:rsidP="00960A57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всем трем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960A57" w:rsidRPr="00C71A5F" w:rsidRDefault="00960A57" w:rsidP="00C71A5F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«не</w:t>
      </w:r>
      <w:r w:rsidR="00C71A5F">
        <w:rPr>
          <w:b/>
          <w:sz w:val="24"/>
          <w:szCs w:val="24"/>
          <w:lang w:eastAsia="ar-SA"/>
        </w:rPr>
        <w:t xml:space="preserve"> зачтено</w:t>
      </w:r>
      <w:r>
        <w:rPr>
          <w:b/>
          <w:sz w:val="24"/>
          <w:szCs w:val="24"/>
          <w:lang w:eastAsia="ar-SA"/>
        </w:rPr>
        <w:t>»</w:t>
      </w:r>
      <w:r>
        <w:rPr>
          <w:sz w:val="24"/>
          <w:szCs w:val="24"/>
          <w:lang w:eastAsia="ar-SA"/>
        </w:rPr>
        <w:t xml:space="preserve"> выставляется студенту при </w:t>
      </w:r>
      <w:r w:rsidRPr="00C71A5F">
        <w:rPr>
          <w:sz w:val="24"/>
          <w:szCs w:val="24"/>
          <w:lang w:eastAsia="ar-SA"/>
        </w:rPr>
        <w:t xml:space="preserve">отсутствии </w:t>
      </w:r>
      <w:r w:rsidR="00C71A5F" w:rsidRPr="00C71A5F">
        <w:rPr>
          <w:sz w:val="24"/>
          <w:szCs w:val="24"/>
          <w:lang w:eastAsia="ar-SA"/>
        </w:rPr>
        <w:t xml:space="preserve">правильного </w:t>
      </w:r>
      <w:r w:rsidRPr="00C71A5F">
        <w:rPr>
          <w:sz w:val="24"/>
          <w:szCs w:val="24"/>
          <w:lang w:eastAsia="ar-SA"/>
        </w:rPr>
        <w:t>ответа на вопросы.</w:t>
      </w:r>
    </w:p>
    <w:p w:rsidR="00960A57" w:rsidRPr="004831CD" w:rsidRDefault="00960A57" w:rsidP="00960A57">
      <w:pPr>
        <w:spacing w:line="276" w:lineRule="auto"/>
        <w:jc w:val="both"/>
        <w:rPr>
          <w:i/>
          <w:sz w:val="24"/>
          <w:szCs w:val="24"/>
        </w:rPr>
      </w:pPr>
    </w:p>
    <w:p w:rsidR="007C4D1B" w:rsidRDefault="007C4D1B" w:rsidP="007C4D1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Демонстрационный экзаменационный билет представлен ниже. </w:t>
      </w:r>
    </w:p>
    <w:p w:rsidR="007C4D1B" w:rsidRDefault="007C4D1B" w:rsidP="007C4D1B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7C4D1B" w:rsidTr="007C4D1B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7C4D1B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7C4D1B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7C4D1B" w:rsidTr="007C4D1B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D1B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Дисциплина: АНАТОМИЯ</w:t>
            </w:r>
            <w:r w:rsidR="006E15F7">
              <w:rPr>
                <w:b/>
                <w:sz w:val="24"/>
                <w:szCs w:val="24"/>
                <w:lang w:eastAsia="en-US"/>
              </w:rPr>
              <w:t xml:space="preserve"> ЧЕЛОВЕКА</w:t>
            </w:r>
          </w:p>
          <w:p w:rsidR="007C4D1B" w:rsidRDefault="007C4D1B" w:rsidP="006E15F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Направление подготовки: 49.03.0</w:t>
            </w:r>
            <w:r w:rsidR="006E15F7">
              <w:rPr>
                <w:b/>
                <w:sz w:val="24"/>
                <w:szCs w:val="24"/>
                <w:lang w:eastAsia="en-US"/>
              </w:rPr>
              <w:t>4 Спорт</w:t>
            </w:r>
          </w:p>
        </w:tc>
      </w:tr>
      <w:tr w:rsidR="007C4D1B" w:rsidTr="007C4D1B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D1B" w:rsidRPr="002235F3" w:rsidRDefault="007C4D1B" w:rsidP="00B848A6">
            <w:pPr>
              <w:numPr>
                <w:ilvl w:val="0"/>
                <w:numId w:val="29"/>
              </w:numPr>
              <w:jc w:val="both"/>
              <w:rPr>
                <w:sz w:val="24"/>
              </w:rPr>
            </w:pPr>
            <w:r w:rsidRPr="002235F3">
              <w:rPr>
                <w:sz w:val="24"/>
              </w:rPr>
              <w:t xml:space="preserve">Общий план строения стенки внутренних полых органов на примерах. </w:t>
            </w:r>
          </w:p>
          <w:p w:rsidR="007C4D1B" w:rsidRPr="002235F3" w:rsidRDefault="007C4D1B" w:rsidP="00B848A6">
            <w:pPr>
              <w:numPr>
                <w:ilvl w:val="0"/>
                <w:numId w:val="29"/>
              </w:numPr>
              <w:jc w:val="both"/>
              <w:rPr>
                <w:sz w:val="24"/>
              </w:rPr>
            </w:pPr>
            <w:r w:rsidRPr="002235F3">
              <w:rPr>
                <w:sz w:val="24"/>
              </w:rPr>
              <w:lastRenderedPageBreak/>
              <w:t xml:space="preserve">Артерии и вены свободной нижней конечности, их основные ветви, зоны кровоснабжения. </w:t>
            </w:r>
          </w:p>
          <w:p w:rsidR="007C4D1B" w:rsidRPr="00955060" w:rsidRDefault="007C4D1B" w:rsidP="00B848A6">
            <w:pPr>
              <w:numPr>
                <w:ilvl w:val="0"/>
                <w:numId w:val="29"/>
              </w:numPr>
              <w:jc w:val="both"/>
              <w:rPr>
                <w:sz w:val="24"/>
              </w:rPr>
            </w:pPr>
            <w:r w:rsidRPr="002235F3">
              <w:rPr>
                <w:sz w:val="24"/>
              </w:rPr>
              <w:t xml:space="preserve">Глаз, строение, функция, иннервация вспомогательного аппарата. </w:t>
            </w:r>
          </w:p>
        </w:tc>
      </w:tr>
    </w:tbl>
    <w:p w:rsidR="007C4D1B" w:rsidRDefault="007C4D1B" w:rsidP="007C4D1B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7C4D1B" w:rsidRDefault="007C4D1B" w:rsidP="007C4D1B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7C4D1B" w:rsidRDefault="007C4D1B" w:rsidP="007C4D1B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«отлично»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7C4D1B" w:rsidRDefault="007C4D1B" w:rsidP="007C4D1B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всем трем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7C4D1B" w:rsidRDefault="007C4D1B" w:rsidP="007C4D1B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«хорошо»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7C4D1B" w:rsidRDefault="007C4D1B" w:rsidP="007C4D1B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двум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7C4D1B" w:rsidRDefault="007C4D1B" w:rsidP="007C4D1B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 xml:space="preserve">«удовлетворительно» </w:t>
      </w:r>
      <w:r>
        <w:rPr>
          <w:sz w:val="24"/>
          <w:szCs w:val="24"/>
          <w:lang w:eastAsia="ar-SA"/>
        </w:rPr>
        <w:t>выставляется студенту, если:</w:t>
      </w:r>
    </w:p>
    <w:p w:rsidR="007C4D1B" w:rsidRDefault="007C4D1B" w:rsidP="007C4D1B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одному вопросу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7C4D1B" w:rsidRDefault="007C4D1B" w:rsidP="007C4D1B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«неудовлетворительно»</w:t>
      </w:r>
      <w:r>
        <w:rPr>
          <w:sz w:val="24"/>
          <w:szCs w:val="24"/>
          <w:lang w:eastAsia="ar-SA"/>
        </w:rPr>
        <w:t xml:space="preserve"> выставляется студенту</w:t>
      </w:r>
      <w:r w:rsidR="00D3497E">
        <w:rPr>
          <w:sz w:val="24"/>
          <w:szCs w:val="24"/>
          <w:lang w:eastAsia="ar-SA"/>
        </w:rPr>
        <w:t xml:space="preserve"> при полном </w:t>
      </w:r>
    </w:p>
    <w:p w:rsidR="007C4D1B" w:rsidRPr="004831CD" w:rsidRDefault="00D3497E" w:rsidP="007C4D1B">
      <w:pPr>
        <w:pStyle w:val="a3"/>
        <w:shd w:val="clear" w:color="auto" w:fill="FFFFFF"/>
        <w:ind w:left="0" w:firstLine="708"/>
        <w:jc w:val="both"/>
        <w:rPr>
          <w:i/>
          <w:sz w:val="24"/>
          <w:szCs w:val="24"/>
        </w:rPr>
      </w:pPr>
      <w:r>
        <w:rPr>
          <w:sz w:val="24"/>
          <w:szCs w:val="24"/>
          <w:lang w:eastAsia="ar-SA"/>
        </w:rPr>
        <w:t>отсутствии</w:t>
      </w:r>
      <w:r w:rsidR="007C4D1B">
        <w:rPr>
          <w:sz w:val="24"/>
          <w:szCs w:val="24"/>
          <w:lang w:eastAsia="ar-SA"/>
        </w:rPr>
        <w:t xml:space="preserve"> ответ</w:t>
      </w:r>
      <w:r>
        <w:rPr>
          <w:sz w:val="24"/>
          <w:szCs w:val="24"/>
          <w:lang w:eastAsia="ar-SA"/>
        </w:rPr>
        <w:t>а</w:t>
      </w:r>
      <w:r w:rsidR="007C4D1B">
        <w:rPr>
          <w:sz w:val="24"/>
          <w:szCs w:val="24"/>
          <w:lang w:eastAsia="ar-SA"/>
        </w:rPr>
        <w:t xml:space="preserve"> на вопрос</w:t>
      </w:r>
      <w:r>
        <w:rPr>
          <w:sz w:val="24"/>
          <w:szCs w:val="24"/>
          <w:lang w:eastAsia="ar-SA"/>
        </w:rPr>
        <w:t>ы</w:t>
      </w:r>
      <w:r w:rsidR="007C4D1B">
        <w:rPr>
          <w:sz w:val="24"/>
          <w:szCs w:val="24"/>
          <w:lang w:eastAsia="ar-SA"/>
        </w:rPr>
        <w:t>.</w:t>
      </w:r>
    </w:p>
    <w:p w:rsidR="007C4D1B" w:rsidRPr="004831CD" w:rsidRDefault="007C4D1B" w:rsidP="007C4D1B">
      <w:pPr>
        <w:spacing w:line="276" w:lineRule="auto"/>
        <w:jc w:val="both"/>
        <w:rPr>
          <w:i/>
          <w:sz w:val="24"/>
          <w:szCs w:val="24"/>
        </w:rPr>
      </w:pPr>
    </w:p>
    <w:p w:rsidR="007C4D1B" w:rsidRDefault="007C4D1B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/>
    <w:p w:rsidR="0074096A" w:rsidRDefault="0074096A">
      <w:pPr>
        <w:sectPr w:rsidR="0074096A">
          <w:headerReference w:type="even" r:id="rId44"/>
          <w:headerReference w:type="default" r:id="rId45"/>
          <w:footerReference w:type="even" r:id="rId46"/>
          <w:footerReference w:type="default" r:id="rId47"/>
          <w:headerReference w:type="first" r:id="rId48"/>
          <w:footerReference w:type="first" r:id="rId4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4096A" w:rsidRDefault="0074096A" w:rsidP="0074096A">
      <w:pPr>
        <w:shd w:val="clear" w:color="auto" w:fill="FFFFFF"/>
        <w:ind w:left="851" w:firstLine="283"/>
        <w:jc w:val="both"/>
        <w:rPr>
          <w:color w:val="000000"/>
          <w:sz w:val="24"/>
          <w:szCs w:val="24"/>
        </w:rPr>
      </w:pPr>
      <w:r>
        <w:rPr>
          <w:caps/>
          <w:spacing w:val="-1"/>
          <w:sz w:val="24"/>
          <w:szCs w:val="24"/>
        </w:rPr>
        <w:lastRenderedPageBreak/>
        <w:t xml:space="preserve">РЕЗУЛЬТАТЫ ОБУЧЕНИЯ ПО ДИСЦИПЛИНЕ: </w:t>
      </w:r>
      <w:r>
        <w:rPr>
          <w:color w:val="000000"/>
          <w:sz w:val="24"/>
          <w:szCs w:val="24"/>
        </w:rPr>
        <w:t>«АНАТОМИЯ ЧЕЛОВЕКА»</w:t>
      </w:r>
      <w:r w:rsidR="00367CA3">
        <w:rPr>
          <w:color w:val="000000"/>
          <w:sz w:val="24"/>
          <w:szCs w:val="24"/>
        </w:rPr>
        <w:t xml:space="preserve"> ДЛЯ НАПРАВЛЕНИЯ ПОДГТОВКИ 49.03.04 - СПОРТ</w:t>
      </w:r>
    </w:p>
    <w:tbl>
      <w:tblPr>
        <w:tblStyle w:val="ad"/>
        <w:tblW w:w="0" w:type="auto"/>
        <w:tblInd w:w="562" w:type="dxa"/>
        <w:tblLook w:val="04A0" w:firstRow="1" w:lastRow="0" w:firstColumn="1" w:lastColumn="0" w:noHBand="0" w:noVBand="1"/>
      </w:tblPr>
      <w:tblGrid>
        <w:gridCol w:w="3828"/>
        <w:gridCol w:w="1467"/>
        <w:gridCol w:w="1742"/>
        <w:gridCol w:w="3564"/>
        <w:gridCol w:w="3397"/>
      </w:tblGrid>
      <w:tr w:rsidR="00CB19B5" w:rsidTr="005117E5">
        <w:tc>
          <w:tcPr>
            <w:tcW w:w="3828" w:type="dxa"/>
          </w:tcPr>
          <w:p w:rsidR="0074096A" w:rsidRDefault="0074096A" w:rsidP="00B7650E">
            <w:pPr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1467" w:type="dxa"/>
          </w:tcPr>
          <w:p w:rsidR="0074096A" w:rsidRDefault="0074096A" w:rsidP="00B7650E">
            <w:pPr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0" w:type="auto"/>
          </w:tcPr>
          <w:p w:rsidR="0074096A" w:rsidRDefault="0074096A" w:rsidP="00B7650E">
            <w:pPr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Трудовые функции</w:t>
            </w:r>
          </w:p>
        </w:tc>
        <w:tc>
          <w:tcPr>
            <w:tcW w:w="0" w:type="auto"/>
          </w:tcPr>
          <w:p w:rsidR="0074096A" w:rsidRDefault="0074096A" w:rsidP="00B7650E">
            <w:pPr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Знания/Умения /Опыт</w:t>
            </w:r>
          </w:p>
        </w:tc>
        <w:tc>
          <w:tcPr>
            <w:tcW w:w="0" w:type="auto"/>
          </w:tcPr>
          <w:p w:rsidR="0074096A" w:rsidRDefault="0074096A" w:rsidP="00B7650E">
            <w:pPr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Индикаторы достижения</w:t>
            </w:r>
          </w:p>
        </w:tc>
      </w:tr>
      <w:tr w:rsidR="00CB19B5" w:rsidRPr="00CB19B5" w:rsidTr="005117E5">
        <w:tc>
          <w:tcPr>
            <w:tcW w:w="3828" w:type="dxa"/>
          </w:tcPr>
          <w:p w:rsidR="005117E5" w:rsidRPr="005117E5" w:rsidRDefault="0074096A" w:rsidP="005117E5">
            <w:pPr>
              <w:pStyle w:val="a3"/>
              <w:ind w:left="-284" w:firstLine="426"/>
              <w:jc w:val="both"/>
              <w:rPr>
                <w:spacing w:val="-1"/>
                <w:sz w:val="22"/>
                <w:szCs w:val="22"/>
              </w:rPr>
            </w:pPr>
            <w:r w:rsidRPr="00CB19B5">
              <w:rPr>
                <w:color w:val="000000"/>
                <w:sz w:val="22"/>
                <w:szCs w:val="22"/>
              </w:rPr>
              <w:t xml:space="preserve">ОПК – 1 </w:t>
            </w:r>
            <w:r w:rsidR="005117E5" w:rsidRPr="008A3F92">
              <w:rPr>
                <w:sz w:val="22"/>
                <w:szCs w:val="22"/>
              </w:rPr>
      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  <w:r w:rsidR="005117E5" w:rsidRPr="005117E5">
              <w:rPr>
                <w:sz w:val="22"/>
                <w:szCs w:val="22"/>
              </w:rPr>
              <w:t xml:space="preserve">. </w:t>
            </w:r>
          </w:p>
          <w:p w:rsidR="0074096A" w:rsidRPr="00CB19B5" w:rsidRDefault="0074096A" w:rsidP="005117E5">
            <w:pPr>
              <w:ind w:right="34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467" w:type="dxa"/>
            <w:vMerge w:val="restart"/>
          </w:tcPr>
          <w:p w:rsidR="0074096A" w:rsidRPr="00CB19B5" w:rsidRDefault="0074096A" w:rsidP="00CB19B5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CB19B5">
              <w:rPr>
                <w:b/>
                <w:color w:val="000000"/>
                <w:sz w:val="22"/>
                <w:szCs w:val="22"/>
              </w:rPr>
              <w:t>05.003"Тренер»</w:t>
            </w:r>
          </w:p>
        </w:tc>
        <w:tc>
          <w:tcPr>
            <w:tcW w:w="0" w:type="auto"/>
          </w:tcPr>
          <w:p w:rsidR="0074096A" w:rsidRPr="00CB19B5" w:rsidRDefault="0074096A" w:rsidP="00CB19B5">
            <w:pPr>
              <w:jc w:val="both"/>
              <w:rPr>
                <w:sz w:val="22"/>
                <w:szCs w:val="22"/>
                <w:lang w:eastAsia="en-US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t>Т</w:t>
            </w:r>
            <w:r w:rsidRPr="00CB19B5">
              <w:rPr>
                <w:color w:val="000000"/>
                <w:spacing w:val="-1"/>
                <w:sz w:val="22"/>
                <w:szCs w:val="22"/>
                <w:lang w:eastAsia="en-US"/>
              </w:rPr>
              <w:t>:</w:t>
            </w:r>
            <w:r w:rsidRPr="00CB19B5">
              <w:rPr>
                <w:sz w:val="22"/>
                <w:szCs w:val="22"/>
                <w:lang w:eastAsia="en-US"/>
              </w:rPr>
              <w:t xml:space="preserve"> </w:t>
            </w:r>
            <w:r w:rsidRPr="00CB19B5">
              <w:rPr>
                <w:b/>
                <w:i/>
                <w:sz w:val="22"/>
                <w:szCs w:val="22"/>
                <w:lang w:eastAsia="en-US"/>
              </w:rPr>
              <w:t>А/03.5</w:t>
            </w:r>
            <w:r w:rsidRPr="00CB19B5">
              <w:rPr>
                <w:sz w:val="22"/>
                <w:szCs w:val="22"/>
                <w:lang w:eastAsia="en-US"/>
              </w:rPr>
              <w:t xml:space="preserve"> Измерение и оценка физической и функциональной подготовленности занимающихся в циклах тренировки</w:t>
            </w:r>
          </w:p>
          <w:p w:rsidR="0074096A" w:rsidRPr="00CB19B5" w:rsidRDefault="0074096A" w:rsidP="00CB19B5">
            <w:pPr>
              <w:jc w:val="both"/>
              <w:rPr>
                <w:color w:val="000000"/>
                <w:sz w:val="22"/>
                <w:szCs w:val="22"/>
              </w:rPr>
            </w:pPr>
            <w:r w:rsidRPr="00CB19B5">
              <w:rPr>
                <w:b/>
                <w:sz w:val="22"/>
                <w:szCs w:val="22"/>
                <w:lang w:eastAsia="en-US"/>
              </w:rPr>
              <w:t>Т</w:t>
            </w:r>
            <w:r w:rsidRPr="00CB19B5">
              <w:rPr>
                <w:sz w:val="22"/>
                <w:szCs w:val="22"/>
                <w:lang w:eastAsia="en-US"/>
              </w:rPr>
              <w:t xml:space="preserve">: </w:t>
            </w:r>
            <w:r w:rsidRPr="00CB19B5">
              <w:rPr>
                <w:b/>
                <w:i/>
                <w:sz w:val="22"/>
                <w:szCs w:val="22"/>
                <w:lang w:eastAsia="en-US"/>
              </w:rPr>
              <w:t>С/01.6</w:t>
            </w:r>
            <w:r w:rsidRPr="00CB19B5">
              <w:rPr>
                <w:sz w:val="22"/>
                <w:szCs w:val="22"/>
                <w:lang w:eastAsia="en-US"/>
              </w:rPr>
              <w:t xml:space="preserve"> Отбор занимающихся в группы тренировочного этапа (этапа спортивной специализации</w:t>
            </w:r>
          </w:p>
        </w:tc>
        <w:tc>
          <w:tcPr>
            <w:tcW w:w="0" w:type="auto"/>
          </w:tcPr>
          <w:p w:rsidR="0074096A" w:rsidRPr="00CB19B5" w:rsidRDefault="0074096A" w:rsidP="00CB19B5">
            <w:pPr>
              <w:shd w:val="clear" w:color="auto" w:fill="D9D9D9" w:themeFill="background1" w:themeFillShade="D9"/>
              <w:spacing w:line="276" w:lineRule="auto"/>
              <w:jc w:val="both"/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t>Знания</w:t>
            </w:r>
          </w:p>
          <w:p w:rsidR="0074096A" w:rsidRPr="00CB19B5" w:rsidRDefault="0074096A" w:rsidP="00CB19B5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- </w:t>
            </w:r>
            <w:r w:rsidRPr="00CB19B5">
              <w:rPr>
                <w:color w:val="000000"/>
                <w:spacing w:val="-1"/>
                <w:sz w:val="22"/>
                <w:szCs w:val="22"/>
                <w:lang w:eastAsia="en-US"/>
              </w:rPr>
              <w:t>анатомо-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морфологические особенности организма </w:t>
            </w:r>
            <w:r w:rsidR="00B7650E">
              <w:rPr>
                <w:spacing w:val="-1"/>
                <w:sz w:val="22"/>
                <w:szCs w:val="22"/>
                <w:lang w:eastAsia="en-US"/>
              </w:rPr>
              <w:t>с</w:t>
            </w:r>
            <w:r w:rsidR="00CB19B5">
              <w:rPr>
                <w:spacing w:val="-1"/>
                <w:sz w:val="22"/>
                <w:szCs w:val="22"/>
                <w:lang w:eastAsia="en-US"/>
              </w:rPr>
              <w:t xml:space="preserve">портсмена в ИВС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различного </w:t>
            </w:r>
            <w:r w:rsidRPr="00CB19B5">
              <w:rPr>
                <w:sz w:val="22"/>
                <w:szCs w:val="22"/>
                <w:lang w:eastAsia="en-US"/>
              </w:rPr>
              <w:t xml:space="preserve">пола и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возраста (системы исполнения движений, системы обеспечения и регуляции движений человека), показатели физического развития, определяющие подход </w:t>
            </w:r>
            <w:r w:rsidRPr="00CB19B5">
              <w:rPr>
                <w:sz w:val="22"/>
                <w:szCs w:val="22"/>
                <w:lang w:eastAsia="en-US"/>
              </w:rPr>
              <w:t xml:space="preserve">к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планированию характера </w:t>
            </w:r>
            <w:r w:rsidRPr="00CB19B5">
              <w:rPr>
                <w:sz w:val="22"/>
                <w:szCs w:val="22"/>
                <w:lang w:eastAsia="en-US"/>
              </w:rPr>
              <w:t xml:space="preserve">и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уровня физических нагрузок, анализу результатов </w:t>
            </w:r>
            <w:r w:rsidRPr="00CB19B5">
              <w:rPr>
                <w:sz w:val="22"/>
                <w:szCs w:val="22"/>
                <w:lang w:eastAsia="en-US"/>
              </w:rPr>
              <w:t xml:space="preserve">их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применения; влияние нагрузок разной направленности </w:t>
            </w:r>
            <w:r w:rsidRPr="00CB19B5">
              <w:rPr>
                <w:sz w:val="22"/>
                <w:szCs w:val="22"/>
                <w:lang w:eastAsia="en-US"/>
              </w:rPr>
              <w:t xml:space="preserve">на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изменение морфофункционального статуса </w:t>
            </w:r>
            <w:r w:rsidR="00CB19B5">
              <w:rPr>
                <w:spacing w:val="-1"/>
                <w:sz w:val="22"/>
                <w:szCs w:val="22"/>
                <w:lang w:eastAsia="en-US"/>
              </w:rPr>
              <w:t>спортсменов ИВС в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 зависимости от пола и возраста.</w:t>
            </w:r>
          </w:p>
          <w:p w:rsidR="0074096A" w:rsidRPr="00CB19B5" w:rsidRDefault="0074096A" w:rsidP="00CB19B5">
            <w:pPr>
              <w:shd w:val="clear" w:color="auto" w:fill="D9D9D9" w:themeFill="background1" w:themeFillShade="D9"/>
              <w:spacing w:line="276" w:lineRule="auto"/>
              <w:ind w:right="19"/>
              <w:jc w:val="both"/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t>Умения:</w:t>
            </w:r>
          </w:p>
          <w:p w:rsidR="0027739F" w:rsidRPr="00CB19B5" w:rsidRDefault="0027739F" w:rsidP="00CB19B5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0"/>
              <w:jc w:val="both"/>
              <w:rPr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color w:val="000000"/>
                <w:spacing w:val="-1"/>
                <w:sz w:val="22"/>
                <w:szCs w:val="22"/>
              </w:rPr>
              <w:t>- о</w:t>
            </w:r>
            <w:r w:rsidRPr="00CB19B5">
              <w:rPr>
                <w:sz w:val="22"/>
                <w:szCs w:val="22"/>
                <w:lang w:eastAsia="en-US"/>
              </w:rPr>
              <w:t xml:space="preserve">пределять морфофункциональные особенности организма человека в различные периоды возрастного развития;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дифференцировать обучающихся, тренирующихся </w:t>
            </w:r>
            <w:r w:rsidRPr="00CB19B5">
              <w:rPr>
                <w:sz w:val="22"/>
                <w:szCs w:val="22"/>
                <w:lang w:eastAsia="en-US"/>
              </w:rPr>
              <w:t>по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 степени физического развития </w:t>
            </w:r>
            <w:r w:rsidRPr="00CB19B5">
              <w:rPr>
                <w:sz w:val="22"/>
                <w:szCs w:val="22"/>
                <w:lang w:eastAsia="en-US"/>
              </w:rPr>
              <w:t xml:space="preserve">в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пределах возрастно-половых групп </w:t>
            </w:r>
            <w:r w:rsidRPr="00CB19B5">
              <w:rPr>
                <w:spacing w:val="-2"/>
                <w:sz w:val="22"/>
                <w:szCs w:val="22"/>
                <w:lang w:eastAsia="en-US"/>
              </w:rPr>
              <w:t xml:space="preserve">для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>подбора величин тренировочных нагрузок.</w:t>
            </w:r>
          </w:p>
          <w:p w:rsidR="0074096A" w:rsidRPr="00CB19B5" w:rsidRDefault="0074096A" w:rsidP="00CB19B5">
            <w:pPr>
              <w:shd w:val="clear" w:color="auto" w:fill="D9D9D9" w:themeFill="background1" w:themeFillShade="D9"/>
              <w:spacing w:line="276" w:lineRule="auto"/>
              <w:ind w:right="19"/>
              <w:jc w:val="both"/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t>Навыки и/или опыт деятельности:</w:t>
            </w:r>
          </w:p>
          <w:p w:rsidR="0074096A" w:rsidRPr="002D3AFB" w:rsidRDefault="0027739F" w:rsidP="00CB19B5">
            <w:pPr>
              <w:ind w:right="19"/>
              <w:jc w:val="both"/>
              <w:rPr>
                <w:color w:val="000000"/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color w:val="000000"/>
                <w:spacing w:val="-1"/>
                <w:sz w:val="22"/>
                <w:szCs w:val="22"/>
              </w:rPr>
              <w:lastRenderedPageBreak/>
              <w:t>- и</w:t>
            </w:r>
            <w:r w:rsidRPr="00CB19B5">
              <w:rPr>
                <w:color w:val="000000"/>
                <w:spacing w:val="-1"/>
                <w:sz w:val="22"/>
                <w:szCs w:val="22"/>
                <w:lang w:eastAsia="en-US"/>
              </w:rPr>
              <w:t>спользования анатомической терминологии, адекватно отражающей морфофункциональные характеристики занимающихся, виды их двигательной деятельности. Проведения анатомического</w:t>
            </w:r>
            <w:r w:rsidR="002D3AFB">
              <w:rPr>
                <w:color w:val="000000"/>
                <w:spacing w:val="-1"/>
                <w:sz w:val="22"/>
                <w:szCs w:val="22"/>
                <w:lang w:eastAsia="en-US"/>
              </w:rPr>
              <w:t xml:space="preserve"> анализа физических упражнений.</w:t>
            </w:r>
          </w:p>
        </w:tc>
        <w:tc>
          <w:tcPr>
            <w:tcW w:w="0" w:type="auto"/>
          </w:tcPr>
          <w:p w:rsidR="0074096A" w:rsidRPr="00CB19B5" w:rsidRDefault="0074096A" w:rsidP="00CB19B5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2"/>
                <w:szCs w:val="22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</w:rPr>
              <w:lastRenderedPageBreak/>
              <w:t xml:space="preserve">Знает </w:t>
            </w: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анатомо-морфологические особенности организма </w:t>
            </w:r>
            <w:r w:rsidR="00CB19B5">
              <w:rPr>
                <w:color w:val="000000"/>
                <w:spacing w:val="-1"/>
                <w:sz w:val="22"/>
                <w:szCs w:val="22"/>
              </w:rPr>
              <w:t xml:space="preserve">спортсмена в ИВС </w:t>
            </w: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различного пола и возраста, показатели физического развития, </w:t>
            </w:r>
            <w:r w:rsidRPr="00CB19B5">
              <w:rPr>
                <w:spacing w:val="-1"/>
                <w:sz w:val="22"/>
                <w:szCs w:val="22"/>
              </w:rPr>
              <w:t xml:space="preserve">определяющие подход </w:t>
            </w:r>
            <w:r w:rsidRPr="00CB19B5">
              <w:rPr>
                <w:sz w:val="22"/>
                <w:szCs w:val="22"/>
              </w:rPr>
              <w:t xml:space="preserve">к </w:t>
            </w:r>
            <w:r w:rsidRPr="00CB19B5">
              <w:rPr>
                <w:spacing w:val="-1"/>
                <w:sz w:val="22"/>
                <w:szCs w:val="22"/>
              </w:rPr>
              <w:t xml:space="preserve">планированию характера </w:t>
            </w:r>
            <w:r w:rsidRPr="00CB19B5">
              <w:rPr>
                <w:sz w:val="22"/>
                <w:szCs w:val="22"/>
              </w:rPr>
              <w:t xml:space="preserve">и </w:t>
            </w:r>
            <w:r w:rsidRPr="00CB19B5">
              <w:rPr>
                <w:spacing w:val="-1"/>
                <w:sz w:val="22"/>
                <w:szCs w:val="22"/>
              </w:rPr>
              <w:t xml:space="preserve">уровня физических нагрузок, анализу результатов </w:t>
            </w:r>
            <w:r w:rsidRPr="00CB19B5">
              <w:rPr>
                <w:sz w:val="22"/>
                <w:szCs w:val="22"/>
              </w:rPr>
              <w:t xml:space="preserve">их </w:t>
            </w:r>
            <w:r w:rsidRPr="00CB19B5">
              <w:rPr>
                <w:spacing w:val="-1"/>
                <w:sz w:val="22"/>
                <w:szCs w:val="22"/>
              </w:rPr>
              <w:t xml:space="preserve">применения; влияние нагрузок разной направленности </w:t>
            </w:r>
            <w:r w:rsidRPr="00CB19B5">
              <w:rPr>
                <w:sz w:val="22"/>
                <w:szCs w:val="22"/>
              </w:rPr>
              <w:t xml:space="preserve">на </w:t>
            </w:r>
            <w:r w:rsidRPr="00CB19B5">
              <w:rPr>
                <w:spacing w:val="-1"/>
                <w:sz w:val="22"/>
                <w:szCs w:val="22"/>
              </w:rPr>
              <w:t xml:space="preserve">изменение морфофункционального статуса </w:t>
            </w:r>
            <w:r w:rsidR="00CB19B5">
              <w:rPr>
                <w:spacing w:val="-1"/>
                <w:sz w:val="22"/>
                <w:szCs w:val="22"/>
              </w:rPr>
              <w:t xml:space="preserve">спортсменов ИВС </w:t>
            </w:r>
            <w:r w:rsidRPr="00CB19B5">
              <w:rPr>
                <w:spacing w:val="-1"/>
                <w:sz w:val="22"/>
                <w:szCs w:val="22"/>
              </w:rPr>
              <w:t>в зависимости от пола и возраста.</w:t>
            </w:r>
          </w:p>
          <w:p w:rsidR="0074096A" w:rsidRPr="00CB19B5" w:rsidRDefault="0074096A" w:rsidP="00CB19B5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2"/>
                <w:szCs w:val="22"/>
              </w:rPr>
            </w:pPr>
            <w:r w:rsidRPr="00CB19B5">
              <w:rPr>
                <w:b/>
                <w:spacing w:val="-1"/>
                <w:sz w:val="22"/>
                <w:szCs w:val="22"/>
              </w:rPr>
              <w:t>Определяет</w:t>
            </w:r>
            <w:r w:rsidRPr="00CB19B5">
              <w:rPr>
                <w:spacing w:val="-1"/>
                <w:sz w:val="22"/>
                <w:szCs w:val="22"/>
              </w:rPr>
              <w:t xml:space="preserve"> морфофункциональные особенности организма человека в различные периоды возрастного развития.</w:t>
            </w:r>
          </w:p>
          <w:p w:rsidR="0074096A" w:rsidRPr="00CB19B5" w:rsidRDefault="0074096A" w:rsidP="00CB19B5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2"/>
                <w:szCs w:val="22"/>
              </w:rPr>
            </w:pPr>
            <w:r w:rsidRPr="00CB19B5">
              <w:rPr>
                <w:b/>
                <w:spacing w:val="-1"/>
                <w:sz w:val="22"/>
                <w:szCs w:val="22"/>
              </w:rPr>
              <w:t>Владеет</w:t>
            </w:r>
            <w:r w:rsidRPr="00CB19B5">
              <w:rPr>
                <w:spacing w:val="-1"/>
                <w:sz w:val="22"/>
                <w:szCs w:val="22"/>
              </w:rPr>
              <w:t xml:space="preserve"> анатомической терминологией.</w:t>
            </w:r>
          </w:p>
          <w:p w:rsidR="0074096A" w:rsidRPr="00CB19B5" w:rsidRDefault="0074096A" w:rsidP="00CB19B5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2"/>
                <w:szCs w:val="22"/>
              </w:rPr>
            </w:pPr>
            <w:r w:rsidRPr="00CB19B5">
              <w:rPr>
                <w:b/>
                <w:spacing w:val="-1"/>
                <w:sz w:val="22"/>
                <w:szCs w:val="22"/>
              </w:rPr>
              <w:t>Проводит</w:t>
            </w:r>
            <w:r w:rsidRPr="00CB19B5">
              <w:rPr>
                <w:spacing w:val="-1"/>
                <w:sz w:val="22"/>
                <w:szCs w:val="22"/>
              </w:rPr>
              <w:t xml:space="preserve"> анатомический анализ положений и движений тела человека.</w:t>
            </w:r>
          </w:p>
          <w:p w:rsidR="0074096A" w:rsidRPr="00CB19B5" w:rsidRDefault="0074096A" w:rsidP="00CB19B5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</w:p>
        </w:tc>
      </w:tr>
      <w:tr w:rsidR="00CB19B5" w:rsidRPr="00CB19B5" w:rsidTr="005117E5">
        <w:tc>
          <w:tcPr>
            <w:tcW w:w="3828" w:type="dxa"/>
          </w:tcPr>
          <w:p w:rsidR="0074096A" w:rsidRPr="00CB19B5" w:rsidRDefault="0074096A" w:rsidP="005117E5">
            <w:pPr>
              <w:jc w:val="both"/>
              <w:rPr>
                <w:color w:val="000000"/>
                <w:sz w:val="22"/>
                <w:szCs w:val="22"/>
              </w:rPr>
            </w:pPr>
            <w:r w:rsidRPr="00CB19B5">
              <w:rPr>
                <w:color w:val="000000"/>
                <w:sz w:val="22"/>
                <w:szCs w:val="22"/>
              </w:rPr>
              <w:lastRenderedPageBreak/>
              <w:t xml:space="preserve">ОПК – 2 </w:t>
            </w:r>
            <w:r w:rsidR="005117E5" w:rsidRPr="008A3F92">
              <w:rPr>
                <w:sz w:val="22"/>
                <w:szCs w:val="22"/>
              </w:rPr>
      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</w:t>
            </w:r>
          </w:p>
        </w:tc>
        <w:tc>
          <w:tcPr>
            <w:tcW w:w="1467" w:type="dxa"/>
            <w:vMerge/>
          </w:tcPr>
          <w:p w:rsidR="0074096A" w:rsidRPr="00CB19B5" w:rsidRDefault="0074096A" w:rsidP="00CB19B5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</w:tcPr>
          <w:p w:rsidR="0074096A" w:rsidRPr="00CB19B5" w:rsidRDefault="0074096A" w:rsidP="00CB19B5">
            <w:pPr>
              <w:jc w:val="both"/>
              <w:rPr>
                <w:sz w:val="22"/>
                <w:szCs w:val="22"/>
                <w:lang w:eastAsia="en-US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t>Т</w:t>
            </w:r>
            <w:r w:rsidRPr="00CB19B5">
              <w:rPr>
                <w:color w:val="000000"/>
                <w:spacing w:val="-1"/>
                <w:sz w:val="22"/>
                <w:szCs w:val="22"/>
                <w:lang w:eastAsia="en-US"/>
              </w:rPr>
              <w:t>:</w:t>
            </w:r>
            <w:r w:rsidRPr="00CB19B5">
              <w:rPr>
                <w:sz w:val="22"/>
                <w:szCs w:val="22"/>
                <w:lang w:eastAsia="en-US"/>
              </w:rPr>
              <w:t xml:space="preserve"> </w:t>
            </w:r>
            <w:r w:rsidRPr="00CB19B5">
              <w:rPr>
                <w:b/>
                <w:i/>
                <w:sz w:val="22"/>
                <w:szCs w:val="22"/>
                <w:lang w:eastAsia="en-US"/>
              </w:rPr>
              <w:t>А/03.5</w:t>
            </w:r>
            <w:r w:rsidRPr="00CB19B5">
              <w:rPr>
                <w:sz w:val="22"/>
                <w:szCs w:val="22"/>
                <w:lang w:eastAsia="en-US"/>
              </w:rPr>
              <w:t xml:space="preserve"> Измерение и оценка физической и функциональной подготовленности занимающихся в циклах тренировки</w:t>
            </w:r>
          </w:p>
          <w:p w:rsidR="0074096A" w:rsidRPr="00CB19B5" w:rsidRDefault="0074096A" w:rsidP="00CB19B5">
            <w:pPr>
              <w:jc w:val="both"/>
              <w:rPr>
                <w:color w:val="000000"/>
                <w:sz w:val="22"/>
                <w:szCs w:val="22"/>
              </w:rPr>
            </w:pPr>
            <w:r w:rsidRPr="00CB19B5">
              <w:rPr>
                <w:b/>
                <w:sz w:val="22"/>
                <w:szCs w:val="22"/>
                <w:lang w:eastAsia="en-US"/>
              </w:rPr>
              <w:t>Т</w:t>
            </w:r>
            <w:r w:rsidRPr="00CB19B5">
              <w:rPr>
                <w:sz w:val="22"/>
                <w:szCs w:val="22"/>
                <w:lang w:eastAsia="en-US"/>
              </w:rPr>
              <w:t xml:space="preserve">: </w:t>
            </w:r>
            <w:r w:rsidRPr="00CB19B5">
              <w:rPr>
                <w:b/>
                <w:i/>
                <w:sz w:val="22"/>
                <w:szCs w:val="22"/>
                <w:lang w:eastAsia="en-US"/>
              </w:rPr>
              <w:t>С/01.6</w:t>
            </w:r>
            <w:r w:rsidRPr="00CB19B5">
              <w:rPr>
                <w:sz w:val="22"/>
                <w:szCs w:val="22"/>
                <w:lang w:eastAsia="en-US"/>
              </w:rPr>
              <w:t xml:space="preserve"> Отбор занимающихся в группы тренировочного этапа (этапа спортивной специализации</w:t>
            </w:r>
          </w:p>
        </w:tc>
        <w:tc>
          <w:tcPr>
            <w:tcW w:w="0" w:type="auto"/>
          </w:tcPr>
          <w:p w:rsidR="0074096A" w:rsidRPr="00CB19B5" w:rsidRDefault="0074096A" w:rsidP="00CB19B5">
            <w:pPr>
              <w:shd w:val="clear" w:color="auto" w:fill="D9D9D9" w:themeFill="background1" w:themeFillShade="D9"/>
              <w:spacing w:line="276" w:lineRule="auto"/>
              <w:jc w:val="both"/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t>Знания</w:t>
            </w:r>
          </w:p>
          <w:p w:rsidR="0027739F" w:rsidRPr="00CB19B5" w:rsidRDefault="0027739F" w:rsidP="00CB19B5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-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анатомические особенности </w:t>
            </w:r>
            <w:r w:rsidR="00CE357E">
              <w:rPr>
                <w:spacing w:val="-1"/>
                <w:sz w:val="22"/>
                <w:szCs w:val="22"/>
                <w:lang w:eastAsia="en-US"/>
              </w:rPr>
              <w:t xml:space="preserve">спортсменов </w:t>
            </w:r>
            <w:r w:rsidR="0019121D">
              <w:rPr>
                <w:spacing w:val="-1"/>
                <w:sz w:val="22"/>
                <w:szCs w:val="22"/>
                <w:lang w:eastAsia="en-US"/>
              </w:rPr>
              <w:t>в ИВС р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азличного </w:t>
            </w:r>
            <w:r w:rsidRPr="00CB19B5">
              <w:rPr>
                <w:sz w:val="22"/>
                <w:szCs w:val="22"/>
                <w:lang w:eastAsia="en-US"/>
              </w:rPr>
              <w:t xml:space="preserve">пола на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этапах развития, служащие основанием </w:t>
            </w:r>
            <w:r w:rsidRPr="00CB19B5">
              <w:rPr>
                <w:spacing w:val="-2"/>
                <w:sz w:val="22"/>
                <w:szCs w:val="22"/>
                <w:lang w:eastAsia="en-US"/>
              </w:rPr>
              <w:t>для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 оценки физических качеств, критериями спортивного отбора</w:t>
            </w:r>
            <w:r w:rsidR="0019121D">
              <w:rPr>
                <w:sz w:val="22"/>
                <w:szCs w:val="22"/>
                <w:lang w:eastAsia="en-US"/>
              </w:rPr>
              <w:t xml:space="preserve"> на различных этапах спортивного онтогенеза.</w:t>
            </w:r>
          </w:p>
          <w:p w:rsidR="0074096A" w:rsidRPr="00CB19B5" w:rsidRDefault="0074096A" w:rsidP="00CB19B5">
            <w:pPr>
              <w:shd w:val="clear" w:color="auto" w:fill="D9D9D9" w:themeFill="background1" w:themeFillShade="D9"/>
              <w:spacing w:line="276" w:lineRule="auto"/>
              <w:ind w:right="19"/>
              <w:jc w:val="both"/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t>Умения:</w:t>
            </w:r>
          </w:p>
          <w:p w:rsidR="0027739F" w:rsidRPr="00CB19B5" w:rsidRDefault="0027739F" w:rsidP="00CB19B5">
            <w:pPr>
              <w:tabs>
                <w:tab w:val="left" w:pos="1134"/>
                <w:tab w:val="right" w:leader="underscore" w:pos="9639"/>
              </w:tabs>
              <w:jc w:val="both"/>
              <w:rPr>
                <w:b/>
                <w:bCs/>
                <w:sz w:val="22"/>
                <w:szCs w:val="22"/>
                <w:lang w:eastAsia="en-US"/>
              </w:rPr>
            </w:pP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- </w:t>
            </w:r>
            <w:r w:rsidR="00CE357E">
              <w:rPr>
                <w:color w:val="000000"/>
                <w:spacing w:val="-1"/>
                <w:sz w:val="22"/>
                <w:szCs w:val="22"/>
              </w:rPr>
              <w:t xml:space="preserve">изучать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>анатомо-физиологические показатели физического развития</w:t>
            </w:r>
            <w:r w:rsidR="00CE357E">
              <w:rPr>
                <w:sz w:val="22"/>
                <w:szCs w:val="22"/>
                <w:lang w:eastAsia="en-US"/>
              </w:rPr>
              <w:t xml:space="preserve"> и </w:t>
            </w:r>
            <w:r w:rsidRPr="00CB19B5">
              <w:rPr>
                <w:sz w:val="22"/>
                <w:szCs w:val="22"/>
                <w:lang w:eastAsia="en-US"/>
              </w:rPr>
              <w:t>модельные антропометрические характеристики спортсменов в ИВС на различных этапах спортивного онтогенеза (габариты тела, компоненты веса тела, пропорции, индексы, характеризующие физическое состояние)</w:t>
            </w:r>
          </w:p>
          <w:p w:rsidR="0074096A" w:rsidRPr="00CB19B5" w:rsidRDefault="0027739F" w:rsidP="00CB19B5">
            <w:pPr>
              <w:shd w:val="clear" w:color="auto" w:fill="D9D9D9" w:themeFill="background1" w:themeFillShade="D9"/>
              <w:spacing w:line="276" w:lineRule="auto"/>
              <w:ind w:right="19"/>
              <w:jc w:val="both"/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</w:pPr>
            <w:r w:rsidRPr="00CB19B5">
              <w:rPr>
                <w:spacing w:val="-1"/>
                <w:sz w:val="22"/>
                <w:szCs w:val="22"/>
                <w:lang w:eastAsia="en-US"/>
              </w:rPr>
              <w:t>.</w:t>
            </w:r>
            <w:r w:rsidR="0074096A" w:rsidRPr="00CB19B5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t>Навыки и/или опыт деятельности:</w:t>
            </w:r>
          </w:p>
          <w:p w:rsidR="0074096A" w:rsidRPr="00CB19B5" w:rsidRDefault="0027739F" w:rsidP="00CB19B5">
            <w:pPr>
              <w:ind w:right="19"/>
              <w:jc w:val="both"/>
              <w:rPr>
                <w:sz w:val="22"/>
                <w:szCs w:val="22"/>
              </w:rPr>
            </w:pPr>
            <w:r w:rsidRPr="00CB19B5">
              <w:rPr>
                <w:color w:val="000000"/>
                <w:spacing w:val="-1"/>
                <w:sz w:val="22"/>
                <w:szCs w:val="22"/>
                <w:lang w:eastAsia="en-US"/>
              </w:rPr>
              <w:t xml:space="preserve">-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>проведения антропометрических измерений для оценки физического развития; о</w:t>
            </w:r>
            <w:r w:rsidRPr="00CB19B5">
              <w:rPr>
                <w:color w:val="000000"/>
                <w:spacing w:val="-1"/>
                <w:sz w:val="22"/>
                <w:szCs w:val="22"/>
                <w:lang w:eastAsia="en-US"/>
              </w:rPr>
              <w:t>пределения модельных характеристик</w:t>
            </w:r>
            <w:r w:rsidR="00CE357E">
              <w:rPr>
                <w:color w:val="000000"/>
                <w:spacing w:val="-1"/>
                <w:sz w:val="22"/>
                <w:szCs w:val="22"/>
                <w:lang w:eastAsia="en-US"/>
              </w:rPr>
              <w:t xml:space="preserve"> спортсменов в ИВС.</w:t>
            </w:r>
          </w:p>
        </w:tc>
        <w:tc>
          <w:tcPr>
            <w:tcW w:w="0" w:type="auto"/>
          </w:tcPr>
          <w:p w:rsidR="0019121D" w:rsidRDefault="0074096A" w:rsidP="00CB19B5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z w:val="22"/>
                <w:szCs w:val="22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</w:rPr>
              <w:t>Знает</w:t>
            </w: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 </w:t>
            </w:r>
            <w:r w:rsidRPr="00CB19B5">
              <w:rPr>
                <w:spacing w:val="-1"/>
                <w:sz w:val="22"/>
                <w:szCs w:val="22"/>
              </w:rPr>
              <w:t xml:space="preserve">анатомические особенности </w:t>
            </w:r>
            <w:r w:rsidR="00CE357E">
              <w:rPr>
                <w:spacing w:val="-1"/>
                <w:sz w:val="22"/>
                <w:szCs w:val="22"/>
              </w:rPr>
              <w:t xml:space="preserve">спортсменов </w:t>
            </w:r>
            <w:r w:rsidR="0019121D">
              <w:rPr>
                <w:spacing w:val="-1"/>
                <w:sz w:val="22"/>
                <w:szCs w:val="22"/>
              </w:rPr>
              <w:t xml:space="preserve">в ИВС </w:t>
            </w:r>
            <w:r w:rsidRPr="00CB19B5">
              <w:rPr>
                <w:spacing w:val="-1"/>
                <w:sz w:val="22"/>
                <w:szCs w:val="22"/>
              </w:rPr>
              <w:t xml:space="preserve">различного </w:t>
            </w:r>
            <w:r w:rsidRPr="00CB19B5">
              <w:rPr>
                <w:sz w:val="22"/>
                <w:szCs w:val="22"/>
              </w:rPr>
              <w:t xml:space="preserve">пола на </w:t>
            </w:r>
            <w:r w:rsidRPr="00CB19B5">
              <w:rPr>
                <w:spacing w:val="-1"/>
                <w:sz w:val="22"/>
                <w:szCs w:val="22"/>
              </w:rPr>
              <w:t xml:space="preserve">этапах развития, служащие основанием </w:t>
            </w:r>
            <w:r w:rsidRPr="00CB19B5">
              <w:rPr>
                <w:spacing w:val="-2"/>
                <w:sz w:val="22"/>
                <w:szCs w:val="22"/>
              </w:rPr>
              <w:t>для</w:t>
            </w:r>
            <w:r w:rsidRPr="00CB19B5">
              <w:rPr>
                <w:spacing w:val="-1"/>
                <w:sz w:val="22"/>
                <w:szCs w:val="22"/>
              </w:rPr>
              <w:t xml:space="preserve"> оценки физических качеств, критериями спортивного отбора</w:t>
            </w:r>
            <w:r w:rsidRPr="00CB19B5">
              <w:rPr>
                <w:sz w:val="22"/>
                <w:szCs w:val="22"/>
              </w:rPr>
              <w:t xml:space="preserve"> </w:t>
            </w:r>
            <w:r w:rsidR="0019121D">
              <w:rPr>
                <w:sz w:val="22"/>
                <w:szCs w:val="22"/>
              </w:rPr>
              <w:t>на различных этапах спортивного онтогенеза.</w:t>
            </w:r>
          </w:p>
          <w:p w:rsidR="0074096A" w:rsidRPr="00CB19B5" w:rsidRDefault="00CE357E" w:rsidP="00CB19B5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z w:val="22"/>
                <w:szCs w:val="22"/>
              </w:rPr>
            </w:pPr>
            <w:r w:rsidRPr="00CE357E">
              <w:rPr>
                <w:b/>
                <w:spacing w:val="-1"/>
                <w:sz w:val="22"/>
                <w:szCs w:val="22"/>
              </w:rPr>
              <w:t>Изучает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 w:rsidR="0074096A" w:rsidRPr="00CB19B5">
              <w:rPr>
                <w:spacing w:val="-1"/>
                <w:sz w:val="22"/>
                <w:szCs w:val="22"/>
              </w:rPr>
              <w:t>анатомо-физиологические показатели физического развития</w:t>
            </w:r>
            <w:r>
              <w:rPr>
                <w:sz w:val="22"/>
                <w:szCs w:val="22"/>
              </w:rPr>
              <w:t xml:space="preserve"> и</w:t>
            </w:r>
          </w:p>
          <w:p w:rsidR="0074096A" w:rsidRPr="00CB19B5" w:rsidRDefault="0074096A" w:rsidP="00CB19B5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z w:val="22"/>
                <w:szCs w:val="22"/>
              </w:rPr>
            </w:pPr>
            <w:r w:rsidRPr="00CB19B5">
              <w:rPr>
                <w:sz w:val="22"/>
                <w:szCs w:val="22"/>
              </w:rPr>
              <w:t xml:space="preserve"> модельные антропометрические характеристики спортсменов в ИВС на различных этапах спортивного онтогенеза.</w:t>
            </w:r>
          </w:p>
          <w:p w:rsidR="002D3AFB" w:rsidRPr="00CB19B5" w:rsidRDefault="002D3AFB" w:rsidP="002D3AFB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</w:rPr>
              <w:t>Проводит</w:t>
            </w: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 антропометрические измерения.</w:t>
            </w:r>
          </w:p>
          <w:p w:rsidR="0074096A" w:rsidRPr="00CB19B5" w:rsidRDefault="0074096A" w:rsidP="00CB19B5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color w:val="000000"/>
                <w:spacing w:val="-1"/>
                <w:sz w:val="22"/>
                <w:szCs w:val="22"/>
              </w:rPr>
            </w:pPr>
          </w:p>
        </w:tc>
      </w:tr>
      <w:tr w:rsidR="00CB19B5" w:rsidRPr="002D3AFB" w:rsidTr="005117E5">
        <w:tc>
          <w:tcPr>
            <w:tcW w:w="3828" w:type="dxa"/>
          </w:tcPr>
          <w:p w:rsidR="0074096A" w:rsidRPr="00CB19B5" w:rsidRDefault="0074096A" w:rsidP="005117E5">
            <w:pPr>
              <w:jc w:val="both"/>
              <w:rPr>
                <w:color w:val="000000"/>
                <w:sz w:val="22"/>
                <w:szCs w:val="22"/>
              </w:rPr>
            </w:pPr>
            <w:r w:rsidRPr="00CB19B5">
              <w:rPr>
                <w:color w:val="000000"/>
                <w:sz w:val="22"/>
                <w:szCs w:val="22"/>
              </w:rPr>
              <w:t>О</w:t>
            </w:r>
            <w:r w:rsidR="005117E5">
              <w:rPr>
                <w:color w:val="000000"/>
                <w:sz w:val="22"/>
                <w:szCs w:val="22"/>
              </w:rPr>
              <w:t xml:space="preserve">ПК – 12. </w:t>
            </w:r>
            <w:r w:rsidR="005117E5" w:rsidRPr="008A3F92">
              <w:rPr>
                <w:sz w:val="22"/>
                <w:szCs w:val="22"/>
              </w:rPr>
              <w:t>Способен осуществлять контроль технической, физической, тактической, психологической, интел</w:t>
            </w:r>
            <w:r w:rsidR="005117E5" w:rsidRPr="008A3F92">
              <w:rPr>
                <w:sz w:val="22"/>
                <w:szCs w:val="22"/>
              </w:rPr>
              <w:lastRenderedPageBreak/>
              <w:t>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      </w:r>
            <w:r w:rsidR="005117E5">
              <w:rPr>
                <w:sz w:val="22"/>
                <w:szCs w:val="22"/>
              </w:rPr>
              <w:t>.</w:t>
            </w:r>
          </w:p>
        </w:tc>
        <w:tc>
          <w:tcPr>
            <w:tcW w:w="1467" w:type="dxa"/>
            <w:vMerge/>
          </w:tcPr>
          <w:p w:rsidR="0074096A" w:rsidRPr="00CB19B5" w:rsidRDefault="0074096A" w:rsidP="00CB19B5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</w:tcPr>
          <w:p w:rsidR="0074096A" w:rsidRPr="00CB19B5" w:rsidRDefault="0074096A" w:rsidP="00CB19B5">
            <w:pPr>
              <w:jc w:val="both"/>
              <w:rPr>
                <w:sz w:val="22"/>
                <w:szCs w:val="22"/>
                <w:lang w:eastAsia="en-US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t>Т</w:t>
            </w:r>
            <w:r w:rsidRPr="00CB19B5">
              <w:rPr>
                <w:color w:val="000000"/>
                <w:spacing w:val="-1"/>
                <w:sz w:val="22"/>
                <w:szCs w:val="22"/>
                <w:lang w:eastAsia="en-US"/>
              </w:rPr>
              <w:t>:</w:t>
            </w:r>
            <w:r w:rsidRPr="00CB19B5">
              <w:rPr>
                <w:sz w:val="22"/>
                <w:szCs w:val="22"/>
                <w:lang w:eastAsia="en-US"/>
              </w:rPr>
              <w:t xml:space="preserve"> </w:t>
            </w:r>
            <w:r w:rsidRPr="00CB19B5">
              <w:rPr>
                <w:b/>
                <w:i/>
                <w:sz w:val="22"/>
                <w:szCs w:val="22"/>
                <w:lang w:eastAsia="en-US"/>
              </w:rPr>
              <w:t>А/03.5</w:t>
            </w:r>
            <w:r w:rsidRPr="00CB19B5">
              <w:rPr>
                <w:sz w:val="22"/>
                <w:szCs w:val="22"/>
                <w:lang w:eastAsia="en-US"/>
              </w:rPr>
              <w:t xml:space="preserve"> Измерение и оценка физической и </w:t>
            </w:r>
            <w:r w:rsidRPr="00CB19B5">
              <w:rPr>
                <w:sz w:val="22"/>
                <w:szCs w:val="22"/>
                <w:lang w:eastAsia="en-US"/>
              </w:rPr>
              <w:lastRenderedPageBreak/>
              <w:t>функциональной подготовленности занимающихся в циклах тренировки</w:t>
            </w:r>
          </w:p>
          <w:p w:rsidR="0074096A" w:rsidRPr="00CB19B5" w:rsidRDefault="0074096A" w:rsidP="00CB19B5">
            <w:pPr>
              <w:jc w:val="both"/>
              <w:rPr>
                <w:color w:val="000000"/>
                <w:sz w:val="22"/>
                <w:szCs w:val="22"/>
              </w:rPr>
            </w:pPr>
            <w:r w:rsidRPr="00CB19B5">
              <w:rPr>
                <w:b/>
                <w:sz w:val="22"/>
                <w:szCs w:val="22"/>
                <w:lang w:eastAsia="en-US"/>
              </w:rPr>
              <w:t>Т</w:t>
            </w:r>
            <w:r w:rsidRPr="00CB19B5">
              <w:rPr>
                <w:sz w:val="22"/>
                <w:szCs w:val="22"/>
                <w:lang w:eastAsia="en-US"/>
              </w:rPr>
              <w:t xml:space="preserve">: </w:t>
            </w:r>
            <w:r w:rsidRPr="00CB19B5">
              <w:rPr>
                <w:b/>
                <w:i/>
                <w:sz w:val="22"/>
                <w:szCs w:val="22"/>
                <w:lang w:eastAsia="en-US"/>
              </w:rPr>
              <w:t>С/01.6</w:t>
            </w:r>
            <w:r w:rsidRPr="00CB19B5">
              <w:rPr>
                <w:sz w:val="22"/>
                <w:szCs w:val="22"/>
                <w:lang w:eastAsia="en-US"/>
              </w:rPr>
              <w:t xml:space="preserve"> Отбор занимающихся в группы тренировочного этапа (этапа спортивной специализации</w:t>
            </w:r>
          </w:p>
        </w:tc>
        <w:tc>
          <w:tcPr>
            <w:tcW w:w="0" w:type="auto"/>
            <w:shd w:val="clear" w:color="auto" w:fill="FFFFFF" w:themeFill="background1"/>
          </w:tcPr>
          <w:p w:rsidR="00D03A11" w:rsidRPr="00D03A11" w:rsidRDefault="0074096A" w:rsidP="00CB19B5">
            <w:pPr>
              <w:shd w:val="clear" w:color="auto" w:fill="D9D9D9" w:themeFill="background1" w:themeFillShade="D9"/>
              <w:spacing w:line="276" w:lineRule="auto"/>
              <w:jc w:val="both"/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</w:pPr>
            <w:r w:rsidRPr="00D03A11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lastRenderedPageBreak/>
              <w:t>Знания</w:t>
            </w:r>
          </w:p>
          <w:p w:rsidR="0074096A" w:rsidRPr="00D03A11" w:rsidRDefault="0074096A" w:rsidP="005A6DE1">
            <w:pPr>
              <w:shd w:val="clear" w:color="auto" w:fill="FFFFFF" w:themeFill="background1"/>
              <w:spacing w:line="276" w:lineRule="auto"/>
              <w:jc w:val="both"/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</w:pPr>
            <w:r w:rsidRPr="00D03A11">
              <w:rPr>
                <w:color w:val="000000"/>
                <w:spacing w:val="-1"/>
                <w:sz w:val="22"/>
                <w:szCs w:val="22"/>
              </w:rPr>
              <w:t xml:space="preserve">- </w:t>
            </w:r>
            <w:r w:rsidRPr="00D03A11">
              <w:rPr>
                <w:color w:val="000000"/>
                <w:spacing w:val="-1"/>
                <w:sz w:val="22"/>
                <w:szCs w:val="22"/>
                <w:lang w:eastAsia="en-US"/>
              </w:rPr>
              <w:t>анатомические образования на теле человека, служащие ориенти</w:t>
            </w:r>
            <w:r w:rsidRPr="00D03A11">
              <w:rPr>
                <w:color w:val="000000"/>
                <w:spacing w:val="-1"/>
                <w:sz w:val="22"/>
                <w:szCs w:val="22"/>
                <w:lang w:eastAsia="en-US"/>
              </w:rPr>
              <w:lastRenderedPageBreak/>
              <w:t>ром для проведения антропометрических измерений; о</w:t>
            </w:r>
            <w:r w:rsidRPr="00D03A11">
              <w:rPr>
                <w:spacing w:val="-1"/>
                <w:sz w:val="22"/>
                <w:szCs w:val="22"/>
                <w:lang w:eastAsia="en-US"/>
              </w:rPr>
              <w:t xml:space="preserve">ценки физического развития, </w:t>
            </w:r>
          </w:p>
          <w:p w:rsidR="0074096A" w:rsidRPr="00D03A11" w:rsidRDefault="0074096A" w:rsidP="005A6DE1">
            <w:pPr>
              <w:shd w:val="clear" w:color="auto" w:fill="E2EFD9" w:themeFill="accent6" w:themeFillTint="33"/>
              <w:spacing w:line="276" w:lineRule="auto"/>
              <w:ind w:right="19"/>
              <w:jc w:val="both"/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</w:pPr>
            <w:r w:rsidRPr="00D03A11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t>Умения:</w:t>
            </w:r>
          </w:p>
          <w:p w:rsidR="0027739F" w:rsidRPr="00D03A11" w:rsidRDefault="0027739F" w:rsidP="005A6DE1">
            <w:pPr>
              <w:shd w:val="clear" w:color="auto" w:fill="FFFFFF" w:themeFill="background1"/>
              <w:spacing w:line="276" w:lineRule="auto"/>
              <w:ind w:right="19"/>
              <w:jc w:val="both"/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</w:pPr>
            <w:r w:rsidRPr="00D03A11">
              <w:rPr>
                <w:color w:val="000000"/>
                <w:spacing w:val="-1"/>
                <w:sz w:val="22"/>
                <w:szCs w:val="22"/>
              </w:rPr>
              <w:t xml:space="preserve">- </w:t>
            </w:r>
            <w:r w:rsidR="002D3AFB" w:rsidRPr="005A6DE1">
              <w:rPr>
                <w:color w:val="000000"/>
                <w:spacing w:val="-1"/>
                <w:sz w:val="22"/>
                <w:szCs w:val="22"/>
                <w:shd w:val="clear" w:color="auto" w:fill="FFFFFF" w:themeFill="background1"/>
              </w:rPr>
              <w:t xml:space="preserve">анализировать </w:t>
            </w:r>
            <w:r w:rsidRPr="005A6DE1">
              <w:rPr>
                <w:sz w:val="22"/>
                <w:szCs w:val="22"/>
                <w:shd w:val="clear" w:color="auto" w:fill="FFFFFF" w:themeFill="background1"/>
                <w:lang w:eastAsia="en-US"/>
              </w:rPr>
              <w:t xml:space="preserve">результаты </w:t>
            </w:r>
            <w:r w:rsidRPr="005A6DE1">
              <w:rPr>
                <w:spacing w:val="-1"/>
                <w:sz w:val="22"/>
                <w:szCs w:val="22"/>
                <w:shd w:val="clear" w:color="auto" w:fill="FFFFFF" w:themeFill="background1"/>
                <w:lang w:eastAsia="en-US"/>
              </w:rPr>
              <w:t xml:space="preserve">антропометрических измерений </w:t>
            </w:r>
            <w:r w:rsidRPr="005A6DE1">
              <w:rPr>
                <w:sz w:val="22"/>
                <w:szCs w:val="22"/>
                <w:shd w:val="clear" w:color="auto" w:fill="FFFFFF" w:themeFill="background1"/>
                <w:lang w:eastAsia="en-US"/>
              </w:rPr>
              <w:t xml:space="preserve">и </w:t>
            </w:r>
            <w:r w:rsidRPr="005A6DE1">
              <w:rPr>
                <w:spacing w:val="-1"/>
                <w:sz w:val="22"/>
                <w:szCs w:val="22"/>
                <w:shd w:val="clear" w:color="auto" w:fill="FFFFFF" w:themeFill="background1"/>
                <w:lang w:eastAsia="en-US"/>
              </w:rPr>
              <w:t xml:space="preserve">показатели физического развития,, определяя степень соответствия </w:t>
            </w:r>
            <w:r w:rsidRPr="005A6DE1">
              <w:rPr>
                <w:sz w:val="22"/>
                <w:szCs w:val="22"/>
                <w:shd w:val="clear" w:color="auto" w:fill="FFFFFF" w:themeFill="background1"/>
                <w:lang w:eastAsia="en-US"/>
              </w:rPr>
              <w:t xml:space="preserve">их </w:t>
            </w:r>
            <w:r w:rsidRPr="005A6DE1">
              <w:rPr>
                <w:spacing w:val="-1"/>
                <w:sz w:val="22"/>
                <w:szCs w:val="22"/>
                <w:shd w:val="clear" w:color="auto" w:fill="FFFFFF" w:themeFill="background1"/>
                <w:lang w:eastAsia="en-US"/>
              </w:rPr>
              <w:t>конт</w:t>
            </w:r>
            <w:r w:rsidR="004B2B62" w:rsidRPr="005A6DE1">
              <w:rPr>
                <w:spacing w:val="-1"/>
                <w:sz w:val="22"/>
                <w:szCs w:val="22"/>
                <w:shd w:val="clear" w:color="auto" w:fill="FFFFFF" w:themeFill="background1"/>
                <w:lang w:eastAsia="en-US"/>
              </w:rPr>
              <w:t>рольным нормативам</w:t>
            </w:r>
          </w:p>
          <w:p w:rsidR="0074096A" w:rsidRPr="00D03A11" w:rsidRDefault="0074096A" w:rsidP="00CB19B5">
            <w:pPr>
              <w:shd w:val="clear" w:color="auto" w:fill="D9D9D9" w:themeFill="background1" w:themeFillShade="D9"/>
              <w:spacing w:line="276" w:lineRule="auto"/>
              <w:ind w:right="19"/>
              <w:jc w:val="both"/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</w:pPr>
            <w:r w:rsidRPr="00D03A11">
              <w:rPr>
                <w:b/>
                <w:color w:val="000000"/>
                <w:spacing w:val="-1"/>
                <w:sz w:val="22"/>
                <w:szCs w:val="22"/>
                <w:lang w:eastAsia="en-US"/>
              </w:rPr>
              <w:t>Навыки и/или опыт деятельности:</w:t>
            </w:r>
          </w:p>
          <w:p w:rsidR="0074096A" w:rsidRPr="00D03A11" w:rsidRDefault="004B2B62" w:rsidP="00CB19B5">
            <w:pPr>
              <w:jc w:val="both"/>
              <w:rPr>
                <w:spacing w:val="-1"/>
                <w:sz w:val="22"/>
                <w:szCs w:val="22"/>
                <w:lang w:eastAsia="en-US"/>
              </w:rPr>
            </w:pPr>
            <w:r w:rsidRPr="00D03A11">
              <w:rPr>
                <w:color w:val="000000"/>
                <w:spacing w:val="-1"/>
                <w:sz w:val="22"/>
                <w:szCs w:val="22"/>
              </w:rPr>
              <w:t>- оценки соответствия данных антропометрических измерений контрольным нормативам.</w:t>
            </w:r>
          </w:p>
        </w:tc>
        <w:tc>
          <w:tcPr>
            <w:tcW w:w="0" w:type="auto"/>
          </w:tcPr>
          <w:p w:rsidR="0074096A" w:rsidRDefault="0074096A" w:rsidP="00CB19B5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</w:rPr>
              <w:lastRenderedPageBreak/>
              <w:t>Знает</w:t>
            </w: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 анатомические образования на теле человека, служащие ори</w:t>
            </w:r>
            <w:r w:rsidRPr="00CB19B5">
              <w:rPr>
                <w:color w:val="000000"/>
                <w:spacing w:val="-1"/>
                <w:sz w:val="22"/>
                <w:szCs w:val="22"/>
              </w:rPr>
              <w:lastRenderedPageBreak/>
              <w:t>ентиром для проведения антропометрических измерений, оценки физического развития.</w:t>
            </w:r>
          </w:p>
          <w:p w:rsidR="002D3AFB" w:rsidRPr="00CB19B5" w:rsidRDefault="002D3AFB" w:rsidP="00CB19B5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2D3AFB">
              <w:rPr>
                <w:b/>
                <w:sz w:val="22"/>
                <w:szCs w:val="22"/>
                <w:lang w:eastAsia="en-US"/>
              </w:rPr>
              <w:t>Анализировать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 w:rsidRPr="00CB19B5">
              <w:rPr>
                <w:sz w:val="22"/>
                <w:szCs w:val="22"/>
                <w:lang w:eastAsia="en-US"/>
              </w:rPr>
              <w:t xml:space="preserve">результаты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антропометрических измерений </w:t>
            </w:r>
            <w:r w:rsidRPr="00CB19B5">
              <w:rPr>
                <w:sz w:val="22"/>
                <w:szCs w:val="22"/>
                <w:lang w:eastAsia="en-US"/>
              </w:rPr>
              <w:t xml:space="preserve">и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 xml:space="preserve">показатели физического развития, определяя степень соответствия </w:t>
            </w:r>
            <w:r w:rsidRPr="00CB19B5">
              <w:rPr>
                <w:sz w:val="22"/>
                <w:szCs w:val="22"/>
                <w:lang w:eastAsia="en-US"/>
              </w:rPr>
              <w:t xml:space="preserve">их </w:t>
            </w:r>
            <w:r w:rsidRPr="00CB19B5">
              <w:rPr>
                <w:spacing w:val="-1"/>
                <w:sz w:val="22"/>
                <w:szCs w:val="22"/>
                <w:lang w:eastAsia="en-US"/>
              </w:rPr>
              <w:t>контрольным нормативам</w:t>
            </w:r>
          </w:p>
          <w:p w:rsidR="0074096A" w:rsidRPr="00CB19B5" w:rsidRDefault="0074096A" w:rsidP="00CB19B5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CB19B5">
              <w:rPr>
                <w:b/>
                <w:color w:val="000000"/>
                <w:spacing w:val="-1"/>
                <w:sz w:val="22"/>
                <w:szCs w:val="22"/>
              </w:rPr>
              <w:t>Оценивает</w:t>
            </w:r>
            <w:r w:rsidRPr="00CB19B5">
              <w:rPr>
                <w:color w:val="000000"/>
                <w:spacing w:val="-1"/>
                <w:sz w:val="22"/>
                <w:szCs w:val="22"/>
              </w:rPr>
              <w:t xml:space="preserve"> соответствие данных антропометрических измерений контрольным нормативам.</w:t>
            </w:r>
          </w:p>
        </w:tc>
      </w:tr>
    </w:tbl>
    <w:p w:rsidR="00B7650E" w:rsidRDefault="00B7650E">
      <w:pPr>
        <w:rPr>
          <w:b/>
          <w:color w:val="000000"/>
          <w:spacing w:val="-1"/>
          <w:sz w:val="24"/>
          <w:szCs w:val="24"/>
        </w:rPr>
      </w:pPr>
    </w:p>
    <w:p w:rsidR="00B7650E" w:rsidRDefault="00B7650E">
      <w:pPr>
        <w:rPr>
          <w:b/>
          <w:color w:val="000000"/>
          <w:spacing w:val="-1"/>
          <w:sz w:val="24"/>
          <w:szCs w:val="24"/>
        </w:rPr>
      </w:pPr>
    </w:p>
    <w:p w:rsidR="00B7650E" w:rsidRDefault="00B7650E" w:rsidP="00B7650E"/>
    <w:p w:rsidR="00B7650E" w:rsidRDefault="00B7650E"/>
    <w:sectPr w:rsidR="00B7650E" w:rsidSect="0074096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418C" w:rsidRDefault="0003418C" w:rsidP="00D03A11">
      <w:r>
        <w:separator/>
      </w:r>
    </w:p>
  </w:endnote>
  <w:endnote w:type="continuationSeparator" w:id="0">
    <w:p w:rsidR="0003418C" w:rsidRDefault="0003418C" w:rsidP="00D03A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ohit Devanagar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AAE" w:rsidRDefault="00A33AAE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AAE" w:rsidRDefault="00A33AAE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AAE" w:rsidRDefault="00A33AAE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418C" w:rsidRDefault="0003418C" w:rsidP="00D03A11">
      <w:r>
        <w:separator/>
      </w:r>
    </w:p>
  </w:footnote>
  <w:footnote w:type="continuationSeparator" w:id="0">
    <w:p w:rsidR="0003418C" w:rsidRDefault="0003418C" w:rsidP="00D03A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AAE" w:rsidRDefault="00A33AAE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AAE" w:rsidRDefault="00A33AAE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AAE" w:rsidRDefault="00A33AA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720E2A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8BB2E24"/>
    <w:multiLevelType w:val="singleLevel"/>
    <w:tmpl w:val="A13ACDF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">
    <w:nsid w:val="0BA86EC1"/>
    <w:multiLevelType w:val="hybridMultilevel"/>
    <w:tmpl w:val="AC40BADE"/>
    <w:lvl w:ilvl="0" w:tplc="0419000F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E811E71"/>
    <w:multiLevelType w:val="hybridMultilevel"/>
    <w:tmpl w:val="36748E4E"/>
    <w:lvl w:ilvl="0" w:tplc="629EE1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6FB5D66"/>
    <w:multiLevelType w:val="hybridMultilevel"/>
    <w:tmpl w:val="8C507F10"/>
    <w:lvl w:ilvl="0" w:tplc="0419000F">
      <w:start w:val="4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CDE1801"/>
    <w:multiLevelType w:val="hybridMultilevel"/>
    <w:tmpl w:val="402E769E"/>
    <w:lvl w:ilvl="0" w:tplc="629EE1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D7C5940"/>
    <w:multiLevelType w:val="hybridMultilevel"/>
    <w:tmpl w:val="696A8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22675C"/>
    <w:multiLevelType w:val="hybridMultilevel"/>
    <w:tmpl w:val="696A8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C54A0C"/>
    <w:multiLevelType w:val="multilevel"/>
    <w:tmpl w:val="29FE5CF4"/>
    <w:lvl w:ilvl="0">
      <w:start w:val="8"/>
      <w:numFmt w:val="decimal"/>
      <w:lvlText w:val="%1."/>
      <w:lvlJc w:val="left"/>
      <w:pPr>
        <w:ind w:left="1069" w:hanging="360"/>
      </w:pPr>
      <w:rPr>
        <w:b/>
        <w:color w:val="000000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b/>
      </w:rPr>
    </w:lvl>
  </w:abstractNum>
  <w:abstractNum w:abstractNumId="10">
    <w:nsid w:val="2CAD1F4B"/>
    <w:multiLevelType w:val="multilevel"/>
    <w:tmpl w:val="F5B6D76A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1">
    <w:nsid w:val="33A7469F"/>
    <w:multiLevelType w:val="hybridMultilevel"/>
    <w:tmpl w:val="92705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E117F"/>
    <w:multiLevelType w:val="multilevel"/>
    <w:tmpl w:val="87A8A1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29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  <w:b/>
      </w:rPr>
    </w:lvl>
  </w:abstractNum>
  <w:abstractNum w:abstractNumId="13">
    <w:nsid w:val="3ED82A12"/>
    <w:multiLevelType w:val="multilevel"/>
    <w:tmpl w:val="F604A4A0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4">
    <w:nsid w:val="41E94BE2"/>
    <w:multiLevelType w:val="hybridMultilevel"/>
    <w:tmpl w:val="4A5628D6"/>
    <w:lvl w:ilvl="0" w:tplc="0419000F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60D33EB"/>
    <w:multiLevelType w:val="singleLevel"/>
    <w:tmpl w:val="E2D235E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120DDA"/>
    <w:multiLevelType w:val="multilevel"/>
    <w:tmpl w:val="1FEC121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9">
    <w:nsid w:val="65496BBC"/>
    <w:multiLevelType w:val="singleLevel"/>
    <w:tmpl w:val="BC9C637C"/>
    <w:lvl w:ilvl="0">
      <w:start w:val="3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 CYR" w:hAnsi="Times New Roman CYR" w:hint="default"/>
        <w:b w:val="0"/>
        <w:i w:val="0"/>
        <w:sz w:val="24"/>
        <w:u w:val="none"/>
      </w:rPr>
    </w:lvl>
  </w:abstractNum>
  <w:abstractNum w:abstractNumId="2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8B52E12"/>
    <w:multiLevelType w:val="hybridMultilevel"/>
    <w:tmpl w:val="64C8A9B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69A11B7F"/>
    <w:multiLevelType w:val="hybridMultilevel"/>
    <w:tmpl w:val="172687E6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3">
    <w:nsid w:val="69C27700"/>
    <w:multiLevelType w:val="hybridMultilevel"/>
    <w:tmpl w:val="DCAEBBE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6238E6"/>
    <w:multiLevelType w:val="multilevel"/>
    <w:tmpl w:val="08805DD6"/>
    <w:lvl w:ilvl="0">
      <w:start w:val="2"/>
      <w:numFmt w:val="decimal"/>
      <w:lvlText w:val="%1"/>
      <w:lvlJc w:val="left"/>
      <w:pPr>
        <w:ind w:left="560" w:hanging="5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274" w:hanging="56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21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rFonts w:hint="default"/>
        <w:b/>
      </w:rPr>
    </w:lvl>
  </w:abstractNum>
  <w:abstractNum w:abstractNumId="25">
    <w:nsid w:val="7C49558B"/>
    <w:multiLevelType w:val="singleLevel"/>
    <w:tmpl w:val="FA8EBDC4"/>
    <w:lvl w:ilvl="0">
      <w:start w:val="6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 CYR" w:hAnsi="Times New Roman CYR" w:hint="default"/>
        <w:b w:val="0"/>
        <w:i w:val="0"/>
        <w:sz w:val="24"/>
        <w:u w:val="none"/>
      </w:rPr>
    </w:lvl>
  </w:abstractNum>
  <w:abstractNum w:abstractNumId="26">
    <w:nsid w:val="7D114FEC"/>
    <w:multiLevelType w:val="hybridMultilevel"/>
    <w:tmpl w:val="4BBAB36E"/>
    <w:lvl w:ilvl="0" w:tplc="F97C91F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4"/>
  </w:num>
  <w:num w:numId="10">
    <w:abstractNumId w:val="2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</w:num>
  <w:num w:numId="16">
    <w:abstractNumId w:val="22"/>
  </w:num>
  <w:num w:numId="17">
    <w:abstractNumId w:val="4"/>
  </w:num>
  <w:num w:numId="18">
    <w:abstractNumId w:val="8"/>
  </w:num>
  <w:num w:numId="19">
    <w:abstractNumId w:val="19"/>
  </w:num>
  <w:num w:numId="20">
    <w:abstractNumId w:val="25"/>
  </w:num>
  <w:num w:numId="21">
    <w:abstractNumId w:val="15"/>
  </w:num>
  <w:num w:numId="22">
    <w:abstractNumId w:val="2"/>
  </w:num>
  <w:num w:numId="23">
    <w:abstractNumId w:val="14"/>
  </w:num>
  <w:num w:numId="24">
    <w:abstractNumId w:val="3"/>
  </w:num>
  <w:num w:numId="25">
    <w:abstractNumId w:val="5"/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3"/>
  </w:num>
  <w:num w:numId="28">
    <w:abstractNumId w:val="20"/>
  </w:num>
  <w:num w:numId="29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EBB"/>
    <w:rsid w:val="0003418C"/>
    <w:rsid w:val="00085112"/>
    <w:rsid w:val="000852F2"/>
    <w:rsid w:val="0009706B"/>
    <w:rsid w:val="000D2BD1"/>
    <w:rsid w:val="000E4BFC"/>
    <w:rsid w:val="000F66FA"/>
    <w:rsid w:val="00147452"/>
    <w:rsid w:val="00175326"/>
    <w:rsid w:val="00176E81"/>
    <w:rsid w:val="0019121D"/>
    <w:rsid w:val="00221E15"/>
    <w:rsid w:val="0022666A"/>
    <w:rsid w:val="0027739F"/>
    <w:rsid w:val="002773F8"/>
    <w:rsid w:val="002C2D26"/>
    <w:rsid w:val="002D3AFB"/>
    <w:rsid w:val="002D5621"/>
    <w:rsid w:val="00367CA3"/>
    <w:rsid w:val="0038493A"/>
    <w:rsid w:val="003A0662"/>
    <w:rsid w:val="003A744A"/>
    <w:rsid w:val="003B6ADC"/>
    <w:rsid w:val="00401639"/>
    <w:rsid w:val="00425D61"/>
    <w:rsid w:val="0044218B"/>
    <w:rsid w:val="00470749"/>
    <w:rsid w:val="004B2B62"/>
    <w:rsid w:val="004F5154"/>
    <w:rsid w:val="004F5BAF"/>
    <w:rsid w:val="005117E5"/>
    <w:rsid w:val="00535FD2"/>
    <w:rsid w:val="005A6DE1"/>
    <w:rsid w:val="006440AA"/>
    <w:rsid w:val="006674C0"/>
    <w:rsid w:val="006B505F"/>
    <w:rsid w:val="006D7768"/>
    <w:rsid w:val="006E15F7"/>
    <w:rsid w:val="0074096A"/>
    <w:rsid w:val="007C4D1B"/>
    <w:rsid w:val="00855875"/>
    <w:rsid w:val="00931D52"/>
    <w:rsid w:val="00960A57"/>
    <w:rsid w:val="00A226AB"/>
    <w:rsid w:val="00A33AAE"/>
    <w:rsid w:val="00A4097B"/>
    <w:rsid w:val="00A53E08"/>
    <w:rsid w:val="00A95BF8"/>
    <w:rsid w:val="00AA5EBB"/>
    <w:rsid w:val="00AC3A9B"/>
    <w:rsid w:val="00AC5C92"/>
    <w:rsid w:val="00B174AD"/>
    <w:rsid w:val="00B7650E"/>
    <w:rsid w:val="00B848A6"/>
    <w:rsid w:val="00C378DE"/>
    <w:rsid w:val="00C537EC"/>
    <w:rsid w:val="00C71A5F"/>
    <w:rsid w:val="00CB19B5"/>
    <w:rsid w:val="00CD4D11"/>
    <w:rsid w:val="00CD65FC"/>
    <w:rsid w:val="00CE357E"/>
    <w:rsid w:val="00D03A11"/>
    <w:rsid w:val="00D11B21"/>
    <w:rsid w:val="00D1445A"/>
    <w:rsid w:val="00D3497E"/>
    <w:rsid w:val="00D858DD"/>
    <w:rsid w:val="00DC2045"/>
    <w:rsid w:val="00E542D8"/>
    <w:rsid w:val="00E63728"/>
    <w:rsid w:val="00E720D5"/>
    <w:rsid w:val="00E86181"/>
    <w:rsid w:val="00E95949"/>
    <w:rsid w:val="00EC22E7"/>
    <w:rsid w:val="00F42A03"/>
    <w:rsid w:val="00F66F81"/>
    <w:rsid w:val="00F7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155EC3E-FBE0-401D-851F-931CB5C6A8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5F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35F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7C4D1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7C4D1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A53E08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5">
    <w:name w:val="heading 5"/>
    <w:basedOn w:val="a"/>
    <w:link w:val="50"/>
    <w:uiPriority w:val="9"/>
    <w:qFormat/>
    <w:rsid w:val="00A53E08"/>
    <w:pPr>
      <w:spacing w:beforeAutospacing="1" w:after="200" w:afterAutospacing="1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rsid w:val="00535FD2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qFormat/>
    <w:rsid w:val="007C4D1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sid w:val="007C4D1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customStyle="1" w:styleId="Default">
    <w:name w:val="Default"/>
    <w:uiPriority w:val="99"/>
    <w:qFormat/>
    <w:rsid w:val="00535FD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535FD2"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qFormat/>
    <w:rsid w:val="00535FD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qFormat/>
    <w:rsid w:val="00535FD2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rsid w:val="00535FD2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sid w:val="00535FD2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535FD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535FD2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21">
    <w:name w:val="Body Text Indent 2"/>
    <w:basedOn w:val="a"/>
    <w:link w:val="22"/>
    <w:semiHidden/>
    <w:unhideWhenUsed/>
    <w:rsid w:val="00535FD2"/>
    <w:pPr>
      <w:spacing w:after="120" w:line="480" w:lineRule="auto"/>
      <w:ind w:left="283"/>
    </w:pPr>
    <w:rPr>
      <w:rFonts w:eastAsia="Calibri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535FD2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BodyText21">
    <w:name w:val="Body Text 21"/>
    <w:basedOn w:val="a"/>
    <w:rsid w:val="00535FD2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rFonts w:eastAsia="Calibri"/>
      <w:sz w:val="28"/>
      <w:szCs w:val="28"/>
    </w:rPr>
  </w:style>
  <w:style w:type="paragraph" w:styleId="a9">
    <w:name w:val="header"/>
    <w:basedOn w:val="a"/>
    <w:link w:val="aa"/>
    <w:unhideWhenUsed/>
    <w:rsid w:val="00535FD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qFormat/>
    <w:rsid w:val="00535F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nhideWhenUsed/>
    <w:rsid w:val="00535FD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qFormat/>
    <w:rsid w:val="00535FD2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d">
    <w:name w:val="Table Grid"/>
    <w:basedOn w:val="a1"/>
    <w:rsid w:val="00535F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Гипертекстовая ссылка"/>
    <w:basedOn w:val="a0"/>
    <w:uiPriority w:val="99"/>
    <w:rsid w:val="00535FD2"/>
    <w:rPr>
      <w:rFonts w:cs="Times New Roman"/>
      <w:b w:val="0"/>
      <w:color w:val="106BBE"/>
    </w:rPr>
  </w:style>
  <w:style w:type="paragraph" w:customStyle="1" w:styleId="af">
    <w:name w:val="Информация об изменениях"/>
    <w:basedOn w:val="a"/>
    <w:next w:val="a"/>
    <w:uiPriority w:val="99"/>
    <w:rsid w:val="00535FD2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535FD2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f1">
    <w:name w:val="Hyperlink"/>
    <w:basedOn w:val="a0"/>
    <w:uiPriority w:val="99"/>
    <w:unhideWhenUsed/>
    <w:rsid w:val="00535FD2"/>
    <w:rPr>
      <w:color w:val="0563C1" w:themeColor="hyperlink"/>
      <w:u w:val="single"/>
    </w:rPr>
  </w:style>
  <w:style w:type="paragraph" w:styleId="af2">
    <w:name w:val="Body Text"/>
    <w:basedOn w:val="a"/>
    <w:link w:val="af3"/>
    <w:unhideWhenUsed/>
    <w:rsid w:val="00535FD2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f3">
    <w:name w:val="Основной текст Знак"/>
    <w:basedOn w:val="a0"/>
    <w:link w:val="af2"/>
    <w:qFormat/>
    <w:rsid w:val="00535FD2"/>
    <w:rPr>
      <w:rFonts w:ascii="Calibri" w:eastAsia="Times New Roman" w:hAnsi="Calibri" w:cs="Times New Roman"/>
      <w:lang w:eastAsia="ru-RU"/>
    </w:rPr>
  </w:style>
  <w:style w:type="paragraph" w:styleId="af4">
    <w:name w:val="Normal (Web)"/>
    <w:basedOn w:val="a"/>
    <w:uiPriority w:val="99"/>
    <w:unhideWhenUsed/>
    <w:qFormat/>
    <w:rsid w:val="007C4D1B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qFormat/>
    <w:rsid w:val="00A53E08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qFormat/>
    <w:rsid w:val="00A53E0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5">
    <w:name w:val="FollowedHyperlink"/>
    <w:basedOn w:val="a0"/>
    <w:uiPriority w:val="99"/>
    <w:semiHidden/>
    <w:unhideWhenUsed/>
    <w:rsid w:val="00A53E08"/>
    <w:rPr>
      <w:color w:val="954F72" w:themeColor="followedHyperlink"/>
      <w:u w:val="single"/>
    </w:rPr>
  </w:style>
  <w:style w:type="paragraph" w:customStyle="1" w:styleId="11">
    <w:name w:val="Обычный1"/>
    <w:rsid w:val="00A53E08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-">
    <w:name w:val="Интернет-ссылка"/>
    <w:uiPriority w:val="99"/>
    <w:rsid w:val="00A53E08"/>
    <w:rPr>
      <w:color w:val="0071BC"/>
      <w:sz w:val="15"/>
      <w:szCs w:val="15"/>
      <w:u w:val="single"/>
    </w:rPr>
  </w:style>
  <w:style w:type="character" w:customStyle="1" w:styleId="12pt">
    <w:name w:val="Основной текст + 12 pt"/>
    <w:qFormat/>
    <w:rsid w:val="00A53E08"/>
    <w:rPr>
      <w:rFonts w:ascii="Times New Roman" w:hAnsi="Times New Roman" w:cs="Times New Roman"/>
      <w:sz w:val="24"/>
      <w:szCs w:val="24"/>
      <w:u w:val="none"/>
    </w:rPr>
  </w:style>
  <w:style w:type="character" w:styleId="af6">
    <w:name w:val="Strong"/>
    <w:uiPriority w:val="22"/>
    <w:qFormat/>
    <w:rsid w:val="00A53E08"/>
    <w:rPr>
      <w:b/>
      <w:bCs/>
    </w:rPr>
  </w:style>
  <w:style w:type="character" w:customStyle="1" w:styleId="31">
    <w:name w:val="Основной текст (3)_"/>
    <w:link w:val="31"/>
    <w:qFormat/>
    <w:rsid w:val="00A53E08"/>
    <w:rPr>
      <w:shd w:val="clear" w:color="auto" w:fill="FFFFFF"/>
    </w:rPr>
  </w:style>
  <w:style w:type="character" w:customStyle="1" w:styleId="HTML">
    <w:name w:val="Стандартный HTML Знак"/>
    <w:basedOn w:val="a0"/>
    <w:link w:val="HTML"/>
    <w:uiPriority w:val="99"/>
    <w:qFormat/>
    <w:rsid w:val="00A53E08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mw-headline">
    <w:name w:val="mw-headline"/>
    <w:basedOn w:val="a0"/>
    <w:qFormat/>
    <w:rsid w:val="00A53E08"/>
  </w:style>
  <w:style w:type="character" w:customStyle="1" w:styleId="mw-editsection">
    <w:name w:val="mw-editsection"/>
    <w:basedOn w:val="a0"/>
    <w:qFormat/>
    <w:rsid w:val="00A53E08"/>
  </w:style>
  <w:style w:type="character" w:customStyle="1" w:styleId="mw-editsection-bracket">
    <w:name w:val="mw-editsection-bracket"/>
    <w:basedOn w:val="a0"/>
    <w:qFormat/>
    <w:rsid w:val="00A53E08"/>
  </w:style>
  <w:style w:type="character" w:customStyle="1" w:styleId="mw-editsection-divider">
    <w:name w:val="mw-editsection-divider"/>
    <w:basedOn w:val="a0"/>
    <w:qFormat/>
    <w:rsid w:val="00A53E08"/>
  </w:style>
  <w:style w:type="character" w:customStyle="1" w:styleId="af7">
    <w:name w:val="Абзац списка Знак"/>
    <w:uiPriority w:val="34"/>
    <w:qFormat/>
    <w:rsid w:val="00A53E08"/>
    <w:rPr>
      <w:rFonts w:ascii="Calibri" w:eastAsia="Calibri" w:hAnsi="Calibri" w:cs="Times New Roman"/>
    </w:rPr>
  </w:style>
  <w:style w:type="character" w:customStyle="1" w:styleId="ListLabel1">
    <w:name w:val="ListLabel 1"/>
    <w:qFormat/>
    <w:rsid w:val="00A53E08"/>
    <w:rPr>
      <w:rFonts w:ascii="Times New Roman" w:hAnsi="Times New Roman" w:cs="Times New Roman"/>
    </w:rPr>
  </w:style>
  <w:style w:type="character" w:customStyle="1" w:styleId="ListLabel2">
    <w:name w:val="ListLabel 2"/>
    <w:qFormat/>
    <w:rsid w:val="00A53E08"/>
    <w:rPr>
      <w:rFonts w:ascii="Times New Roman" w:hAnsi="Times New Roman"/>
      <w:b/>
    </w:rPr>
  </w:style>
  <w:style w:type="character" w:customStyle="1" w:styleId="ListLabel3">
    <w:name w:val="ListLabel 3"/>
    <w:qFormat/>
    <w:rsid w:val="00A53E08"/>
    <w:rPr>
      <w:rFonts w:ascii="Times New Roman" w:hAnsi="Times New Roman"/>
      <w:b/>
    </w:rPr>
  </w:style>
  <w:style w:type="character" w:customStyle="1" w:styleId="23">
    <w:name w:val="Основной текст 2 Знак"/>
    <w:basedOn w:val="a0"/>
    <w:link w:val="24"/>
    <w:qFormat/>
    <w:rsid w:val="00A53E08"/>
    <w:rPr>
      <w:rFonts w:ascii="Calibri" w:eastAsia="Calibri" w:hAnsi="Calibri" w:cs="Times New Roman"/>
    </w:rPr>
  </w:style>
  <w:style w:type="character" w:customStyle="1" w:styleId="ListLabel4">
    <w:name w:val="ListLabel 4"/>
    <w:qFormat/>
    <w:rsid w:val="00A53E08"/>
    <w:rPr>
      <w:rFonts w:ascii="Times New Roman" w:hAnsi="Times New Roman" w:cs="Times New Roman"/>
    </w:rPr>
  </w:style>
  <w:style w:type="character" w:customStyle="1" w:styleId="ListLabel5">
    <w:name w:val="ListLabel 5"/>
    <w:qFormat/>
    <w:rsid w:val="00A53E08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12">
    <w:name w:val="Заголовок1"/>
    <w:basedOn w:val="a"/>
    <w:next w:val="af2"/>
    <w:qFormat/>
    <w:rsid w:val="00A53E08"/>
    <w:pPr>
      <w:keepNext/>
      <w:spacing w:before="240" w:after="120" w:line="276" w:lineRule="auto"/>
    </w:pPr>
    <w:rPr>
      <w:rFonts w:ascii="Liberation Sans" w:eastAsia="Microsoft YaHei" w:hAnsi="Liberation Sans" w:cs="Mangal"/>
      <w:sz w:val="28"/>
      <w:szCs w:val="28"/>
      <w:lang w:eastAsia="en-US"/>
    </w:rPr>
  </w:style>
  <w:style w:type="character" w:customStyle="1" w:styleId="13">
    <w:name w:val="Основной текст Знак1"/>
    <w:basedOn w:val="a0"/>
    <w:rsid w:val="00A53E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"/>
    <w:basedOn w:val="af2"/>
    <w:rsid w:val="00A53E08"/>
    <w:pPr>
      <w:spacing w:line="240" w:lineRule="auto"/>
    </w:pPr>
    <w:rPr>
      <w:rFonts w:ascii="Times New Roman" w:hAnsi="Times New Roman" w:cs="Lohit Devanagari"/>
      <w:sz w:val="28"/>
      <w:szCs w:val="20"/>
    </w:rPr>
  </w:style>
  <w:style w:type="paragraph" w:styleId="af9">
    <w:name w:val="caption"/>
    <w:basedOn w:val="a"/>
    <w:qFormat/>
    <w:rsid w:val="00A53E08"/>
    <w:pPr>
      <w:suppressLineNumbers/>
      <w:spacing w:before="120" w:after="120" w:line="276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"/>
    <w:next w:val="a"/>
    <w:autoRedefine/>
    <w:uiPriority w:val="99"/>
    <w:semiHidden/>
    <w:unhideWhenUsed/>
    <w:rsid w:val="00A53E08"/>
    <w:pPr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index heading"/>
    <w:basedOn w:val="a"/>
    <w:qFormat/>
    <w:rsid w:val="00A53E08"/>
    <w:pPr>
      <w:suppressLineNumbers/>
      <w:spacing w:after="200" w:line="276" w:lineRule="auto"/>
    </w:pPr>
    <w:rPr>
      <w:rFonts w:asciiTheme="minorHAnsi" w:eastAsiaTheme="minorHAnsi" w:hAnsiTheme="minorHAnsi" w:cs="Lohit Devanagari"/>
      <w:sz w:val="22"/>
      <w:szCs w:val="22"/>
      <w:lang w:eastAsia="en-US"/>
    </w:rPr>
  </w:style>
  <w:style w:type="paragraph" w:styleId="afb">
    <w:name w:val="Title"/>
    <w:basedOn w:val="a"/>
    <w:link w:val="afc"/>
    <w:qFormat/>
    <w:rsid w:val="00A53E08"/>
    <w:pPr>
      <w:suppressLineNumbers/>
      <w:spacing w:before="120" w:after="120" w:line="276" w:lineRule="auto"/>
    </w:pPr>
    <w:rPr>
      <w:rFonts w:asciiTheme="minorHAnsi" w:eastAsiaTheme="minorHAnsi" w:hAnsiTheme="minorHAnsi" w:cs="Lohit Devanagari"/>
      <w:i/>
      <w:iCs/>
      <w:sz w:val="24"/>
      <w:szCs w:val="24"/>
      <w:lang w:eastAsia="en-US"/>
    </w:rPr>
  </w:style>
  <w:style w:type="character" w:customStyle="1" w:styleId="afc">
    <w:name w:val="Название Знак"/>
    <w:basedOn w:val="a0"/>
    <w:link w:val="afb"/>
    <w:rsid w:val="00A53E08"/>
    <w:rPr>
      <w:rFonts w:cs="Lohit Devanagari"/>
      <w:i/>
      <w:iCs/>
      <w:sz w:val="24"/>
      <w:szCs w:val="24"/>
    </w:rPr>
  </w:style>
  <w:style w:type="paragraph" w:customStyle="1" w:styleId="afd">
    <w:name w:val="Для таблиц"/>
    <w:basedOn w:val="a"/>
    <w:qFormat/>
    <w:rsid w:val="00A53E08"/>
    <w:rPr>
      <w:sz w:val="24"/>
      <w:szCs w:val="24"/>
    </w:rPr>
  </w:style>
  <w:style w:type="paragraph" w:customStyle="1" w:styleId="15">
    <w:name w:val="Абзац списка1"/>
    <w:basedOn w:val="a"/>
    <w:qFormat/>
    <w:rsid w:val="00A53E0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4">
    <w:name w:val="Абзац списка2"/>
    <w:basedOn w:val="a"/>
    <w:link w:val="23"/>
    <w:qFormat/>
    <w:rsid w:val="00A53E08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A53E08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a"/>
    <w:qFormat/>
    <w:rsid w:val="00A53E08"/>
    <w:pPr>
      <w:spacing w:beforeAutospacing="1" w:after="200" w:afterAutospacing="1"/>
    </w:pPr>
    <w:rPr>
      <w:sz w:val="24"/>
      <w:szCs w:val="24"/>
    </w:rPr>
  </w:style>
  <w:style w:type="paragraph" w:customStyle="1" w:styleId="rmcxdrob">
    <w:name w:val="rmcxdrob"/>
    <w:basedOn w:val="a"/>
    <w:qFormat/>
    <w:rsid w:val="00A53E08"/>
    <w:pPr>
      <w:spacing w:beforeAutospacing="1" w:after="200" w:afterAutospacing="1"/>
    </w:pPr>
    <w:rPr>
      <w:sz w:val="24"/>
      <w:szCs w:val="24"/>
    </w:rPr>
  </w:style>
  <w:style w:type="character" w:customStyle="1" w:styleId="16">
    <w:name w:val="Верхний колонтитул Знак1"/>
    <w:basedOn w:val="a0"/>
    <w:uiPriority w:val="99"/>
    <w:rsid w:val="00A53E08"/>
    <w:rPr>
      <w:rFonts w:ascii="Calibri" w:eastAsia="Calibri" w:hAnsi="Calibri" w:cs="Times New Roman"/>
    </w:rPr>
  </w:style>
  <w:style w:type="character" w:customStyle="1" w:styleId="17">
    <w:name w:val="Нижний колонтитул Знак1"/>
    <w:basedOn w:val="a0"/>
    <w:rsid w:val="00A53E08"/>
    <w:rPr>
      <w:rFonts w:ascii="Calibri" w:eastAsia="Calibri" w:hAnsi="Calibri" w:cs="Times New Roman"/>
    </w:rPr>
  </w:style>
  <w:style w:type="paragraph" w:customStyle="1" w:styleId="32">
    <w:name w:val="Основной текст (3)"/>
    <w:basedOn w:val="a"/>
    <w:qFormat/>
    <w:rsid w:val="00A53E08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8">
    <w:name w:val="Текст выноски Знак1"/>
    <w:basedOn w:val="a0"/>
    <w:uiPriority w:val="99"/>
    <w:semiHidden/>
    <w:rsid w:val="00A53E08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link w:val="HTML1"/>
    <w:uiPriority w:val="99"/>
    <w:unhideWhenUsed/>
    <w:qFormat/>
    <w:rsid w:val="00A53E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1">
    <w:name w:val="Стандартный HTML Знак1"/>
    <w:basedOn w:val="a0"/>
    <w:link w:val="HTML0"/>
    <w:uiPriority w:val="99"/>
    <w:rsid w:val="00A53E08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5">
    <w:name w:val="Body Text 2"/>
    <w:basedOn w:val="a"/>
    <w:link w:val="210"/>
    <w:unhideWhenUsed/>
    <w:qFormat/>
    <w:rsid w:val="00A53E08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10">
    <w:name w:val="Основной текст 2 Знак1"/>
    <w:basedOn w:val="a0"/>
    <w:link w:val="25"/>
    <w:rsid w:val="00A53E08"/>
    <w:rPr>
      <w:rFonts w:ascii="Calibri" w:eastAsia="Calibri" w:hAnsi="Calibri" w:cs="Times New Roman"/>
    </w:rPr>
  </w:style>
  <w:style w:type="paragraph" w:customStyle="1" w:styleId="txt">
    <w:name w:val="txt"/>
    <w:basedOn w:val="a"/>
    <w:qFormat/>
    <w:rsid w:val="00A53E08"/>
    <w:pPr>
      <w:spacing w:beforeAutospacing="1" w:after="200" w:afterAutospacing="1"/>
    </w:pPr>
    <w:rPr>
      <w:sz w:val="24"/>
      <w:szCs w:val="24"/>
    </w:rPr>
  </w:style>
  <w:style w:type="numbering" w:customStyle="1" w:styleId="19">
    <w:name w:val="Нет списка1"/>
    <w:semiHidden/>
    <w:qFormat/>
    <w:rsid w:val="00A53E08"/>
  </w:style>
  <w:style w:type="table" w:customStyle="1" w:styleId="1a">
    <w:name w:val="Сетка таблицы1"/>
    <w:basedOn w:val="a1"/>
    <w:uiPriority w:val="59"/>
    <w:rsid w:val="00A53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uiPriority w:val="59"/>
    <w:rsid w:val="00A53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uiPriority w:val="59"/>
    <w:rsid w:val="00A53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uiPriority w:val="59"/>
    <w:rsid w:val="00A53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uiPriority w:val="59"/>
    <w:rsid w:val="00A53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e">
    <w:name w:val="page number"/>
    <w:basedOn w:val="a0"/>
    <w:rsid w:val="006B505F"/>
  </w:style>
  <w:style w:type="paragraph" w:styleId="aff">
    <w:name w:val="TOC Heading"/>
    <w:basedOn w:val="1"/>
    <w:next w:val="a"/>
    <w:uiPriority w:val="39"/>
    <w:semiHidden/>
    <w:unhideWhenUsed/>
    <w:qFormat/>
    <w:rsid w:val="006B505F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  <w:lang w:eastAsia="en-US"/>
    </w:rPr>
  </w:style>
  <w:style w:type="paragraph" w:styleId="1b">
    <w:name w:val="toc 1"/>
    <w:basedOn w:val="a"/>
    <w:next w:val="a"/>
    <w:autoRedefine/>
    <w:uiPriority w:val="39"/>
    <w:rsid w:val="006B505F"/>
    <w:rPr>
      <w:rFonts w:ascii="Times New Roman CYR" w:hAnsi="Times New Roman CYR"/>
    </w:rPr>
  </w:style>
  <w:style w:type="paragraph" w:styleId="27">
    <w:name w:val="toc 2"/>
    <w:basedOn w:val="a"/>
    <w:next w:val="a"/>
    <w:autoRedefine/>
    <w:uiPriority w:val="39"/>
    <w:rsid w:val="006B505F"/>
    <w:pPr>
      <w:ind w:left="200"/>
    </w:pPr>
    <w:rPr>
      <w:rFonts w:ascii="Times New Roman CYR" w:hAnsi="Times New Roman CYR"/>
    </w:rPr>
  </w:style>
  <w:style w:type="paragraph" w:styleId="42">
    <w:name w:val="toc 4"/>
    <w:basedOn w:val="a"/>
    <w:next w:val="a"/>
    <w:autoRedefine/>
    <w:uiPriority w:val="39"/>
    <w:unhideWhenUsed/>
    <w:rsid w:val="006B505F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34">
    <w:name w:val="toc 3"/>
    <w:basedOn w:val="a"/>
    <w:next w:val="a"/>
    <w:autoRedefine/>
    <w:uiPriority w:val="39"/>
    <w:unhideWhenUsed/>
    <w:rsid w:val="006B505F"/>
    <w:pPr>
      <w:spacing w:after="100" w:line="276" w:lineRule="auto"/>
      <w:ind w:left="440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74290.html%20" TargetMode="External"/><Relationship Id="rId26" Type="http://schemas.openxmlformats.org/officeDocument/2006/relationships/hyperlink" Target="http://www.iprbookshop.ru/36732.html%20" TargetMode="External"/><Relationship Id="rId39" Type="http://schemas.openxmlformats.org/officeDocument/2006/relationships/hyperlink" Target="http://www.edu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iprbookshop.ru" TargetMode="External"/><Relationship Id="rId42" Type="http://schemas.openxmlformats.org/officeDocument/2006/relationships/hyperlink" Target="http://www.e-anatomy.ru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65272.html%20" TargetMode="External"/><Relationship Id="rId25" Type="http://schemas.openxmlformats.org/officeDocument/2006/relationships/hyperlink" Target="http://www.iprbookshop.ru/21795.html%20" TargetMode="External"/><Relationship Id="rId33" Type="http://schemas.openxmlformats.org/officeDocument/2006/relationships/hyperlink" Target="https://Lanbook.com" TargetMode="External"/><Relationship Id="rId38" Type="http://schemas.openxmlformats.org/officeDocument/2006/relationships/hyperlink" Target="http://obrnadzor.gov.ru/ru/" TargetMode="External"/><Relationship Id="rId46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iprbookshop.ru/72485.html%20" TargetMode="External"/><Relationship Id="rId41" Type="http://schemas.openxmlformats.org/officeDocument/2006/relationships/hyperlink" Target="http://fcior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.lanbook.com/book/104014%20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https://elibrary.ru" TargetMode="External"/><Relationship Id="rId37" Type="http://schemas.openxmlformats.org/officeDocument/2006/relationships/hyperlink" Target="https://minobrnauki.gov.ru/" TargetMode="External"/><Relationship Id="rId40" Type="http://schemas.openxmlformats.org/officeDocument/2006/relationships/hyperlink" Target="http://window.edu.ru" TargetMode="External"/><Relationship Id="rId45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http://www.iprbookshop.ru/68421.html%20" TargetMode="External"/><Relationship Id="rId36" Type="http://schemas.openxmlformats.org/officeDocument/2006/relationships/hyperlink" Target="https://rucont.ru/" TargetMode="External"/><Relationship Id="rId49" Type="http://schemas.openxmlformats.org/officeDocument/2006/relationships/footer" Target="footer3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lib.mgafk.ru" TargetMode="External"/><Relationship Id="rId44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www.iprbookshop.ru/57763.html%20" TargetMode="External"/><Relationship Id="rId30" Type="http://schemas.openxmlformats.org/officeDocument/2006/relationships/hyperlink" Target="http://www.iprbookshop.ru/72795.html%20" TargetMode="External"/><Relationship Id="rId35" Type="http://schemas.openxmlformats.org/officeDocument/2006/relationships/hyperlink" Target="https://biblio-online.ru" TargetMode="External"/><Relationship Id="rId43" Type="http://schemas.openxmlformats.org/officeDocument/2006/relationships/hyperlink" Target="http://anatomyonline.ru" TargetMode="External"/><Relationship Id="rId48" Type="http://schemas.openxmlformats.org/officeDocument/2006/relationships/header" Target="header3.xml"/><Relationship Id="rId8" Type="http://schemas.openxmlformats.org/officeDocument/2006/relationships/hyperlink" Target="http://internet.garant.ru/document/redirect/72232870/0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6BCD49-9ECD-4922-B40C-FCE498893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65</Pages>
  <Words>15827</Words>
  <Characters>90220</Characters>
  <Application>Microsoft Office Word</Application>
  <DocSecurity>0</DocSecurity>
  <Lines>751</Lines>
  <Paragraphs>211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УМУ</cp:lastModifiedBy>
  <cp:revision>6</cp:revision>
  <dcterms:created xsi:type="dcterms:W3CDTF">2020-09-01T06:49:00Z</dcterms:created>
  <dcterms:modified xsi:type="dcterms:W3CDTF">2020-10-13T07:24:00Z</dcterms:modified>
</cp:coreProperties>
</file>