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4F2E" w:rsidRPr="009D0954" w:rsidRDefault="00354F2E" w:rsidP="00354F2E">
      <w:pPr>
        <w:widowControl w:val="0"/>
        <w:spacing w:after="0" w:line="240" w:lineRule="auto"/>
        <w:jc w:val="right"/>
        <w:rPr>
          <w:rFonts w:ascii="Times New Roman" w:eastAsia="Times New Roman" w:hAnsi="Times New Roman" w:cs="Times New Roman"/>
          <w:i/>
          <w:color w:val="000000"/>
          <w:sz w:val="20"/>
          <w:szCs w:val="20"/>
          <w:lang w:eastAsia="ru-RU"/>
        </w:rPr>
      </w:pPr>
      <w:r w:rsidRPr="009D0954">
        <w:rPr>
          <w:rFonts w:ascii="Times New Roman" w:eastAsia="Times New Roman" w:hAnsi="Times New Roman" w:cs="Times New Roman"/>
          <w:i/>
          <w:color w:val="000000"/>
          <w:sz w:val="20"/>
          <w:szCs w:val="20"/>
          <w:lang w:eastAsia="ru-RU"/>
        </w:rPr>
        <w:t>Набор 2019 г.</w:t>
      </w:r>
    </w:p>
    <w:p w:rsidR="00801A42" w:rsidRPr="00A46DF1" w:rsidRDefault="00801A42" w:rsidP="00801A42">
      <w:pPr>
        <w:widowControl w:val="0"/>
        <w:spacing w:after="0" w:line="240" w:lineRule="auto"/>
        <w:jc w:val="center"/>
        <w:rPr>
          <w:rFonts w:ascii="Times New Roman" w:eastAsia="Times New Roman" w:hAnsi="Times New Roman" w:cs="Times New Roman"/>
          <w:color w:val="000000"/>
          <w:sz w:val="24"/>
          <w:szCs w:val="24"/>
          <w:lang w:eastAsia="ru-RU"/>
        </w:rPr>
      </w:pPr>
      <w:r w:rsidRPr="00A46DF1">
        <w:rPr>
          <w:rFonts w:ascii="Times New Roman" w:eastAsia="Times New Roman" w:hAnsi="Times New Roman" w:cs="Times New Roman"/>
          <w:color w:val="000000"/>
          <w:sz w:val="24"/>
          <w:szCs w:val="24"/>
          <w:lang w:eastAsia="ru-RU"/>
        </w:rPr>
        <w:t>Министерство спорта Российской Федерации</w:t>
      </w:r>
    </w:p>
    <w:p w:rsidR="00801A42" w:rsidRPr="00A46DF1" w:rsidRDefault="00801A42" w:rsidP="00801A42">
      <w:pPr>
        <w:widowControl w:val="0"/>
        <w:spacing w:after="0" w:line="240" w:lineRule="auto"/>
        <w:jc w:val="center"/>
        <w:rPr>
          <w:rFonts w:ascii="Times New Roman" w:eastAsia="Times New Roman" w:hAnsi="Times New Roman" w:cs="Times New Roman"/>
          <w:b/>
          <w:color w:val="000000"/>
          <w:sz w:val="24"/>
          <w:szCs w:val="24"/>
          <w:lang w:eastAsia="ru-RU"/>
        </w:rPr>
      </w:pPr>
    </w:p>
    <w:p w:rsidR="00801A42" w:rsidRPr="00A46DF1" w:rsidRDefault="00801A42" w:rsidP="00801A42">
      <w:pPr>
        <w:widowControl w:val="0"/>
        <w:spacing w:after="0" w:line="240" w:lineRule="auto"/>
        <w:jc w:val="center"/>
        <w:rPr>
          <w:rFonts w:ascii="Times New Roman" w:eastAsia="Times New Roman" w:hAnsi="Times New Roman" w:cs="Times New Roman"/>
          <w:color w:val="000000"/>
          <w:sz w:val="24"/>
          <w:szCs w:val="24"/>
          <w:lang w:eastAsia="ru-RU"/>
        </w:rPr>
      </w:pPr>
      <w:r w:rsidRPr="00A46DF1">
        <w:rPr>
          <w:rFonts w:ascii="Times New Roman" w:eastAsia="Times New Roman" w:hAnsi="Times New Roman" w:cs="Times New Roman"/>
          <w:color w:val="000000"/>
          <w:sz w:val="24"/>
          <w:szCs w:val="24"/>
          <w:lang w:eastAsia="ru-RU"/>
        </w:rPr>
        <w:t>Федеральное государственное бюджетное образовательное учреждение</w:t>
      </w:r>
    </w:p>
    <w:p w:rsidR="00801A42" w:rsidRPr="00A46DF1" w:rsidRDefault="00801A42" w:rsidP="00801A42">
      <w:pPr>
        <w:widowControl w:val="0"/>
        <w:spacing w:after="0" w:line="240" w:lineRule="auto"/>
        <w:jc w:val="center"/>
        <w:rPr>
          <w:rFonts w:ascii="Times New Roman" w:eastAsia="Times New Roman" w:hAnsi="Times New Roman" w:cs="Times New Roman"/>
          <w:color w:val="000000"/>
          <w:sz w:val="24"/>
          <w:szCs w:val="24"/>
          <w:lang w:eastAsia="ru-RU"/>
        </w:rPr>
      </w:pPr>
      <w:r w:rsidRPr="00A46DF1">
        <w:rPr>
          <w:rFonts w:ascii="Times New Roman" w:eastAsia="Times New Roman" w:hAnsi="Times New Roman" w:cs="Times New Roman"/>
          <w:color w:val="000000"/>
          <w:sz w:val="24"/>
          <w:szCs w:val="24"/>
          <w:lang w:eastAsia="ru-RU"/>
        </w:rPr>
        <w:t>высшего образования</w:t>
      </w:r>
    </w:p>
    <w:p w:rsidR="00801A42" w:rsidRPr="00A46DF1" w:rsidRDefault="00801A42" w:rsidP="00801A42">
      <w:pPr>
        <w:widowControl w:val="0"/>
        <w:spacing w:after="0" w:line="240" w:lineRule="auto"/>
        <w:jc w:val="center"/>
        <w:rPr>
          <w:rFonts w:ascii="Times New Roman" w:eastAsia="Times New Roman" w:hAnsi="Times New Roman" w:cs="Times New Roman"/>
          <w:color w:val="000000"/>
          <w:sz w:val="24"/>
          <w:szCs w:val="24"/>
          <w:lang w:eastAsia="ru-RU"/>
        </w:rPr>
      </w:pPr>
      <w:r w:rsidRPr="00A46DF1">
        <w:rPr>
          <w:rFonts w:ascii="Times New Roman" w:eastAsia="Times New Roman" w:hAnsi="Times New Roman" w:cs="Times New Roman"/>
          <w:color w:val="000000"/>
          <w:sz w:val="24"/>
          <w:szCs w:val="24"/>
          <w:lang w:eastAsia="ru-RU"/>
        </w:rPr>
        <w:t>«Московская государственная академия физической культуры»</w:t>
      </w:r>
    </w:p>
    <w:p w:rsidR="00801A42" w:rsidRPr="00A46DF1" w:rsidRDefault="00801A42" w:rsidP="00801A42">
      <w:pPr>
        <w:widowControl w:val="0"/>
        <w:spacing w:after="0" w:line="240" w:lineRule="auto"/>
        <w:jc w:val="center"/>
        <w:rPr>
          <w:rFonts w:ascii="Times New Roman" w:eastAsia="Times New Roman" w:hAnsi="Times New Roman" w:cs="Times New Roman"/>
          <w:color w:val="000000"/>
          <w:sz w:val="24"/>
          <w:szCs w:val="24"/>
          <w:lang w:eastAsia="ru-RU"/>
        </w:rPr>
      </w:pPr>
    </w:p>
    <w:p w:rsidR="00801A42" w:rsidRPr="00A46DF1" w:rsidRDefault="000971AF" w:rsidP="00801A42">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Кафедра </w:t>
      </w:r>
      <w:r w:rsidR="00A46DF1">
        <w:rPr>
          <w:rFonts w:ascii="Times New Roman" w:eastAsia="Times New Roman" w:hAnsi="Times New Roman" w:cs="Times New Roman"/>
          <w:color w:val="000000"/>
          <w:sz w:val="24"/>
          <w:szCs w:val="24"/>
          <w:lang w:eastAsia="ru-RU"/>
        </w:rPr>
        <w:t>а</w:t>
      </w:r>
      <w:r w:rsidR="00801A42" w:rsidRPr="00A46DF1">
        <w:rPr>
          <w:rFonts w:ascii="Times New Roman" w:eastAsia="Times New Roman" w:hAnsi="Times New Roman" w:cs="Times New Roman"/>
          <w:color w:val="000000"/>
          <w:sz w:val="24"/>
          <w:szCs w:val="24"/>
          <w:lang w:eastAsia="ru-RU"/>
        </w:rPr>
        <w:t>даптивной физической культуры и спортивной медицины</w:t>
      </w:r>
    </w:p>
    <w:p w:rsidR="00801A42" w:rsidRPr="00A46DF1" w:rsidRDefault="00801A42" w:rsidP="00801A42">
      <w:pPr>
        <w:widowControl w:val="0"/>
        <w:numPr>
          <w:ilvl w:val="0"/>
          <w:numId w:val="11"/>
        </w:numPr>
        <w:spacing w:after="0" w:line="240" w:lineRule="auto"/>
        <w:ind w:left="709" w:firstLine="707"/>
        <w:jc w:val="center"/>
        <w:rPr>
          <w:rFonts w:ascii="Times New Roman" w:eastAsia="Times New Roman" w:hAnsi="Times New Roman" w:cs="Times New Roman"/>
          <w:color w:val="000000"/>
          <w:sz w:val="24"/>
          <w:szCs w:val="24"/>
          <w:lang w:eastAsia="ru-RU"/>
        </w:rPr>
      </w:pPr>
    </w:p>
    <w:tbl>
      <w:tblPr>
        <w:tblW w:w="0" w:type="auto"/>
        <w:tblLook w:val="04A0" w:firstRow="1" w:lastRow="0" w:firstColumn="1" w:lastColumn="0" w:noHBand="0" w:noVBand="1"/>
      </w:tblPr>
      <w:tblGrid>
        <w:gridCol w:w="4617"/>
        <w:gridCol w:w="4454"/>
      </w:tblGrid>
      <w:tr w:rsidR="00801A42" w:rsidRPr="00A46DF1" w:rsidTr="001C5034">
        <w:tc>
          <w:tcPr>
            <w:tcW w:w="4617" w:type="dxa"/>
            <w:hideMark/>
          </w:tcPr>
          <w:p w:rsidR="00801A42" w:rsidRPr="00A46DF1" w:rsidRDefault="00801A42" w:rsidP="00801A42">
            <w:pPr>
              <w:widowControl w:val="0"/>
              <w:spacing w:after="0" w:line="240" w:lineRule="auto"/>
              <w:jc w:val="center"/>
              <w:rPr>
                <w:rFonts w:ascii="Times New Roman" w:eastAsia="Times New Roman" w:hAnsi="Times New Roman" w:cs="Times New Roman"/>
                <w:color w:val="000000"/>
                <w:sz w:val="24"/>
                <w:szCs w:val="24"/>
                <w:lang w:eastAsia="ru-RU"/>
              </w:rPr>
            </w:pPr>
            <w:r w:rsidRPr="00A46DF1">
              <w:rPr>
                <w:rFonts w:ascii="Times New Roman" w:eastAsia="Times New Roman" w:hAnsi="Times New Roman" w:cs="Times New Roman"/>
                <w:color w:val="000000"/>
                <w:sz w:val="24"/>
                <w:szCs w:val="24"/>
                <w:lang w:eastAsia="ru-RU"/>
              </w:rPr>
              <w:t>СОГЛАСОВАНО</w:t>
            </w:r>
          </w:p>
          <w:p w:rsidR="00801A42" w:rsidRPr="00A46DF1" w:rsidRDefault="00801A42" w:rsidP="00801A42">
            <w:pPr>
              <w:widowControl w:val="0"/>
              <w:spacing w:after="0" w:line="240" w:lineRule="auto"/>
              <w:jc w:val="center"/>
              <w:rPr>
                <w:rFonts w:ascii="Times New Roman" w:eastAsia="Times New Roman" w:hAnsi="Times New Roman" w:cs="Times New Roman"/>
                <w:color w:val="000000"/>
                <w:sz w:val="24"/>
                <w:szCs w:val="24"/>
                <w:lang w:eastAsia="ru-RU"/>
              </w:rPr>
            </w:pPr>
            <w:r w:rsidRPr="00A46DF1">
              <w:rPr>
                <w:rFonts w:ascii="Times New Roman" w:eastAsia="Times New Roman" w:hAnsi="Times New Roman" w:cs="Times New Roman"/>
                <w:color w:val="000000"/>
                <w:sz w:val="24"/>
                <w:szCs w:val="24"/>
                <w:lang w:eastAsia="ru-RU"/>
              </w:rPr>
              <w:t>Начальник Учебно-</w:t>
            </w:r>
          </w:p>
          <w:p w:rsidR="00801A42" w:rsidRPr="00A46DF1" w:rsidRDefault="00801A42" w:rsidP="00801A42">
            <w:pPr>
              <w:widowControl w:val="0"/>
              <w:spacing w:after="0" w:line="240" w:lineRule="auto"/>
              <w:jc w:val="center"/>
              <w:rPr>
                <w:rFonts w:ascii="Times New Roman" w:eastAsia="Times New Roman" w:hAnsi="Times New Roman" w:cs="Times New Roman"/>
                <w:color w:val="000000"/>
                <w:sz w:val="24"/>
                <w:szCs w:val="24"/>
                <w:lang w:eastAsia="ru-RU"/>
              </w:rPr>
            </w:pPr>
            <w:r w:rsidRPr="00A46DF1">
              <w:rPr>
                <w:rFonts w:ascii="Times New Roman" w:eastAsia="Times New Roman" w:hAnsi="Times New Roman" w:cs="Times New Roman"/>
                <w:color w:val="000000"/>
                <w:sz w:val="24"/>
                <w:szCs w:val="24"/>
                <w:lang w:eastAsia="ru-RU"/>
              </w:rPr>
              <w:t xml:space="preserve">методического управления </w:t>
            </w:r>
          </w:p>
          <w:p w:rsidR="00801A42" w:rsidRPr="00A46DF1" w:rsidRDefault="00801A42" w:rsidP="00801A42">
            <w:pPr>
              <w:widowControl w:val="0"/>
              <w:spacing w:after="0" w:line="240" w:lineRule="auto"/>
              <w:jc w:val="center"/>
              <w:rPr>
                <w:rFonts w:ascii="Times New Roman" w:eastAsia="Times New Roman" w:hAnsi="Times New Roman" w:cs="Times New Roman"/>
                <w:color w:val="000000"/>
                <w:sz w:val="24"/>
                <w:szCs w:val="24"/>
                <w:lang w:eastAsia="ru-RU"/>
              </w:rPr>
            </w:pPr>
            <w:proofErr w:type="spellStart"/>
            <w:r w:rsidRPr="00A46DF1">
              <w:rPr>
                <w:rFonts w:ascii="Times New Roman" w:eastAsia="Times New Roman" w:hAnsi="Times New Roman" w:cs="Times New Roman"/>
                <w:color w:val="000000"/>
                <w:sz w:val="24"/>
                <w:szCs w:val="24"/>
                <w:lang w:eastAsia="ru-RU"/>
              </w:rPr>
              <w:t>к.п.н</w:t>
            </w:r>
            <w:proofErr w:type="spellEnd"/>
            <w:r w:rsidRPr="00A46DF1">
              <w:rPr>
                <w:rFonts w:ascii="Times New Roman" w:eastAsia="Times New Roman" w:hAnsi="Times New Roman" w:cs="Times New Roman"/>
                <w:color w:val="000000"/>
                <w:sz w:val="24"/>
                <w:szCs w:val="24"/>
                <w:lang w:eastAsia="ru-RU"/>
              </w:rPr>
              <w:t>. А.С. Солнцева</w:t>
            </w:r>
          </w:p>
          <w:p w:rsidR="00801A42" w:rsidRPr="00A46DF1" w:rsidRDefault="00801A42" w:rsidP="00801A42">
            <w:pPr>
              <w:widowControl w:val="0"/>
              <w:spacing w:after="0" w:line="240" w:lineRule="auto"/>
              <w:jc w:val="center"/>
              <w:rPr>
                <w:rFonts w:ascii="Times New Roman" w:eastAsia="Times New Roman" w:hAnsi="Times New Roman" w:cs="Times New Roman"/>
                <w:color w:val="000000"/>
                <w:sz w:val="24"/>
                <w:szCs w:val="24"/>
                <w:lang w:eastAsia="ru-RU"/>
              </w:rPr>
            </w:pPr>
            <w:r w:rsidRPr="00A46DF1">
              <w:rPr>
                <w:rFonts w:ascii="Times New Roman" w:eastAsia="Times New Roman" w:hAnsi="Times New Roman" w:cs="Times New Roman"/>
                <w:color w:val="000000"/>
                <w:sz w:val="24"/>
                <w:szCs w:val="24"/>
                <w:lang w:eastAsia="ru-RU"/>
              </w:rPr>
              <w:t>_______________________________</w:t>
            </w:r>
          </w:p>
          <w:p w:rsidR="00801A42" w:rsidRPr="00A46DF1" w:rsidRDefault="000971AF" w:rsidP="00A46DF1">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w:t>
            </w:r>
            <w:r w:rsidR="00801A42" w:rsidRPr="00A46DF1">
              <w:rPr>
                <w:rFonts w:ascii="Times New Roman" w:eastAsia="Times New Roman" w:hAnsi="Times New Roman" w:cs="Times New Roman"/>
                <w:color w:val="000000"/>
                <w:sz w:val="24"/>
                <w:szCs w:val="24"/>
                <w:lang w:eastAsia="ru-RU"/>
              </w:rPr>
              <w:t xml:space="preserve">» </w:t>
            </w:r>
            <w:r w:rsidR="00A46DF1">
              <w:rPr>
                <w:rFonts w:ascii="Times New Roman" w:eastAsia="Times New Roman" w:hAnsi="Times New Roman" w:cs="Times New Roman"/>
                <w:color w:val="000000"/>
                <w:sz w:val="24"/>
                <w:szCs w:val="24"/>
                <w:lang w:eastAsia="ru-RU"/>
              </w:rPr>
              <w:t xml:space="preserve">мая </w:t>
            </w:r>
            <w:r w:rsidR="00801A42" w:rsidRPr="00A46DF1">
              <w:rPr>
                <w:rFonts w:ascii="Times New Roman" w:eastAsia="Times New Roman" w:hAnsi="Times New Roman" w:cs="Times New Roman"/>
                <w:color w:val="000000"/>
                <w:sz w:val="24"/>
                <w:szCs w:val="24"/>
                <w:lang w:eastAsia="ru-RU"/>
              </w:rPr>
              <w:t>20</w:t>
            </w:r>
            <w:r w:rsidR="00A46DF1">
              <w:rPr>
                <w:rFonts w:ascii="Times New Roman" w:eastAsia="Times New Roman" w:hAnsi="Times New Roman" w:cs="Times New Roman"/>
                <w:color w:val="000000"/>
                <w:sz w:val="24"/>
                <w:szCs w:val="24"/>
                <w:lang w:eastAsia="ru-RU"/>
              </w:rPr>
              <w:t>19</w:t>
            </w:r>
            <w:r w:rsidR="00801A42" w:rsidRPr="00A46DF1">
              <w:rPr>
                <w:rFonts w:ascii="Times New Roman" w:eastAsia="Times New Roman" w:hAnsi="Times New Roman" w:cs="Times New Roman"/>
                <w:color w:val="000000"/>
                <w:sz w:val="24"/>
                <w:szCs w:val="24"/>
                <w:lang w:eastAsia="ru-RU"/>
              </w:rPr>
              <w:t xml:space="preserve"> г.</w:t>
            </w:r>
          </w:p>
        </w:tc>
        <w:tc>
          <w:tcPr>
            <w:tcW w:w="4454" w:type="dxa"/>
            <w:hideMark/>
          </w:tcPr>
          <w:p w:rsidR="00801A42" w:rsidRPr="00A46DF1" w:rsidRDefault="00801A42" w:rsidP="00801A42">
            <w:pPr>
              <w:widowControl w:val="0"/>
              <w:spacing w:after="0" w:line="240" w:lineRule="auto"/>
              <w:jc w:val="center"/>
              <w:rPr>
                <w:rFonts w:ascii="Times New Roman" w:eastAsia="Times New Roman" w:hAnsi="Times New Roman" w:cs="Times New Roman"/>
                <w:color w:val="000000"/>
                <w:sz w:val="24"/>
                <w:szCs w:val="24"/>
                <w:lang w:eastAsia="ru-RU"/>
              </w:rPr>
            </w:pPr>
            <w:r w:rsidRPr="00A46DF1">
              <w:rPr>
                <w:rFonts w:ascii="Times New Roman" w:eastAsia="Times New Roman" w:hAnsi="Times New Roman" w:cs="Times New Roman"/>
                <w:color w:val="000000"/>
                <w:sz w:val="24"/>
                <w:szCs w:val="24"/>
                <w:lang w:eastAsia="ru-RU"/>
              </w:rPr>
              <w:t>УТВЕРЖДЕНО</w:t>
            </w:r>
          </w:p>
          <w:p w:rsidR="00801A42" w:rsidRPr="00A46DF1" w:rsidRDefault="00801A42" w:rsidP="00801A42">
            <w:pPr>
              <w:widowControl w:val="0"/>
              <w:spacing w:after="0" w:line="240" w:lineRule="auto"/>
              <w:jc w:val="center"/>
              <w:rPr>
                <w:rFonts w:ascii="Times New Roman" w:eastAsia="Times New Roman" w:hAnsi="Times New Roman" w:cs="Times New Roman"/>
                <w:color w:val="000000"/>
                <w:sz w:val="24"/>
                <w:szCs w:val="24"/>
                <w:lang w:eastAsia="ru-RU"/>
              </w:rPr>
            </w:pPr>
            <w:r w:rsidRPr="00A46DF1">
              <w:rPr>
                <w:rFonts w:ascii="Times New Roman" w:eastAsia="Times New Roman" w:hAnsi="Times New Roman" w:cs="Times New Roman"/>
                <w:color w:val="000000"/>
                <w:sz w:val="24"/>
                <w:szCs w:val="24"/>
                <w:lang w:eastAsia="ru-RU"/>
              </w:rPr>
              <w:t>Председатель УМК</w:t>
            </w:r>
          </w:p>
          <w:p w:rsidR="00801A42" w:rsidRPr="00A46DF1" w:rsidRDefault="000971AF" w:rsidP="00801A42">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проректор по учебной</w:t>
            </w:r>
            <w:r w:rsidR="00801A42" w:rsidRPr="00A46DF1">
              <w:rPr>
                <w:rFonts w:ascii="Times New Roman" w:eastAsia="Times New Roman" w:hAnsi="Times New Roman" w:cs="Times New Roman"/>
                <w:color w:val="000000"/>
                <w:sz w:val="24"/>
                <w:szCs w:val="24"/>
                <w:lang w:eastAsia="ru-RU"/>
              </w:rPr>
              <w:t xml:space="preserve"> работе</w:t>
            </w:r>
          </w:p>
          <w:p w:rsidR="00801A42" w:rsidRPr="00A46DF1" w:rsidRDefault="00801A42" w:rsidP="00801A42">
            <w:pPr>
              <w:widowControl w:val="0"/>
              <w:spacing w:after="0" w:line="240" w:lineRule="auto"/>
              <w:jc w:val="center"/>
              <w:rPr>
                <w:rFonts w:ascii="Times New Roman" w:eastAsia="Times New Roman" w:hAnsi="Times New Roman" w:cs="Times New Roman"/>
                <w:color w:val="000000"/>
                <w:sz w:val="24"/>
                <w:szCs w:val="24"/>
                <w:lang w:eastAsia="ru-RU"/>
              </w:rPr>
            </w:pPr>
            <w:proofErr w:type="spellStart"/>
            <w:r w:rsidRPr="00A46DF1">
              <w:rPr>
                <w:rFonts w:ascii="Times New Roman" w:eastAsia="Times New Roman" w:hAnsi="Times New Roman" w:cs="Times New Roman"/>
                <w:color w:val="000000"/>
                <w:sz w:val="24"/>
                <w:szCs w:val="24"/>
                <w:lang w:eastAsia="ru-RU"/>
              </w:rPr>
              <w:t>к.п.н</w:t>
            </w:r>
            <w:proofErr w:type="spellEnd"/>
            <w:r w:rsidRPr="00A46DF1">
              <w:rPr>
                <w:rFonts w:ascii="Times New Roman" w:eastAsia="Times New Roman" w:hAnsi="Times New Roman" w:cs="Times New Roman"/>
                <w:color w:val="000000"/>
                <w:sz w:val="24"/>
                <w:szCs w:val="24"/>
                <w:lang w:eastAsia="ru-RU"/>
              </w:rPr>
              <w:t>., профессор А.Н Таланцев</w:t>
            </w:r>
          </w:p>
          <w:p w:rsidR="00801A42" w:rsidRPr="00A46DF1" w:rsidRDefault="00801A42" w:rsidP="00801A42">
            <w:pPr>
              <w:widowControl w:val="0"/>
              <w:spacing w:after="0" w:line="240" w:lineRule="auto"/>
              <w:jc w:val="center"/>
              <w:rPr>
                <w:rFonts w:ascii="Times New Roman" w:eastAsia="Times New Roman" w:hAnsi="Times New Roman" w:cs="Times New Roman"/>
                <w:color w:val="000000"/>
                <w:sz w:val="24"/>
                <w:szCs w:val="24"/>
                <w:lang w:eastAsia="ru-RU"/>
              </w:rPr>
            </w:pPr>
            <w:r w:rsidRPr="00A46DF1">
              <w:rPr>
                <w:rFonts w:ascii="Times New Roman" w:eastAsia="Times New Roman" w:hAnsi="Times New Roman" w:cs="Times New Roman"/>
                <w:color w:val="000000"/>
                <w:sz w:val="24"/>
                <w:szCs w:val="24"/>
                <w:lang w:eastAsia="ru-RU"/>
              </w:rPr>
              <w:t>______________________________</w:t>
            </w:r>
          </w:p>
          <w:p w:rsidR="00801A42" w:rsidRPr="00A46DF1" w:rsidRDefault="00A46DF1" w:rsidP="00801A42">
            <w:pPr>
              <w:widowControl w:val="0"/>
              <w:spacing w:after="0" w:line="240" w:lineRule="auto"/>
              <w:jc w:val="center"/>
              <w:rPr>
                <w:rFonts w:ascii="Times New Roman" w:eastAsia="Times New Roman" w:hAnsi="Times New Roman" w:cs="Times New Roman"/>
                <w:color w:val="000000"/>
                <w:sz w:val="24"/>
                <w:szCs w:val="24"/>
                <w:lang w:eastAsia="ru-RU"/>
              </w:rPr>
            </w:pPr>
            <w:r w:rsidRPr="00A46DF1">
              <w:rPr>
                <w:rFonts w:ascii="Times New Roman" w:eastAsia="Times New Roman" w:hAnsi="Times New Roman" w:cs="Times New Roman"/>
                <w:color w:val="000000"/>
                <w:sz w:val="24"/>
                <w:szCs w:val="24"/>
                <w:lang w:eastAsia="ru-RU"/>
              </w:rPr>
              <w:t>«</w:t>
            </w:r>
            <w:r w:rsidR="000971AF">
              <w:rPr>
                <w:rFonts w:ascii="Times New Roman" w:eastAsia="Times New Roman" w:hAnsi="Times New Roman" w:cs="Times New Roman"/>
                <w:color w:val="000000"/>
                <w:sz w:val="24"/>
                <w:szCs w:val="24"/>
                <w:lang w:eastAsia="ru-RU"/>
              </w:rPr>
              <w:t>14</w:t>
            </w:r>
            <w:r w:rsidRPr="00A46DF1">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мая </w:t>
            </w:r>
            <w:r w:rsidRPr="00A46DF1">
              <w:rPr>
                <w:rFonts w:ascii="Times New Roman" w:eastAsia="Times New Roman" w:hAnsi="Times New Roman" w:cs="Times New Roman"/>
                <w:color w:val="000000"/>
                <w:sz w:val="24"/>
                <w:szCs w:val="24"/>
                <w:lang w:eastAsia="ru-RU"/>
              </w:rPr>
              <w:t>20</w:t>
            </w:r>
            <w:r>
              <w:rPr>
                <w:rFonts w:ascii="Times New Roman" w:eastAsia="Times New Roman" w:hAnsi="Times New Roman" w:cs="Times New Roman"/>
                <w:color w:val="000000"/>
                <w:sz w:val="24"/>
                <w:szCs w:val="24"/>
                <w:lang w:eastAsia="ru-RU"/>
              </w:rPr>
              <w:t>19</w:t>
            </w:r>
            <w:r w:rsidRPr="00A46DF1">
              <w:rPr>
                <w:rFonts w:ascii="Times New Roman" w:eastAsia="Times New Roman" w:hAnsi="Times New Roman" w:cs="Times New Roman"/>
                <w:color w:val="000000"/>
                <w:sz w:val="24"/>
                <w:szCs w:val="24"/>
                <w:lang w:eastAsia="ru-RU"/>
              </w:rPr>
              <w:t xml:space="preserve"> г.</w:t>
            </w:r>
          </w:p>
        </w:tc>
      </w:tr>
    </w:tbl>
    <w:p w:rsidR="00801A42" w:rsidRPr="00A46DF1" w:rsidRDefault="00801A42" w:rsidP="00801A42">
      <w:pPr>
        <w:widowControl w:val="0"/>
        <w:spacing w:after="0" w:line="240" w:lineRule="auto"/>
        <w:jc w:val="center"/>
        <w:rPr>
          <w:rFonts w:ascii="Times New Roman" w:eastAsia="Times New Roman" w:hAnsi="Times New Roman" w:cs="Times New Roman"/>
          <w:b/>
          <w:color w:val="000000"/>
          <w:sz w:val="24"/>
          <w:szCs w:val="24"/>
          <w:lang w:eastAsia="ru-RU"/>
        </w:rPr>
      </w:pPr>
    </w:p>
    <w:p w:rsidR="00801A42" w:rsidRPr="00A46DF1" w:rsidRDefault="00354F2E" w:rsidP="00354F2E">
      <w:pPr>
        <w:widowControl w:val="0"/>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РАБОЧАЯ ПРОГРАММА ДИСЦИПЛИНЫ</w:t>
      </w:r>
    </w:p>
    <w:p w:rsidR="00801A42" w:rsidRPr="00A46DF1" w:rsidRDefault="00354F2E" w:rsidP="00801A42">
      <w:pPr>
        <w:widowControl w:val="0"/>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w:t>
      </w:r>
      <w:r w:rsidR="001710A2">
        <w:rPr>
          <w:rFonts w:ascii="Times New Roman" w:eastAsia="Times New Roman" w:hAnsi="Times New Roman" w:cs="Times New Roman"/>
          <w:b/>
          <w:color w:val="000000"/>
          <w:sz w:val="24"/>
          <w:szCs w:val="24"/>
          <w:lang w:eastAsia="ru-RU"/>
        </w:rPr>
        <w:t>ЧАСТНАЯ ПАТОЛОГИЯ</w:t>
      </w:r>
      <w:r>
        <w:rPr>
          <w:rFonts w:ascii="Times New Roman" w:eastAsia="Times New Roman" w:hAnsi="Times New Roman" w:cs="Times New Roman"/>
          <w:b/>
          <w:color w:val="000000"/>
          <w:sz w:val="24"/>
          <w:szCs w:val="24"/>
          <w:lang w:eastAsia="ru-RU"/>
        </w:rPr>
        <w:t>»</w:t>
      </w:r>
    </w:p>
    <w:p w:rsidR="00801A42" w:rsidRPr="00A46DF1" w:rsidRDefault="00DA04B5" w:rsidP="00801A42">
      <w:pPr>
        <w:widowControl w:val="0"/>
        <w:spacing w:after="0" w:line="240" w:lineRule="auto"/>
        <w:jc w:val="center"/>
        <w:rPr>
          <w:rFonts w:ascii="Times New Roman" w:eastAsia="Times New Roman" w:hAnsi="Times New Roman" w:cs="Times New Roman"/>
          <w:b/>
          <w:iCs/>
          <w:color w:val="000000"/>
          <w:sz w:val="24"/>
          <w:szCs w:val="24"/>
          <w:lang w:eastAsia="ru-RU"/>
        </w:rPr>
      </w:pPr>
      <w:r>
        <w:rPr>
          <w:rFonts w:ascii="Times New Roman" w:eastAsia="Times New Roman" w:hAnsi="Times New Roman" w:cs="Times New Roman"/>
          <w:b/>
          <w:iCs/>
          <w:color w:val="000000"/>
          <w:sz w:val="24"/>
          <w:szCs w:val="24"/>
          <w:lang w:eastAsia="ru-RU"/>
        </w:rPr>
        <w:t>Б</w:t>
      </w:r>
      <w:bookmarkStart w:id="0" w:name="_GoBack"/>
      <w:bookmarkEnd w:id="0"/>
      <w:r w:rsidR="00801A42" w:rsidRPr="00A46DF1">
        <w:rPr>
          <w:rFonts w:ascii="Times New Roman" w:eastAsia="Times New Roman" w:hAnsi="Times New Roman" w:cs="Times New Roman"/>
          <w:b/>
          <w:iCs/>
          <w:color w:val="000000"/>
          <w:sz w:val="24"/>
          <w:szCs w:val="24"/>
          <w:lang w:eastAsia="ru-RU"/>
        </w:rPr>
        <w:t>1.О.</w:t>
      </w:r>
      <w:r w:rsidR="001710A2">
        <w:rPr>
          <w:rFonts w:ascii="Times New Roman" w:eastAsia="Times New Roman" w:hAnsi="Times New Roman" w:cs="Times New Roman"/>
          <w:b/>
          <w:iCs/>
          <w:color w:val="000000"/>
          <w:sz w:val="24"/>
          <w:szCs w:val="24"/>
          <w:lang w:eastAsia="ru-RU"/>
        </w:rPr>
        <w:t>25</w:t>
      </w:r>
    </w:p>
    <w:p w:rsidR="00801A42" w:rsidRPr="00A46DF1" w:rsidRDefault="00801A42" w:rsidP="00801A42">
      <w:pPr>
        <w:widowControl w:val="0"/>
        <w:spacing w:after="0" w:line="240" w:lineRule="auto"/>
        <w:jc w:val="center"/>
        <w:rPr>
          <w:rFonts w:ascii="Times New Roman" w:eastAsia="Times New Roman" w:hAnsi="Times New Roman" w:cs="Times New Roman"/>
          <w:b/>
          <w:color w:val="000000"/>
          <w:sz w:val="24"/>
          <w:szCs w:val="24"/>
          <w:lang w:eastAsia="ru-RU"/>
        </w:rPr>
      </w:pPr>
    </w:p>
    <w:p w:rsidR="00801A42" w:rsidRPr="00A46DF1" w:rsidRDefault="00801A42" w:rsidP="00801A42">
      <w:pPr>
        <w:widowControl w:val="0"/>
        <w:spacing w:after="0" w:line="240" w:lineRule="auto"/>
        <w:jc w:val="center"/>
        <w:rPr>
          <w:rFonts w:ascii="Times New Roman" w:eastAsia="Times New Roman" w:hAnsi="Times New Roman" w:cs="Times New Roman"/>
          <w:b/>
          <w:color w:val="000000"/>
          <w:sz w:val="24"/>
          <w:szCs w:val="24"/>
          <w:lang w:eastAsia="ru-RU"/>
        </w:rPr>
      </w:pPr>
      <w:r w:rsidRPr="00A46DF1">
        <w:rPr>
          <w:rFonts w:ascii="Times New Roman" w:eastAsia="Times New Roman" w:hAnsi="Times New Roman" w:cs="Times New Roman"/>
          <w:b/>
          <w:color w:val="000000"/>
          <w:sz w:val="24"/>
          <w:szCs w:val="24"/>
          <w:lang w:eastAsia="ru-RU"/>
        </w:rPr>
        <w:t>Направление подготовки</w:t>
      </w:r>
      <w:r w:rsidR="001C5034" w:rsidRPr="00A46DF1">
        <w:rPr>
          <w:rFonts w:ascii="Times New Roman" w:eastAsia="Times New Roman" w:hAnsi="Times New Roman" w:cs="Times New Roman"/>
          <w:b/>
          <w:color w:val="000000"/>
          <w:sz w:val="24"/>
          <w:szCs w:val="24"/>
          <w:lang w:eastAsia="ru-RU"/>
        </w:rPr>
        <w:t xml:space="preserve"> 49.03.0</w:t>
      </w:r>
      <w:r w:rsidR="001710A2">
        <w:rPr>
          <w:rFonts w:ascii="Times New Roman" w:eastAsia="Times New Roman" w:hAnsi="Times New Roman" w:cs="Times New Roman"/>
          <w:b/>
          <w:color w:val="000000"/>
          <w:sz w:val="24"/>
          <w:szCs w:val="24"/>
          <w:lang w:eastAsia="ru-RU"/>
        </w:rPr>
        <w:t>2</w:t>
      </w:r>
      <w:r w:rsidR="001C5034" w:rsidRPr="00A46DF1">
        <w:rPr>
          <w:rFonts w:ascii="Times New Roman" w:eastAsia="Times New Roman" w:hAnsi="Times New Roman" w:cs="Times New Roman"/>
          <w:b/>
          <w:color w:val="000000"/>
          <w:sz w:val="24"/>
          <w:szCs w:val="24"/>
          <w:lang w:eastAsia="ru-RU"/>
        </w:rPr>
        <w:t xml:space="preserve"> «Физическая культура</w:t>
      </w:r>
      <w:r w:rsidR="001710A2">
        <w:rPr>
          <w:rFonts w:ascii="Times New Roman" w:eastAsia="Times New Roman" w:hAnsi="Times New Roman" w:cs="Times New Roman"/>
          <w:b/>
          <w:color w:val="000000"/>
          <w:sz w:val="24"/>
          <w:szCs w:val="24"/>
          <w:lang w:eastAsia="ru-RU"/>
        </w:rPr>
        <w:t xml:space="preserve"> лиц с отклонениями в состоянии здоровья (адаптивная физическая культура)</w:t>
      </w:r>
      <w:r w:rsidRPr="00A46DF1">
        <w:rPr>
          <w:rFonts w:ascii="Times New Roman" w:eastAsia="Times New Roman" w:hAnsi="Times New Roman" w:cs="Times New Roman"/>
          <w:b/>
          <w:color w:val="000000"/>
          <w:sz w:val="24"/>
          <w:szCs w:val="24"/>
          <w:lang w:eastAsia="ru-RU"/>
        </w:rPr>
        <w:t>»</w:t>
      </w:r>
    </w:p>
    <w:p w:rsidR="00801A42" w:rsidRPr="00A46DF1" w:rsidRDefault="00801A42" w:rsidP="00801A42">
      <w:pPr>
        <w:widowControl w:val="0"/>
        <w:spacing w:after="0" w:line="240" w:lineRule="auto"/>
        <w:jc w:val="center"/>
        <w:rPr>
          <w:rFonts w:ascii="Times New Roman" w:eastAsia="Times New Roman" w:hAnsi="Times New Roman" w:cs="Times New Roman"/>
          <w:b/>
          <w:color w:val="000000"/>
          <w:sz w:val="24"/>
          <w:szCs w:val="24"/>
          <w:lang w:eastAsia="ru-RU"/>
        </w:rPr>
      </w:pPr>
    </w:p>
    <w:p w:rsidR="007B3D3B" w:rsidRPr="007B3D3B" w:rsidRDefault="00801A42" w:rsidP="007B3D3B">
      <w:pPr>
        <w:widowControl w:val="0"/>
        <w:spacing w:after="0" w:line="240" w:lineRule="auto"/>
        <w:jc w:val="center"/>
        <w:rPr>
          <w:rFonts w:ascii="Times New Roman" w:eastAsia="Times New Roman" w:hAnsi="Times New Roman" w:cs="Times New Roman"/>
          <w:b/>
          <w:color w:val="000000"/>
          <w:sz w:val="24"/>
          <w:szCs w:val="24"/>
          <w:lang w:eastAsia="ru-RU"/>
        </w:rPr>
      </w:pPr>
      <w:r w:rsidRPr="00A46DF1">
        <w:rPr>
          <w:rFonts w:ascii="Times New Roman" w:eastAsia="Times New Roman" w:hAnsi="Times New Roman" w:cs="Times New Roman"/>
          <w:b/>
          <w:color w:val="000000"/>
          <w:sz w:val="24"/>
          <w:szCs w:val="24"/>
          <w:lang w:eastAsia="ru-RU"/>
        </w:rPr>
        <w:t xml:space="preserve">ОПОП </w:t>
      </w:r>
      <w:r w:rsidR="007B3D3B" w:rsidRPr="007B3D3B">
        <w:rPr>
          <w:rFonts w:ascii="Times New Roman" w:eastAsia="Times New Roman" w:hAnsi="Times New Roman" w:cs="Times New Roman"/>
          <w:b/>
          <w:color w:val="000000"/>
          <w:sz w:val="24"/>
          <w:szCs w:val="24"/>
          <w:lang w:eastAsia="ru-RU"/>
        </w:rPr>
        <w:t>«</w:t>
      </w:r>
      <w:r w:rsidR="001710A2">
        <w:rPr>
          <w:rFonts w:ascii="Times New Roman" w:eastAsia="Times New Roman" w:hAnsi="Times New Roman" w:cs="Times New Roman"/>
          <w:b/>
          <w:color w:val="000000"/>
          <w:sz w:val="24"/>
          <w:szCs w:val="24"/>
          <w:lang w:eastAsia="ru-RU"/>
        </w:rPr>
        <w:t>Лечебная физическая культура</w:t>
      </w:r>
      <w:r w:rsidR="007B3D3B" w:rsidRPr="007B3D3B">
        <w:rPr>
          <w:rFonts w:ascii="Times New Roman" w:eastAsia="Times New Roman" w:hAnsi="Times New Roman" w:cs="Times New Roman"/>
          <w:b/>
          <w:color w:val="000000"/>
          <w:sz w:val="24"/>
          <w:szCs w:val="24"/>
          <w:lang w:eastAsia="ru-RU"/>
        </w:rPr>
        <w:t>»</w:t>
      </w:r>
    </w:p>
    <w:p w:rsidR="007B3D3B" w:rsidRPr="007B3D3B" w:rsidRDefault="007B3D3B" w:rsidP="007B3D3B">
      <w:pPr>
        <w:widowControl w:val="0"/>
        <w:spacing w:after="0" w:line="240" w:lineRule="auto"/>
        <w:jc w:val="center"/>
        <w:rPr>
          <w:rFonts w:ascii="Times New Roman" w:eastAsia="Times New Roman" w:hAnsi="Times New Roman" w:cs="Times New Roman"/>
          <w:b/>
          <w:color w:val="000000"/>
          <w:sz w:val="24"/>
          <w:szCs w:val="24"/>
          <w:lang w:eastAsia="ru-RU"/>
        </w:rPr>
      </w:pPr>
      <w:r w:rsidRPr="00A46DF1">
        <w:rPr>
          <w:rFonts w:ascii="Times New Roman" w:eastAsia="Times New Roman" w:hAnsi="Times New Roman" w:cs="Times New Roman"/>
          <w:b/>
          <w:color w:val="000000"/>
          <w:sz w:val="24"/>
          <w:szCs w:val="24"/>
          <w:lang w:eastAsia="ru-RU"/>
        </w:rPr>
        <w:t>ОПОП</w:t>
      </w:r>
      <w:r w:rsidRPr="007B3D3B">
        <w:rPr>
          <w:rFonts w:ascii="Times New Roman" w:eastAsia="Times New Roman" w:hAnsi="Times New Roman" w:cs="Times New Roman"/>
          <w:b/>
          <w:color w:val="000000"/>
          <w:sz w:val="24"/>
          <w:szCs w:val="24"/>
          <w:lang w:eastAsia="ru-RU"/>
        </w:rPr>
        <w:t xml:space="preserve"> «</w:t>
      </w:r>
      <w:r w:rsidR="001710A2">
        <w:rPr>
          <w:rFonts w:ascii="Times New Roman" w:eastAsia="Times New Roman" w:hAnsi="Times New Roman" w:cs="Times New Roman"/>
          <w:b/>
          <w:color w:val="000000"/>
          <w:sz w:val="24"/>
          <w:szCs w:val="24"/>
          <w:lang w:eastAsia="ru-RU"/>
        </w:rPr>
        <w:t>Физическая реабилитация</w:t>
      </w:r>
      <w:r w:rsidRPr="007B3D3B">
        <w:rPr>
          <w:rFonts w:ascii="Times New Roman" w:eastAsia="Times New Roman" w:hAnsi="Times New Roman" w:cs="Times New Roman"/>
          <w:b/>
          <w:color w:val="000000"/>
          <w:sz w:val="24"/>
          <w:szCs w:val="24"/>
          <w:lang w:eastAsia="ru-RU"/>
        </w:rPr>
        <w:t>»</w:t>
      </w:r>
    </w:p>
    <w:p w:rsidR="007B3D3B" w:rsidRPr="007B3D3B" w:rsidRDefault="007B3D3B" w:rsidP="007B3D3B">
      <w:pPr>
        <w:widowControl w:val="0"/>
        <w:spacing w:after="0" w:line="240" w:lineRule="auto"/>
        <w:jc w:val="center"/>
        <w:rPr>
          <w:rFonts w:ascii="Times New Roman" w:eastAsia="Times New Roman" w:hAnsi="Times New Roman" w:cs="Times New Roman"/>
          <w:b/>
          <w:color w:val="000000"/>
          <w:sz w:val="24"/>
          <w:szCs w:val="24"/>
          <w:lang w:eastAsia="ru-RU"/>
        </w:rPr>
      </w:pPr>
      <w:r w:rsidRPr="007B3D3B">
        <w:rPr>
          <w:rFonts w:ascii="Times New Roman" w:eastAsia="Times New Roman" w:hAnsi="Times New Roman" w:cs="Times New Roman"/>
          <w:b/>
          <w:color w:val="000000"/>
          <w:sz w:val="24"/>
          <w:szCs w:val="24"/>
          <w:lang w:eastAsia="ru-RU"/>
        </w:rPr>
        <w:t>ОПОП «</w:t>
      </w:r>
      <w:r w:rsidR="001710A2">
        <w:rPr>
          <w:rFonts w:ascii="Times New Roman" w:eastAsia="Times New Roman" w:hAnsi="Times New Roman" w:cs="Times New Roman"/>
          <w:b/>
          <w:color w:val="000000"/>
          <w:sz w:val="24"/>
          <w:szCs w:val="24"/>
          <w:lang w:eastAsia="ru-RU"/>
        </w:rPr>
        <w:t>Адаптивный спорт</w:t>
      </w:r>
      <w:r w:rsidRPr="007B3D3B">
        <w:rPr>
          <w:rFonts w:ascii="Times New Roman" w:eastAsia="Times New Roman" w:hAnsi="Times New Roman" w:cs="Times New Roman"/>
          <w:b/>
          <w:color w:val="000000"/>
          <w:sz w:val="24"/>
          <w:szCs w:val="24"/>
          <w:lang w:eastAsia="ru-RU"/>
        </w:rPr>
        <w:t>»</w:t>
      </w:r>
    </w:p>
    <w:p w:rsidR="001710A2" w:rsidRDefault="001710A2" w:rsidP="007B3D3B">
      <w:pPr>
        <w:widowControl w:val="0"/>
        <w:spacing w:after="0" w:line="240" w:lineRule="auto"/>
        <w:jc w:val="center"/>
        <w:rPr>
          <w:rFonts w:ascii="Times New Roman" w:eastAsia="Times New Roman" w:hAnsi="Times New Roman" w:cs="Times New Roman"/>
          <w:b/>
          <w:color w:val="000000"/>
          <w:sz w:val="24"/>
          <w:szCs w:val="24"/>
          <w:lang w:eastAsia="ru-RU"/>
        </w:rPr>
      </w:pPr>
    </w:p>
    <w:p w:rsidR="007B3D3B" w:rsidRPr="007B3D3B" w:rsidRDefault="007B3D3B" w:rsidP="007B3D3B">
      <w:pPr>
        <w:widowControl w:val="0"/>
        <w:spacing w:after="0" w:line="240" w:lineRule="auto"/>
        <w:jc w:val="center"/>
        <w:rPr>
          <w:rFonts w:ascii="Times New Roman" w:eastAsia="Times New Roman" w:hAnsi="Times New Roman" w:cs="Times New Roman"/>
          <w:b/>
          <w:color w:val="000000"/>
          <w:sz w:val="24"/>
          <w:szCs w:val="24"/>
          <w:lang w:eastAsia="ru-RU"/>
        </w:rPr>
      </w:pPr>
      <w:r w:rsidRPr="007B3D3B">
        <w:rPr>
          <w:rFonts w:ascii="Times New Roman" w:eastAsia="Times New Roman" w:hAnsi="Times New Roman" w:cs="Times New Roman"/>
          <w:b/>
          <w:color w:val="000000"/>
          <w:sz w:val="24"/>
          <w:szCs w:val="24"/>
          <w:lang w:eastAsia="ru-RU"/>
        </w:rPr>
        <w:t>Квалификация выпускника</w:t>
      </w:r>
    </w:p>
    <w:p w:rsidR="007B3D3B" w:rsidRPr="007B3D3B" w:rsidRDefault="007B3D3B" w:rsidP="007B3D3B">
      <w:pPr>
        <w:widowControl w:val="0"/>
        <w:spacing w:after="0" w:line="240" w:lineRule="auto"/>
        <w:jc w:val="center"/>
        <w:rPr>
          <w:rFonts w:ascii="Times New Roman" w:eastAsia="Times New Roman" w:hAnsi="Times New Roman" w:cs="Times New Roman"/>
          <w:b/>
          <w:color w:val="000000"/>
          <w:sz w:val="24"/>
          <w:szCs w:val="24"/>
          <w:lang w:eastAsia="ru-RU"/>
        </w:rPr>
      </w:pPr>
      <w:r w:rsidRPr="007B3D3B">
        <w:rPr>
          <w:rFonts w:ascii="Times New Roman" w:eastAsia="Times New Roman" w:hAnsi="Times New Roman" w:cs="Times New Roman"/>
          <w:b/>
          <w:color w:val="000000"/>
          <w:sz w:val="24"/>
          <w:szCs w:val="24"/>
          <w:lang w:eastAsia="ru-RU"/>
        </w:rPr>
        <w:t>бакалавр</w:t>
      </w:r>
    </w:p>
    <w:p w:rsidR="007B3D3B" w:rsidRPr="007B3D3B" w:rsidRDefault="007B3D3B" w:rsidP="007B3D3B">
      <w:pPr>
        <w:widowControl w:val="0"/>
        <w:spacing w:after="0" w:line="240" w:lineRule="auto"/>
        <w:jc w:val="center"/>
        <w:rPr>
          <w:rFonts w:ascii="Times New Roman" w:eastAsia="Times New Roman" w:hAnsi="Times New Roman" w:cs="Times New Roman"/>
          <w:b/>
          <w:color w:val="000000"/>
          <w:sz w:val="24"/>
          <w:szCs w:val="24"/>
          <w:lang w:eastAsia="ru-RU"/>
        </w:rPr>
      </w:pPr>
    </w:p>
    <w:p w:rsidR="007B3D3B" w:rsidRPr="007B3D3B" w:rsidRDefault="007B3D3B" w:rsidP="007B3D3B">
      <w:pPr>
        <w:widowControl w:val="0"/>
        <w:spacing w:after="0" w:line="240" w:lineRule="auto"/>
        <w:jc w:val="center"/>
        <w:rPr>
          <w:rFonts w:ascii="Times New Roman" w:eastAsia="Times New Roman" w:hAnsi="Times New Roman" w:cs="Times New Roman"/>
          <w:b/>
          <w:color w:val="000000"/>
          <w:sz w:val="24"/>
          <w:szCs w:val="24"/>
          <w:lang w:eastAsia="ru-RU"/>
        </w:rPr>
      </w:pPr>
      <w:r w:rsidRPr="007B3D3B">
        <w:rPr>
          <w:rFonts w:ascii="Times New Roman" w:eastAsia="Times New Roman" w:hAnsi="Times New Roman" w:cs="Times New Roman"/>
          <w:b/>
          <w:color w:val="000000"/>
          <w:sz w:val="24"/>
          <w:szCs w:val="24"/>
          <w:lang w:eastAsia="ru-RU"/>
        </w:rPr>
        <w:t>Форма обучения</w:t>
      </w:r>
    </w:p>
    <w:p w:rsidR="00801A42" w:rsidRPr="00A46DF1" w:rsidRDefault="007B3D3B" w:rsidP="007B3D3B">
      <w:pPr>
        <w:widowControl w:val="0"/>
        <w:spacing w:after="0" w:line="240" w:lineRule="auto"/>
        <w:jc w:val="center"/>
        <w:rPr>
          <w:rFonts w:ascii="Times New Roman" w:eastAsia="Times New Roman" w:hAnsi="Times New Roman" w:cs="Times New Roman"/>
          <w:b/>
          <w:color w:val="000000"/>
          <w:sz w:val="24"/>
          <w:szCs w:val="24"/>
          <w:lang w:eastAsia="ru-RU"/>
        </w:rPr>
      </w:pPr>
      <w:r w:rsidRPr="007B3D3B">
        <w:rPr>
          <w:rFonts w:ascii="Times New Roman" w:eastAsia="Times New Roman" w:hAnsi="Times New Roman" w:cs="Times New Roman"/>
          <w:b/>
          <w:color w:val="000000"/>
          <w:sz w:val="24"/>
          <w:szCs w:val="24"/>
          <w:lang w:eastAsia="ru-RU"/>
        </w:rPr>
        <w:t>очная/заочная</w:t>
      </w:r>
    </w:p>
    <w:p w:rsidR="00801A42" w:rsidRPr="00A46DF1" w:rsidRDefault="00801A42" w:rsidP="00801A42">
      <w:pPr>
        <w:widowControl w:val="0"/>
        <w:spacing w:after="0" w:line="240" w:lineRule="auto"/>
        <w:jc w:val="center"/>
        <w:rPr>
          <w:rFonts w:ascii="Times New Roman" w:eastAsia="Times New Roman" w:hAnsi="Times New Roman" w:cs="Times New Roman"/>
          <w:b/>
          <w:i/>
          <w:color w:val="000000"/>
          <w:sz w:val="24"/>
          <w:szCs w:val="24"/>
          <w:lang w:eastAsia="ru-RU"/>
        </w:rPr>
      </w:pPr>
    </w:p>
    <w:p w:rsidR="00801A42" w:rsidRPr="00A46DF1" w:rsidRDefault="00801A42" w:rsidP="00801A42">
      <w:pPr>
        <w:widowControl w:val="0"/>
        <w:spacing w:after="0" w:line="240" w:lineRule="auto"/>
        <w:jc w:val="center"/>
        <w:rPr>
          <w:rFonts w:ascii="Times New Roman" w:eastAsia="Times New Roman" w:hAnsi="Times New Roman" w:cs="Times New Roman"/>
          <w:b/>
          <w:color w:val="000000"/>
          <w:sz w:val="24"/>
          <w:szCs w:val="24"/>
          <w:lang w:eastAsia="ru-RU"/>
        </w:rPr>
      </w:pPr>
    </w:p>
    <w:p w:rsidR="00801A42" w:rsidRPr="00A46DF1" w:rsidRDefault="00801A42" w:rsidP="00801A42">
      <w:pPr>
        <w:widowControl w:val="0"/>
        <w:spacing w:after="0" w:line="240" w:lineRule="auto"/>
        <w:jc w:val="center"/>
        <w:rPr>
          <w:rFonts w:ascii="Times New Roman" w:eastAsia="Times New Roman" w:hAnsi="Times New Roman" w:cs="Times New Roman"/>
          <w:b/>
          <w:color w:val="000000"/>
          <w:sz w:val="24"/>
          <w:szCs w:val="24"/>
          <w:lang w:eastAsia="ru-RU"/>
        </w:rPr>
      </w:pPr>
    </w:p>
    <w:tbl>
      <w:tblPr>
        <w:tblW w:w="10490" w:type="dxa"/>
        <w:tblInd w:w="-709" w:type="dxa"/>
        <w:tblLayout w:type="fixed"/>
        <w:tblLook w:val="04A0" w:firstRow="1" w:lastRow="0" w:firstColumn="1" w:lastColumn="0" w:noHBand="0" w:noVBand="1"/>
      </w:tblPr>
      <w:tblGrid>
        <w:gridCol w:w="3544"/>
        <w:gridCol w:w="3402"/>
        <w:gridCol w:w="3544"/>
      </w:tblGrid>
      <w:tr w:rsidR="00801A42" w:rsidRPr="00A46DF1" w:rsidTr="001C5034">
        <w:trPr>
          <w:trHeight w:val="3026"/>
        </w:trPr>
        <w:tc>
          <w:tcPr>
            <w:tcW w:w="3544" w:type="dxa"/>
          </w:tcPr>
          <w:p w:rsidR="004873D3" w:rsidRDefault="004873D3" w:rsidP="00801A42">
            <w:pPr>
              <w:widowControl w:val="0"/>
              <w:spacing w:after="0" w:line="240" w:lineRule="auto"/>
              <w:jc w:val="center"/>
              <w:rPr>
                <w:rFonts w:ascii="Times New Roman" w:eastAsia="Times New Roman" w:hAnsi="Times New Roman" w:cs="Times New Roman"/>
                <w:color w:val="000000"/>
                <w:sz w:val="24"/>
                <w:szCs w:val="24"/>
                <w:lang w:eastAsia="ru-RU"/>
              </w:rPr>
            </w:pPr>
          </w:p>
          <w:p w:rsidR="00801A42" w:rsidRPr="00A46DF1" w:rsidRDefault="00801A42" w:rsidP="00801A42">
            <w:pPr>
              <w:widowControl w:val="0"/>
              <w:spacing w:after="0" w:line="240" w:lineRule="auto"/>
              <w:jc w:val="center"/>
              <w:rPr>
                <w:rFonts w:ascii="Times New Roman" w:eastAsia="Times New Roman" w:hAnsi="Times New Roman" w:cs="Times New Roman"/>
                <w:color w:val="000000"/>
                <w:sz w:val="24"/>
                <w:szCs w:val="24"/>
                <w:lang w:eastAsia="ru-RU"/>
              </w:rPr>
            </w:pPr>
            <w:r w:rsidRPr="00A46DF1">
              <w:rPr>
                <w:rFonts w:ascii="Times New Roman" w:eastAsia="Times New Roman" w:hAnsi="Times New Roman" w:cs="Times New Roman"/>
                <w:color w:val="000000"/>
                <w:sz w:val="24"/>
                <w:szCs w:val="24"/>
                <w:lang w:eastAsia="ru-RU"/>
              </w:rPr>
              <w:t>СОГЛАСОВАНО</w:t>
            </w:r>
          </w:p>
          <w:p w:rsidR="00801A42" w:rsidRPr="00A46DF1" w:rsidRDefault="00801A42" w:rsidP="00801A42">
            <w:pPr>
              <w:widowControl w:val="0"/>
              <w:spacing w:after="0" w:line="240" w:lineRule="auto"/>
              <w:jc w:val="center"/>
              <w:rPr>
                <w:rFonts w:ascii="Times New Roman" w:eastAsia="Times New Roman" w:hAnsi="Times New Roman" w:cs="Times New Roman"/>
                <w:color w:val="000000"/>
                <w:sz w:val="24"/>
                <w:szCs w:val="24"/>
                <w:lang w:eastAsia="ru-RU"/>
              </w:rPr>
            </w:pPr>
            <w:r w:rsidRPr="00A46DF1">
              <w:rPr>
                <w:rFonts w:ascii="Times New Roman" w:eastAsia="Times New Roman" w:hAnsi="Times New Roman" w:cs="Times New Roman"/>
                <w:color w:val="000000"/>
                <w:sz w:val="24"/>
                <w:szCs w:val="24"/>
                <w:lang w:eastAsia="ru-RU"/>
              </w:rPr>
              <w:t xml:space="preserve">Декан факультета дневной формы обучения, </w:t>
            </w:r>
            <w:proofErr w:type="spellStart"/>
            <w:r w:rsidRPr="00A46DF1">
              <w:rPr>
                <w:rFonts w:ascii="Times New Roman" w:eastAsia="Times New Roman" w:hAnsi="Times New Roman" w:cs="Times New Roman"/>
                <w:color w:val="000000"/>
                <w:sz w:val="24"/>
                <w:szCs w:val="24"/>
                <w:lang w:eastAsia="ru-RU"/>
              </w:rPr>
              <w:t>к.п.н</w:t>
            </w:r>
            <w:proofErr w:type="spellEnd"/>
            <w:r w:rsidRPr="00A46DF1">
              <w:rPr>
                <w:rFonts w:ascii="Times New Roman" w:eastAsia="Times New Roman" w:hAnsi="Times New Roman" w:cs="Times New Roman"/>
                <w:color w:val="000000"/>
                <w:sz w:val="24"/>
                <w:szCs w:val="24"/>
                <w:lang w:eastAsia="ru-RU"/>
              </w:rPr>
              <w:t>., доцент</w:t>
            </w:r>
          </w:p>
          <w:p w:rsidR="00801A42" w:rsidRPr="00A46DF1" w:rsidRDefault="00801A42" w:rsidP="00801A42">
            <w:pPr>
              <w:widowControl w:val="0"/>
              <w:spacing w:after="0" w:line="240" w:lineRule="auto"/>
              <w:jc w:val="center"/>
              <w:rPr>
                <w:rFonts w:ascii="Times New Roman" w:eastAsia="Times New Roman" w:hAnsi="Times New Roman" w:cs="Times New Roman"/>
                <w:color w:val="000000"/>
                <w:sz w:val="24"/>
                <w:szCs w:val="24"/>
                <w:lang w:eastAsia="ru-RU"/>
              </w:rPr>
            </w:pPr>
            <w:r w:rsidRPr="00A46DF1">
              <w:rPr>
                <w:rFonts w:ascii="Times New Roman" w:eastAsia="Times New Roman" w:hAnsi="Times New Roman" w:cs="Times New Roman"/>
                <w:color w:val="000000"/>
                <w:sz w:val="24"/>
                <w:szCs w:val="24"/>
                <w:lang w:eastAsia="ru-RU"/>
              </w:rPr>
              <w:t xml:space="preserve">___________С.В. Лепешкина </w:t>
            </w:r>
          </w:p>
          <w:p w:rsidR="00801A42" w:rsidRPr="00A46DF1" w:rsidRDefault="00A46DF1" w:rsidP="00801A42">
            <w:pPr>
              <w:widowControl w:val="0"/>
              <w:spacing w:after="0" w:line="240" w:lineRule="auto"/>
              <w:jc w:val="center"/>
              <w:rPr>
                <w:rFonts w:ascii="Times New Roman" w:eastAsia="Times New Roman" w:hAnsi="Times New Roman" w:cs="Times New Roman"/>
                <w:color w:val="000000"/>
                <w:sz w:val="24"/>
                <w:szCs w:val="24"/>
                <w:lang w:eastAsia="ru-RU"/>
              </w:rPr>
            </w:pPr>
            <w:r w:rsidRPr="00A46DF1">
              <w:rPr>
                <w:rFonts w:ascii="Times New Roman" w:eastAsia="Times New Roman" w:hAnsi="Times New Roman" w:cs="Times New Roman"/>
                <w:color w:val="000000"/>
                <w:sz w:val="24"/>
                <w:szCs w:val="24"/>
                <w:lang w:eastAsia="ru-RU"/>
              </w:rPr>
              <w:t>«</w:t>
            </w:r>
            <w:r w:rsidR="000971AF">
              <w:rPr>
                <w:rFonts w:ascii="Times New Roman" w:eastAsia="Times New Roman" w:hAnsi="Times New Roman" w:cs="Times New Roman"/>
                <w:color w:val="000000"/>
                <w:sz w:val="24"/>
                <w:szCs w:val="24"/>
                <w:lang w:eastAsia="ru-RU"/>
              </w:rPr>
              <w:t>14</w:t>
            </w:r>
            <w:r w:rsidRPr="00A46DF1">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мая </w:t>
            </w:r>
            <w:r w:rsidRPr="00A46DF1">
              <w:rPr>
                <w:rFonts w:ascii="Times New Roman" w:eastAsia="Times New Roman" w:hAnsi="Times New Roman" w:cs="Times New Roman"/>
                <w:color w:val="000000"/>
                <w:sz w:val="24"/>
                <w:szCs w:val="24"/>
                <w:lang w:eastAsia="ru-RU"/>
              </w:rPr>
              <w:t>20</w:t>
            </w:r>
            <w:r>
              <w:rPr>
                <w:rFonts w:ascii="Times New Roman" w:eastAsia="Times New Roman" w:hAnsi="Times New Roman" w:cs="Times New Roman"/>
                <w:color w:val="000000"/>
                <w:sz w:val="24"/>
                <w:szCs w:val="24"/>
                <w:lang w:eastAsia="ru-RU"/>
              </w:rPr>
              <w:t>19</w:t>
            </w:r>
            <w:r w:rsidRPr="00A46DF1">
              <w:rPr>
                <w:rFonts w:ascii="Times New Roman" w:eastAsia="Times New Roman" w:hAnsi="Times New Roman" w:cs="Times New Roman"/>
                <w:color w:val="000000"/>
                <w:sz w:val="24"/>
                <w:szCs w:val="24"/>
                <w:lang w:eastAsia="ru-RU"/>
              </w:rPr>
              <w:t xml:space="preserve"> г.</w:t>
            </w:r>
          </w:p>
          <w:p w:rsidR="00801A42" w:rsidRPr="00A46DF1" w:rsidRDefault="00801A42" w:rsidP="00801A42">
            <w:pPr>
              <w:widowControl w:val="0"/>
              <w:spacing w:after="0" w:line="240" w:lineRule="auto"/>
              <w:jc w:val="center"/>
              <w:rPr>
                <w:rFonts w:ascii="Times New Roman" w:eastAsia="Times New Roman" w:hAnsi="Times New Roman" w:cs="Times New Roman"/>
                <w:color w:val="000000"/>
                <w:sz w:val="24"/>
                <w:szCs w:val="24"/>
                <w:lang w:eastAsia="ru-RU"/>
              </w:rPr>
            </w:pPr>
          </w:p>
        </w:tc>
        <w:tc>
          <w:tcPr>
            <w:tcW w:w="3402" w:type="dxa"/>
          </w:tcPr>
          <w:p w:rsidR="00801A42" w:rsidRPr="00A46DF1" w:rsidRDefault="00801A42" w:rsidP="004873D3">
            <w:pPr>
              <w:widowControl w:val="0"/>
              <w:spacing w:after="0" w:line="240" w:lineRule="auto"/>
              <w:rPr>
                <w:rFonts w:ascii="Times New Roman" w:eastAsia="Times New Roman" w:hAnsi="Times New Roman" w:cs="Times New Roman"/>
                <w:color w:val="000000"/>
                <w:sz w:val="24"/>
                <w:szCs w:val="24"/>
                <w:lang w:eastAsia="ru-RU"/>
              </w:rPr>
            </w:pPr>
          </w:p>
          <w:p w:rsidR="00801A42" w:rsidRPr="00A46DF1" w:rsidRDefault="00801A42" w:rsidP="00801A42">
            <w:pPr>
              <w:widowControl w:val="0"/>
              <w:spacing w:after="0" w:line="240" w:lineRule="auto"/>
              <w:jc w:val="center"/>
              <w:rPr>
                <w:rFonts w:ascii="Times New Roman" w:eastAsia="Times New Roman" w:hAnsi="Times New Roman" w:cs="Times New Roman"/>
                <w:color w:val="000000"/>
                <w:sz w:val="24"/>
                <w:szCs w:val="24"/>
                <w:lang w:eastAsia="ru-RU"/>
              </w:rPr>
            </w:pPr>
            <w:r w:rsidRPr="00A46DF1">
              <w:rPr>
                <w:rFonts w:ascii="Times New Roman" w:eastAsia="Times New Roman" w:hAnsi="Times New Roman" w:cs="Times New Roman"/>
                <w:color w:val="000000"/>
                <w:sz w:val="24"/>
                <w:szCs w:val="24"/>
                <w:lang w:eastAsia="ru-RU"/>
              </w:rPr>
              <w:t>СОГЛАСОВАНО</w:t>
            </w:r>
          </w:p>
          <w:p w:rsidR="00801A42" w:rsidRPr="00A46DF1" w:rsidRDefault="00801A42" w:rsidP="00801A42">
            <w:pPr>
              <w:widowControl w:val="0"/>
              <w:spacing w:after="0" w:line="240" w:lineRule="auto"/>
              <w:jc w:val="center"/>
              <w:rPr>
                <w:rFonts w:ascii="Times New Roman" w:eastAsia="Times New Roman" w:hAnsi="Times New Roman" w:cs="Times New Roman"/>
                <w:color w:val="000000"/>
                <w:sz w:val="24"/>
                <w:szCs w:val="24"/>
                <w:lang w:eastAsia="ru-RU"/>
              </w:rPr>
            </w:pPr>
            <w:r w:rsidRPr="00A46DF1">
              <w:rPr>
                <w:rFonts w:ascii="Times New Roman" w:eastAsia="Times New Roman" w:hAnsi="Times New Roman" w:cs="Times New Roman"/>
                <w:color w:val="000000"/>
                <w:sz w:val="24"/>
                <w:szCs w:val="24"/>
                <w:lang w:eastAsia="ru-RU"/>
              </w:rPr>
              <w:t>Декан факультета</w:t>
            </w:r>
          </w:p>
          <w:p w:rsidR="00801A42" w:rsidRPr="00A46DF1" w:rsidRDefault="00801A42" w:rsidP="00801A42">
            <w:pPr>
              <w:widowControl w:val="0"/>
              <w:spacing w:after="0" w:line="240" w:lineRule="auto"/>
              <w:jc w:val="center"/>
              <w:rPr>
                <w:rFonts w:ascii="Times New Roman" w:eastAsia="Times New Roman" w:hAnsi="Times New Roman" w:cs="Times New Roman"/>
                <w:color w:val="000000"/>
                <w:sz w:val="24"/>
                <w:szCs w:val="24"/>
                <w:lang w:eastAsia="ru-RU"/>
              </w:rPr>
            </w:pPr>
            <w:r w:rsidRPr="00A46DF1">
              <w:rPr>
                <w:rFonts w:ascii="Times New Roman" w:eastAsia="Times New Roman" w:hAnsi="Times New Roman" w:cs="Times New Roman"/>
                <w:color w:val="000000"/>
                <w:sz w:val="24"/>
                <w:szCs w:val="24"/>
                <w:lang w:eastAsia="ru-RU"/>
              </w:rPr>
              <w:t xml:space="preserve">заочной формы обучения, </w:t>
            </w:r>
            <w:proofErr w:type="spellStart"/>
            <w:r w:rsidRPr="00A46DF1">
              <w:rPr>
                <w:rFonts w:ascii="Times New Roman" w:eastAsia="Times New Roman" w:hAnsi="Times New Roman" w:cs="Times New Roman"/>
                <w:color w:val="000000"/>
                <w:sz w:val="24"/>
                <w:szCs w:val="24"/>
                <w:lang w:eastAsia="ru-RU"/>
              </w:rPr>
              <w:t>к.п.н</w:t>
            </w:r>
            <w:proofErr w:type="spellEnd"/>
            <w:r w:rsidRPr="00A46DF1">
              <w:rPr>
                <w:rFonts w:ascii="Times New Roman" w:eastAsia="Times New Roman" w:hAnsi="Times New Roman" w:cs="Times New Roman"/>
                <w:color w:val="000000"/>
                <w:sz w:val="24"/>
                <w:szCs w:val="24"/>
                <w:lang w:eastAsia="ru-RU"/>
              </w:rPr>
              <w:t>., профессор</w:t>
            </w:r>
          </w:p>
          <w:p w:rsidR="00801A42" w:rsidRPr="00A46DF1" w:rsidRDefault="00801A42" w:rsidP="00801A42">
            <w:pPr>
              <w:widowControl w:val="0"/>
              <w:spacing w:after="0" w:line="240" w:lineRule="auto"/>
              <w:jc w:val="center"/>
              <w:rPr>
                <w:rFonts w:ascii="Times New Roman" w:eastAsia="Times New Roman" w:hAnsi="Times New Roman" w:cs="Times New Roman"/>
                <w:color w:val="000000"/>
                <w:sz w:val="24"/>
                <w:szCs w:val="24"/>
                <w:lang w:eastAsia="ru-RU"/>
              </w:rPr>
            </w:pPr>
            <w:r w:rsidRPr="00A46DF1">
              <w:rPr>
                <w:rFonts w:ascii="Times New Roman" w:eastAsia="Times New Roman" w:hAnsi="Times New Roman" w:cs="Times New Roman"/>
                <w:color w:val="000000"/>
                <w:sz w:val="24"/>
                <w:szCs w:val="24"/>
                <w:lang w:eastAsia="ru-RU"/>
              </w:rPr>
              <w:t>_____________В.Х Шнайдер</w:t>
            </w:r>
          </w:p>
          <w:p w:rsidR="00801A42" w:rsidRPr="00A46DF1" w:rsidRDefault="00A46DF1" w:rsidP="00801A42">
            <w:pPr>
              <w:widowControl w:val="0"/>
              <w:spacing w:after="0" w:line="240" w:lineRule="auto"/>
              <w:jc w:val="center"/>
              <w:rPr>
                <w:rFonts w:ascii="Times New Roman" w:eastAsia="Times New Roman" w:hAnsi="Times New Roman" w:cs="Times New Roman"/>
                <w:color w:val="000000"/>
                <w:sz w:val="24"/>
                <w:szCs w:val="24"/>
                <w:lang w:eastAsia="ru-RU"/>
              </w:rPr>
            </w:pPr>
            <w:r w:rsidRPr="00A46DF1">
              <w:rPr>
                <w:rFonts w:ascii="Times New Roman" w:eastAsia="Times New Roman" w:hAnsi="Times New Roman" w:cs="Times New Roman"/>
                <w:color w:val="000000"/>
                <w:sz w:val="24"/>
                <w:szCs w:val="24"/>
                <w:lang w:eastAsia="ru-RU"/>
              </w:rPr>
              <w:t>«</w:t>
            </w:r>
            <w:r w:rsidR="000971AF">
              <w:rPr>
                <w:rFonts w:ascii="Times New Roman" w:eastAsia="Times New Roman" w:hAnsi="Times New Roman" w:cs="Times New Roman"/>
                <w:color w:val="000000"/>
                <w:sz w:val="24"/>
                <w:szCs w:val="24"/>
                <w:lang w:eastAsia="ru-RU"/>
              </w:rPr>
              <w:t>14</w:t>
            </w:r>
            <w:r w:rsidRPr="00A46DF1">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мая </w:t>
            </w:r>
            <w:r w:rsidRPr="00A46DF1">
              <w:rPr>
                <w:rFonts w:ascii="Times New Roman" w:eastAsia="Times New Roman" w:hAnsi="Times New Roman" w:cs="Times New Roman"/>
                <w:color w:val="000000"/>
                <w:sz w:val="24"/>
                <w:szCs w:val="24"/>
                <w:lang w:eastAsia="ru-RU"/>
              </w:rPr>
              <w:t>20</w:t>
            </w:r>
            <w:r>
              <w:rPr>
                <w:rFonts w:ascii="Times New Roman" w:eastAsia="Times New Roman" w:hAnsi="Times New Roman" w:cs="Times New Roman"/>
                <w:color w:val="000000"/>
                <w:sz w:val="24"/>
                <w:szCs w:val="24"/>
                <w:lang w:eastAsia="ru-RU"/>
              </w:rPr>
              <w:t>19</w:t>
            </w:r>
            <w:r w:rsidRPr="00A46DF1">
              <w:rPr>
                <w:rFonts w:ascii="Times New Roman" w:eastAsia="Times New Roman" w:hAnsi="Times New Roman" w:cs="Times New Roman"/>
                <w:color w:val="000000"/>
                <w:sz w:val="24"/>
                <w:szCs w:val="24"/>
                <w:lang w:eastAsia="ru-RU"/>
              </w:rPr>
              <w:t xml:space="preserve"> г.</w:t>
            </w:r>
          </w:p>
          <w:p w:rsidR="00801A42" w:rsidRPr="00A46DF1" w:rsidRDefault="00801A42" w:rsidP="00801A42">
            <w:pPr>
              <w:widowControl w:val="0"/>
              <w:spacing w:after="0" w:line="240" w:lineRule="auto"/>
              <w:jc w:val="center"/>
              <w:rPr>
                <w:rFonts w:ascii="Times New Roman" w:eastAsia="Times New Roman" w:hAnsi="Times New Roman" w:cs="Times New Roman"/>
                <w:color w:val="000000"/>
                <w:sz w:val="24"/>
                <w:szCs w:val="24"/>
                <w:lang w:eastAsia="ru-RU"/>
              </w:rPr>
            </w:pPr>
          </w:p>
          <w:p w:rsidR="00801A42" w:rsidRPr="00A46DF1" w:rsidRDefault="00801A42" w:rsidP="00801A42">
            <w:pPr>
              <w:widowControl w:val="0"/>
              <w:spacing w:after="0" w:line="240" w:lineRule="auto"/>
              <w:jc w:val="center"/>
              <w:rPr>
                <w:rFonts w:ascii="Times New Roman" w:eastAsia="Times New Roman" w:hAnsi="Times New Roman" w:cs="Times New Roman"/>
                <w:color w:val="000000"/>
                <w:sz w:val="24"/>
                <w:szCs w:val="24"/>
                <w:lang w:eastAsia="ru-RU"/>
              </w:rPr>
            </w:pPr>
          </w:p>
        </w:tc>
        <w:tc>
          <w:tcPr>
            <w:tcW w:w="3544" w:type="dxa"/>
            <w:hideMark/>
          </w:tcPr>
          <w:p w:rsidR="00801A42" w:rsidRPr="00A46DF1" w:rsidRDefault="00801A42" w:rsidP="00801A42">
            <w:pPr>
              <w:widowControl w:val="0"/>
              <w:spacing w:after="0" w:line="240" w:lineRule="auto"/>
              <w:jc w:val="center"/>
              <w:rPr>
                <w:rFonts w:ascii="Times New Roman" w:eastAsia="Times New Roman" w:hAnsi="Times New Roman" w:cs="Times New Roman"/>
                <w:color w:val="000000"/>
                <w:sz w:val="24"/>
                <w:szCs w:val="24"/>
                <w:lang w:eastAsia="ru-RU"/>
              </w:rPr>
            </w:pPr>
          </w:p>
          <w:p w:rsidR="00A46DF1" w:rsidRPr="00A46DF1" w:rsidRDefault="00801A42" w:rsidP="00A46DF1">
            <w:pPr>
              <w:widowControl w:val="0"/>
              <w:spacing w:after="0" w:line="240" w:lineRule="auto"/>
              <w:jc w:val="center"/>
              <w:rPr>
                <w:rFonts w:ascii="Times New Roman" w:eastAsia="Times New Roman" w:hAnsi="Times New Roman" w:cs="Times New Roman"/>
                <w:color w:val="000000"/>
                <w:sz w:val="24"/>
                <w:szCs w:val="24"/>
                <w:lang w:eastAsia="ru-RU"/>
              </w:rPr>
            </w:pPr>
            <w:r w:rsidRPr="00A46DF1">
              <w:rPr>
                <w:rFonts w:ascii="Times New Roman" w:eastAsia="Times New Roman" w:hAnsi="Times New Roman" w:cs="Times New Roman"/>
                <w:color w:val="000000"/>
                <w:sz w:val="24"/>
                <w:szCs w:val="24"/>
                <w:lang w:eastAsia="ru-RU"/>
              </w:rPr>
              <w:t>Программа рассмотрена и одобрена на заседан</w:t>
            </w:r>
            <w:r w:rsidR="00A46DF1">
              <w:rPr>
                <w:rFonts w:ascii="Times New Roman" w:eastAsia="Times New Roman" w:hAnsi="Times New Roman" w:cs="Times New Roman"/>
                <w:color w:val="000000"/>
                <w:sz w:val="24"/>
                <w:szCs w:val="24"/>
                <w:lang w:eastAsia="ru-RU"/>
              </w:rPr>
              <w:t>ии кафедры (</w:t>
            </w:r>
            <w:r w:rsidR="00A46DF1" w:rsidRPr="00A46DF1">
              <w:rPr>
                <w:rFonts w:ascii="Times New Roman" w:eastAsia="Times New Roman" w:hAnsi="Times New Roman" w:cs="Times New Roman"/>
                <w:color w:val="000000"/>
                <w:sz w:val="24"/>
                <w:szCs w:val="24"/>
                <w:lang w:eastAsia="ru-RU"/>
              </w:rPr>
              <w:t xml:space="preserve">протокол № 16, </w:t>
            </w:r>
          </w:p>
          <w:p w:rsidR="00801A42" w:rsidRPr="00A46DF1" w:rsidRDefault="00A46DF1" w:rsidP="00A46DF1">
            <w:pPr>
              <w:widowControl w:val="0"/>
              <w:spacing w:after="0" w:line="240" w:lineRule="auto"/>
              <w:jc w:val="center"/>
              <w:rPr>
                <w:rFonts w:ascii="Times New Roman" w:eastAsia="Times New Roman" w:hAnsi="Times New Roman" w:cs="Times New Roman"/>
                <w:color w:val="000000"/>
                <w:sz w:val="24"/>
                <w:szCs w:val="24"/>
                <w:lang w:eastAsia="ru-RU"/>
              </w:rPr>
            </w:pPr>
            <w:r w:rsidRPr="00A46DF1">
              <w:rPr>
                <w:rFonts w:ascii="Times New Roman" w:eastAsia="Times New Roman" w:hAnsi="Times New Roman" w:cs="Times New Roman"/>
                <w:color w:val="000000"/>
                <w:sz w:val="24"/>
                <w:szCs w:val="24"/>
                <w:lang w:eastAsia="ru-RU"/>
              </w:rPr>
              <w:t>«25» апреля 2019 г.</w:t>
            </w:r>
            <w:r w:rsidR="00801A42" w:rsidRPr="00A46DF1">
              <w:rPr>
                <w:rFonts w:ascii="Times New Roman" w:eastAsia="Times New Roman" w:hAnsi="Times New Roman" w:cs="Times New Roman"/>
                <w:color w:val="000000"/>
                <w:sz w:val="24"/>
                <w:szCs w:val="24"/>
                <w:lang w:eastAsia="ru-RU"/>
              </w:rPr>
              <w:t>)</w:t>
            </w:r>
          </w:p>
          <w:p w:rsidR="00801A42" w:rsidRPr="00A46DF1" w:rsidRDefault="00354F2E" w:rsidP="00801A42">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Зав.</w:t>
            </w:r>
            <w:r w:rsidR="00801A42" w:rsidRPr="00A46DF1">
              <w:rPr>
                <w:rFonts w:ascii="Times New Roman" w:eastAsia="Times New Roman" w:hAnsi="Times New Roman" w:cs="Times New Roman"/>
                <w:color w:val="000000"/>
                <w:sz w:val="24"/>
                <w:szCs w:val="24"/>
                <w:lang w:eastAsia="ru-RU"/>
              </w:rPr>
              <w:t xml:space="preserve"> кафедрой, </w:t>
            </w:r>
            <w:r>
              <w:rPr>
                <w:rFonts w:ascii="Times New Roman" w:eastAsia="Times New Roman" w:hAnsi="Times New Roman" w:cs="Times New Roman"/>
                <w:color w:val="000000"/>
                <w:sz w:val="24"/>
                <w:szCs w:val="24"/>
                <w:lang w:eastAsia="ru-RU"/>
              </w:rPr>
              <w:t>к.б.н., доцент</w:t>
            </w:r>
          </w:p>
          <w:p w:rsidR="00801A42" w:rsidRPr="00A46DF1" w:rsidRDefault="00354F2E" w:rsidP="00801A42">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____________</w:t>
            </w:r>
            <w:proofErr w:type="spellStart"/>
            <w:r>
              <w:rPr>
                <w:rFonts w:ascii="Times New Roman" w:eastAsia="Times New Roman" w:hAnsi="Times New Roman" w:cs="Times New Roman"/>
                <w:color w:val="000000"/>
                <w:sz w:val="24"/>
                <w:szCs w:val="24"/>
                <w:lang w:eastAsia="ru-RU"/>
              </w:rPr>
              <w:t>И.В.Осадченко</w:t>
            </w:r>
            <w:proofErr w:type="spellEnd"/>
          </w:p>
          <w:p w:rsidR="00801A42" w:rsidRPr="00A46DF1" w:rsidRDefault="00801A42" w:rsidP="00354F2E">
            <w:pPr>
              <w:widowControl w:val="0"/>
              <w:spacing w:after="0" w:line="240" w:lineRule="auto"/>
              <w:jc w:val="center"/>
              <w:rPr>
                <w:rFonts w:ascii="Times New Roman" w:eastAsia="Times New Roman" w:hAnsi="Times New Roman" w:cs="Times New Roman"/>
                <w:color w:val="000000"/>
                <w:sz w:val="24"/>
                <w:szCs w:val="24"/>
                <w:lang w:eastAsia="ru-RU"/>
              </w:rPr>
            </w:pPr>
            <w:r w:rsidRPr="00A46DF1">
              <w:rPr>
                <w:rFonts w:ascii="Times New Roman" w:eastAsia="Times New Roman" w:hAnsi="Times New Roman" w:cs="Times New Roman"/>
                <w:color w:val="000000"/>
                <w:sz w:val="24"/>
                <w:szCs w:val="24"/>
                <w:lang w:eastAsia="ru-RU"/>
              </w:rPr>
              <w:t>«</w:t>
            </w:r>
            <w:r w:rsidR="00354F2E">
              <w:rPr>
                <w:rFonts w:ascii="Times New Roman" w:eastAsia="Times New Roman" w:hAnsi="Times New Roman" w:cs="Times New Roman"/>
                <w:color w:val="000000"/>
                <w:sz w:val="24"/>
                <w:szCs w:val="24"/>
                <w:lang w:eastAsia="ru-RU"/>
              </w:rPr>
              <w:t>25</w:t>
            </w:r>
            <w:r w:rsidRPr="00A46DF1">
              <w:rPr>
                <w:rFonts w:ascii="Times New Roman" w:eastAsia="Times New Roman" w:hAnsi="Times New Roman" w:cs="Times New Roman"/>
                <w:color w:val="000000"/>
                <w:sz w:val="24"/>
                <w:szCs w:val="24"/>
                <w:lang w:eastAsia="ru-RU"/>
              </w:rPr>
              <w:t xml:space="preserve">» </w:t>
            </w:r>
            <w:r w:rsidR="00354F2E">
              <w:rPr>
                <w:rFonts w:ascii="Times New Roman" w:eastAsia="Times New Roman" w:hAnsi="Times New Roman" w:cs="Times New Roman"/>
                <w:color w:val="000000"/>
                <w:sz w:val="24"/>
                <w:szCs w:val="24"/>
                <w:lang w:eastAsia="ru-RU"/>
              </w:rPr>
              <w:t xml:space="preserve">апреля 2019 </w:t>
            </w:r>
            <w:r w:rsidRPr="00A46DF1">
              <w:rPr>
                <w:rFonts w:ascii="Times New Roman" w:eastAsia="Times New Roman" w:hAnsi="Times New Roman" w:cs="Times New Roman"/>
                <w:color w:val="000000"/>
                <w:sz w:val="24"/>
                <w:szCs w:val="24"/>
                <w:lang w:eastAsia="ru-RU"/>
              </w:rPr>
              <w:t>г.</w:t>
            </w:r>
          </w:p>
        </w:tc>
      </w:tr>
    </w:tbl>
    <w:p w:rsidR="00801A42" w:rsidRPr="00A46DF1" w:rsidRDefault="00801A42" w:rsidP="00801A42">
      <w:pPr>
        <w:widowControl w:val="0"/>
        <w:spacing w:after="0" w:line="240" w:lineRule="auto"/>
        <w:jc w:val="center"/>
        <w:rPr>
          <w:rFonts w:ascii="Times New Roman" w:eastAsia="Times New Roman" w:hAnsi="Times New Roman" w:cs="Times New Roman"/>
          <w:b/>
          <w:color w:val="000000"/>
          <w:sz w:val="24"/>
          <w:szCs w:val="24"/>
          <w:lang w:eastAsia="ru-RU"/>
        </w:rPr>
      </w:pPr>
    </w:p>
    <w:p w:rsidR="00801A42" w:rsidRPr="00A46DF1" w:rsidRDefault="00801A42" w:rsidP="00801A42">
      <w:pPr>
        <w:widowControl w:val="0"/>
        <w:spacing w:after="0" w:line="240" w:lineRule="auto"/>
        <w:jc w:val="center"/>
        <w:rPr>
          <w:rFonts w:ascii="Times New Roman" w:eastAsia="Times New Roman" w:hAnsi="Times New Roman" w:cs="Times New Roman"/>
          <w:b/>
          <w:color w:val="000000"/>
          <w:sz w:val="24"/>
          <w:szCs w:val="24"/>
          <w:lang w:eastAsia="ru-RU"/>
        </w:rPr>
      </w:pPr>
    </w:p>
    <w:p w:rsidR="00801A42" w:rsidRPr="00A46DF1" w:rsidRDefault="00801A42" w:rsidP="00801A42">
      <w:pPr>
        <w:widowControl w:val="0"/>
        <w:spacing w:after="0" w:line="240" w:lineRule="auto"/>
        <w:jc w:val="center"/>
        <w:rPr>
          <w:rFonts w:ascii="Times New Roman" w:eastAsia="Times New Roman" w:hAnsi="Times New Roman" w:cs="Times New Roman"/>
          <w:b/>
          <w:color w:val="000000"/>
          <w:sz w:val="24"/>
          <w:szCs w:val="24"/>
          <w:lang w:eastAsia="ru-RU"/>
        </w:rPr>
      </w:pPr>
      <w:r w:rsidRPr="00A46DF1">
        <w:rPr>
          <w:rFonts w:ascii="Times New Roman" w:eastAsia="Times New Roman" w:hAnsi="Times New Roman" w:cs="Times New Roman"/>
          <w:b/>
          <w:color w:val="000000"/>
          <w:sz w:val="24"/>
          <w:szCs w:val="24"/>
          <w:lang w:eastAsia="ru-RU"/>
        </w:rPr>
        <w:t>Малаховка 2019</w:t>
      </w:r>
    </w:p>
    <w:p w:rsidR="000971AF" w:rsidRDefault="00801A42" w:rsidP="001710A2">
      <w:pPr>
        <w:spacing w:after="0" w:line="240" w:lineRule="auto"/>
        <w:jc w:val="both"/>
        <w:rPr>
          <w:rFonts w:ascii="Times New Roman" w:eastAsia="Times New Roman" w:hAnsi="Times New Roman" w:cs="Times New Roman"/>
          <w:b/>
          <w:color w:val="000000"/>
          <w:sz w:val="24"/>
          <w:szCs w:val="24"/>
          <w:lang w:eastAsia="ru-RU"/>
        </w:rPr>
      </w:pPr>
      <w:r w:rsidRPr="00A46DF1">
        <w:rPr>
          <w:rFonts w:ascii="Times New Roman" w:eastAsia="Times New Roman" w:hAnsi="Times New Roman" w:cs="Times New Roman"/>
          <w:b/>
          <w:color w:val="000000"/>
          <w:sz w:val="24"/>
          <w:szCs w:val="24"/>
          <w:lang w:eastAsia="ru-RU"/>
        </w:rPr>
        <w:br w:type="page"/>
      </w:r>
      <w:r w:rsidR="001710A2" w:rsidRPr="001710A2">
        <w:rPr>
          <w:rFonts w:ascii="Times New Roman" w:eastAsia="Times New Roman" w:hAnsi="Times New Roman" w:cs="Times New Roman"/>
          <w:color w:val="000000"/>
          <w:sz w:val="24"/>
          <w:szCs w:val="24"/>
          <w:lang w:eastAsia="ru-RU"/>
        </w:rPr>
        <w:lastRenderedPageBreak/>
        <w:t>Рабочая программа разработана в соответствии с федеральным государственным образовательным стандартом высшего образования – бакалавриат по направлению подготовки 49.03.02 Физическая культура для лиц с отклонениями в состоянии здоровья (адаптивная физическая культура, утвержденным приказом Министерства образования и науки Российской Федерации 19 сентября 2017 г., № 942 (зарегистрирован Министерством юстиции Российской Федерации 16 октября 2017 г., регистрационный номер № 48563).</w:t>
      </w:r>
    </w:p>
    <w:p w:rsidR="001710A2" w:rsidRDefault="001710A2" w:rsidP="00801A42">
      <w:pPr>
        <w:widowControl w:val="0"/>
        <w:spacing w:after="0" w:line="240" w:lineRule="auto"/>
        <w:rPr>
          <w:rFonts w:ascii="Times New Roman" w:eastAsia="Times New Roman" w:hAnsi="Times New Roman" w:cs="Times New Roman"/>
          <w:b/>
          <w:color w:val="000000"/>
          <w:sz w:val="24"/>
          <w:szCs w:val="24"/>
          <w:lang w:eastAsia="ru-RU"/>
        </w:rPr>
      </w:pPr>
    </w:p>
    <w:p w:rsidR="00801A42" w:rsidRPr="00A46DF1" w:rsidRDefault="00801A42" w:rsidP="00801A42">
      <w:pPr>
        <w:widowControl w:val="0"/>
        <w:spacing w:after="0" w:line="240" w:lineRule="auto"/>
        <w:rPr>
          <w:rFonts w:ascii="Times New Roman" w:eastAsia="Times New Roman" w:hAnsi="Times New Roman" w:cs="Times New Roman"/>
          <w:b/>
          <w:color w:val="000000"/>
          <w:sz w:val="24"/>
          <w:szCs w:val="24"/>
          <w:lang w:eastAsia="ru-RU"/>
        </w:rPr>
      </w:pPr>
      <w:r w:rsidRPr="00A46DF1">
        <w:rPr>
          <w:rFonts w:ascii="Times New Roman" w:eastAsia="Times New Roman" w:hAnsi="Times New Roman" w:cs="Times New Roman"/>
          <w:b/>
          <w:color w:val="000000"/>
          <w:sz w:val="24"/>
          <w:szCs w:val="24"/>
          <w:lang w:eastAsia="ru-RU"/>
        </w:rPr>
        <w:t xml:space="preserve">Составители рабочей программы: </w:t>
      </w:r>
    </w:p>
    <w:p w:rsidR="00801A42" w:rsidRDefault="00801A42" w:rsidP="003A5EB6">
      <w:pPr>
        <w:widowControl w:val="0"/>
        <w:spacing w:after="0" w:line="240" w:lineRule="auto"/>
        <w:jc w:val="both"/>
        <w:rPr>
          <w:rFonts w:ascii="Times New Roman" w:eastAsia="Times New Roman" w:hAnsi="Times New Roman" w:cs="Times New Roman"/>
          <w:color w:val="000000"/>
          <w:sz w:val="24"/>
          <w:szCs w:val="24"/>
          <w:lang w:eastAsia="ru-RU"/>
        </w:rPr>
      </w:pPr>
      <w:r w:rsidRPr="00A46DF1">
        <w:rPr>
          <w:rFonts w:ascii="Times New Roman" w:eastAsia="Times New Roman" w:hAnsi="Times New Roman" w:cs="Times New Roman"/>
          <w:color w:val="000000"/>
          <w:sz w:val="24"/>
          <w:szCs w:val="24"/>
          <w:lang w:eastAsia="ru-RU"/>
        </w:rPr>
        <w:t>Осадченко И.В., к.б.н., доцент, зав.</w:t>
      </w:r>
      <w:r w:rsidR="000971AF">
        <w:rPr>
          <w:rFonts w:ascii="Times New Roman" w:eastAsia="Times New Roman" w:hAnsi="Times New Roman" w:cs="Times New Roman"/>
          <w:color w:val="000000"/>
          <w:sz w:val="24"/>
          <w:szCs w:val="24"/>
          <w:lang w:eastAsia="ru-RU"/>
        </w:rPr>
        <w:t xml:space="preserve"> </w:t>
      </w:r>
      <w:r w:rsidRPr="00A46DF1">
        <w:rPr>
          <w:rFonts w:ascii="Times New Roman" w:eastAsia="Times New Roman" w:hAnsi="Times New Roman" w:cs="Times New Roman"/>
          <w:color w:val="000000"/>
          <w:sz w:val="24"/>
          <w:szCs w:val="24"/>
          <w:lang w:eastAsia="ru-RU"/>
        </w:rPr>
        <w:t>кафедрой адаптивной физической культуры и спортивной медицины</w:t>
      </w:r>
    </w:p>
    <w:p w:rsidR="003A5EB6" w:rsidRDefault="003A5EB6" w:rsidP="003A5EB6">
      <w:pPr>
        <w:widowControl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Долматова Т.И., к.м.н., профессор кафедры </w:t>
      </w:r>
      <w:r w:rsidRPr="00A46DF1">
        <w:rPr>
          <w:rFonts w:ascii="Times New Roman" w:eastAsia="Times New Roman" w:hAnsi="Times New Roman" w:cs="Times New Roman"/>
          <w:color w:val="000000"/>
          <w:sz w:val="24"/>
          <w:szCs w:val="24"/>
          <w:lang w:eastAsia="ru-RU"/>
        </w:rPr>
        <w:t>адаптивной физической культуры и спортивной медицины</w:t>
      </w:r>
    </w:p>
    <w:p w:rsidR="003A5EB6" w:rsidRPr="00A46DF1" w:rsidRDefault="003A5EB6" w:rsidP="003A5EB6">
      <w:pPr>
        <w:widowControl w:val="0"/>
        <w:spacing w:after="0" w:line="240" w:lineRule="auto"/>
        <w:jc w:val="both"/>
        <w:rPr>
          <w:rFonts w:ascii="Times New Roman" w:eastAsia="Times New Roman" w:hAnsi="Times New Roman" w:cs="Times New Roman"/>
          <w:b/>
          <w:color w:val="000000"/>
          <w:sz w:val="24"/>
          <w:szCs w:val="24"/>
          <w:lang w:eastAsia="ru-RU"/>
        </w:rPr>
      </w:pPr>
    </w:p>
    <w:p w:rsidR="00801A42" w:rsidRPr="00A46DF1" w:rsidRDefault="00801A42" w:rsidP="00801A42">
      <w:pPr>
        <w:widowControl w:val="0"/>
        <w:spacing w:after="0" w:line="240" w:lineRule="auto"/>
        <w:rPr>
          <w:rFonts w:ascii="Times New Roman" w:eastAsia="Times New Roman" w:hAnsi="Times New Roman" w:cs="Times New Roman"/>
          <w:b/>
          <w:color w:val="000000"/>
          <w:sz w:val="24"/>
          <w:szCs w:val="24"/>
          <w:lang w:eastAsia="ru-RU"/>
        </w:rPr>
      </w:pPr>
      <w:r w:rsidRPr="00A46DF1">
        <w:rPr>
          <w:rFonts w:ascii="Times New Roman" w:eastAsia="Times New Roman" w:hAnsi="Times New Roman" w:cs="Times New Roman"/>
          <w:b/>
          <w:color w:val="000000"/>
          <w:sz w:val="24"/>
          <w:szCs w:val="24"/>
          <w:lang w:eastAsia="ru-RU"/>
        </w:rPr>
        <w:t xml:space="preserve">Рецензенты: </w:t>
      </w:r>
    </w:p>
    <w:p w:rsidR="00801A42" w:rsidRPr="00A46DF1" w:rsidRDefault="00801A42" w:rsidP="00801A42">
      <w:pPr>
        <w:widowControl w:val="0"/>
        <w:spacing w:after="0" w:line="240" w:lineRule="auto"/>
        <w:jc w:val="both"/>
        <w:rPr>
          <w:rFonts w:ascii="Times New Roman" w:eastAsia="Times New Roman" w:hAnsi="Times New Roman" w:cs="Times New Roman"/>
          <w:color w:val="000000"/>
          <w:sz w:val="24"/>
          <w:szCs w:val="24"/>
          <w:lang w:eastAsia="ru-RU"/>
        </w:rPr>
      </w:pPr>
      <w:r w:rsidRPr="00A46DF1">
        <w:rPr>
          <w:rFonts w:ascii="Times New Roman" w:eastAsia="Times New Roman" w:hAnsi="Times New Roman" w:cs="Times New Roman"/>
          <w:color w:val="000000"/>
          <w:sz w:val="24"/>
          <w:szCs w:val="24"/>
          <w:lang w:eastAsia="ru-RU"/>
        </w:rPr>
        <w:t xml:space="preserve">Мартынихин </w:t>
      </w:r>
      <w:proofErr w:type="gramStart"/>
      <w:r w:rsidRPr="00A46DF1">
        <w:rPr>
          <w:rFonts w:ascii="Times New Roman" w:eastAsia="Times New Roman" w:hAnsi="Times New Roman" w:cs="Times New Roman"/>
          <w:color w:val="000000"/>
          <w:sz w:val="24"/>
          <w:szCs w:val="24"/>
          <w:lang w:eastAsia="ru-RU"/>
        </w:rPr>
        <w:t>В.С. ,</w:t>
      </w:r>
      <w:proofErr w:type="gramEnd"/>
      <w:r w:rsidRPr="00A46DF1">
        <w:rPr>
          <w:rFonts w:ascii="Times New Roman" w:eastAsia="Times New Roman" w:hAnsi="Times New Roman" w:cs="Times New Roman"/>
          <w:color w:val="000000"/>
          <w:sz w:val="24"/>
          <w:szCs w:val="24"/>
          <w:lang w:eastAsia="ru-RU"/>
        </w:rPr>
        <w:t xml:space="preserve"> к.м.н., доцент, доцент кафедры адаптивной физической культуры и спортивной медицины</w:t>
      </w:r>
    </w:p>
    <w:p w:rsidR="00801A42" w:rsidRPr="009E32E3" w:rsidRDefault="009E32E3" w:rsidP="00801A42">
      <w:pPr>
        <w:widowControl w:val="0"/>
        <w:spacing w:after="0" w:line="240" w:lineRule="auto"/>
        <w:rPr>
          <w:rFonts w:ascii="Times New Roman" w:eastAsia="Times New Roman" w:hAnsi="Times New Roman" w:cs="Times New Roman"/>
          <w:sz w:val="24"/>
          <w:szCs w:val="24"/>
          <w:lang w:eastAsia="ru-RU"/>
        </w:rPr>
      </w:pPr>
      <w:proofErr w:type="spellStart"/>
      <w:r w:rsidRPr="009E32E3">
        <w:rPr>
          <w:rFonts w:ascii="Times New Roman" w:eastAsia="Times New Roman" w:hAnsi="Times New Roman" w:cs="Times New Roman"/>
          <w:sz w:val="24"/>
          <w:szCs w:val="24"/>
          <w:lang w:eastAsia="ru-RU"/>
        </w:rPr>
        <w:t>Локтионова</w:t>
      </w:r>
      <w:proofErr w:type="spellEnd"/>
      <w:r w:rsidRPr="009E32E3">
        <w:rPr>
          <w:rFonts w:ascii="Times New Roman" w:eastAsia="Times New Roman" w:hAnsi="Times New Roman" w:cs="Times New Roman"/>
          <w:sz w:val="24"/>
          <w:szCs w:val="24"/>
          <w:lang w:eastAsia="ru-RU"/>
        </w:rPr>
        <w:t xml:space="preserve"> Т.И</w:t>
      </w:r>
      <w:r w:rsidR="00801A42" w:rsidRPr="009E32E3">
        <w:rPr>
          <w:rFonts w:ascii="Times New Roman" w:eastAsia="Times New Roman" w:hAnsi="Times New Roman" w:cs="Times New Roman"/>
          <w:sz w:val="24"/>
          <w:szCs w:val="24"/>
          <w:lang w:eastAsia="ru-RU"/>
        </w:rPr>
        <w:t>.</w:t>
      </w:r>
      <w:r w:rsidRPr="009E32E3">
        <w:rPr>
          <w:rFonts w:ascii="Times New Roman" w:eastAsia="Times New Roman" w:hAnsi="Times New Roman" w:cs="Times New Roman"/>
          <w:sz w:val="24"/>
          <w:szCs w:val="24"/>
          <w:lang w:eastAsia="ru-RU"/>
        </w:rPr>
        <w:t>, к.м</w:t>
      </w:r>
      <w:r w:rsidR="000971AF" w:rsidRPr="009E32E3">
        <w:rPr>
          <w:rFonts w:ascii="Times New Roman" w:eastAsia="Times New Roman" w:hAnsi="Times New Roman" w:cs="Times New Roman"/>
          <w:sz w:val="24"/>
          <w:szCs w:val="24"/>
          <w:lang w:eastAsia="ru-RU"/>
        </w:rPr>
        <w:t>.н., доцент</w:t>
      </w:r>
      <w:r w:rsidRPr="009E32E3">
        <w:rPr>
          <w:rFonts w:ascii="Times New Roman" w:eastAsia="Times New Roman" w:hAnsi="Times New Roman" w:cs="Times New Roman"/>
          <w:sz w:val="24"/>
          <w:szCs w:val="24"/>
          <w:lang w:eastAsia="ru-RU"/>
        </w:rPr>
        <w:t xml:space="preserve"> кафедры</w:t>
      </w:r>
      <w:r w:rsidR="000971AF" w:rsidRPr="009E32E3">
        <w:rPr>
          <w:rFonts w:ascii="Times New Roman" w:eastAsia="Times New Roman" w:hAnsi="Times New Roman" w:cs="Times New Roman"/>
          <w:sz w:val="24"/>
          <w:szCs w:val="24"/>
          <w:lang w:eastAsia="ru-RU"/>
        </w:rPr>
        <w:t xml:space="preserve"> </w:t>
      </w:r>
      <w:r w:rsidR="00801A42" w:rsidRPr="009E32E3">
        <w:rPr>
          <w:rFonts w:ascii="Times New Roman" w:eastAsia="Times New Roman" w:hAnsi="Times New Roman" w:cs="Times New Roman"/>
          <w:sz w:val="24"/>
          <w:szCs w:val="24"/>
          <w:lang w:eastAsia="ru-RU"/>
        </w:rPr>
        <w:t>физиологии и биохимии</w:t>
      </w:r>
    </w:p>
    <w:p w:rsidR="00801A42" w:rsidRPr="00A46DF1" w:rsidRDefault="00801A42" w:rsidP="00801A42">
      <w:pPr>
        <w:widowControl w:val="0"/>
        <w:spacing w:after="0" w:line="240" w:lineRule="auto"/>
        <w:rPr>
          <w:rFonts w:ascii="Times New Roman" w:eastAsia="Times New Roman" w:hAnsi="Times New Roman" w:cs="Times New Roman"/>
          <w:b/>
          <w:color w:val="000000"/>
          <w:sz w:val="24"/>
          <w:szCs w:val="24"/>
          <w:lang w:eastAsia="ru-RU"/>
        </w:rPr>
      </w:pPr>
    </w:p>
    <w:p w:rsidR="00C81687" w:rsidRPr="00C81687" w:rsidRDefault="00C81687" w:rsidP="00C81687">
      <w:pPr>
        <w:widowControl w:val="0"/>
        <w:spacing w:after="0" w:line="240" w:lineRule="auto"/>
        <w:rPr>
          <w:rFonts w:ascii="Times New Roman" w:hAnsi="Times New Roman" w:cs="Times New Roman"/>
          <w:b/>
          <w:color w:val="000000"/>
          <w:sz w:val="24"/>
          <w:szCs w:val="24"/>
        </w:rPr>
      </w:pPr>
      <w:r w:rsidRPr="00C81687">
        <w:rPr>
          <w:rFonts w:ascii="Times New Roman" w:hAnsi="Times New Roman" w:cs="Times New Roman"/>
          <w:b/>
          <w:color w:val="000000"/>
          <w:sz w:val="24"/>
          <w:szCs w:val="24"/>
        </w:rPr>
        <w:t>Ссылки на используемые в разработке РПД дисциплины профессиональные стандарты (в соответствии с ФГОС ВО 49.03.02):</w:t>
      </w:r>
    </w:p>
    <w:tbl>
      <w:tblPr>
        <w:tblStyle w:val="a7"/>
        <w:tblW w:w="9923" w:type="dxa"/>
        <w:tblInd w:w="-289" w:type="dxa"/>
        <w:tblLook w:val="04A0" w:firstRow="1" w:lastRow="0" w:firstColumn="1" w:lastColumn="0" w:noHBand="0" w:noVBand="1"/>
      </w:tblPr>
      <w:tblGrid>
        <w:gridCol w:w="876"/>
        <w:gridCol w:w="4698"/>
        <w:gridCol w:w="3217"/>
        <w:gridCol w:w="1132"/>
      </w:tblGrid>
      <w:tr w:rsidR="00C81687" w:rsidRPr="00C81687" w:rsidTr="00C81687">
        <w:tc>
          <w:tcPr>
            <w:tcW w:w="876" w:type="dxa"/>
          </w:tcPr>
          <w:p w:rsidR="00C81687" w:rsidRPr="00C81687" w:rsidRDefault="00C81687" w:rsidP="00C81687">
            <w:pPr>
              <w:widowControl w:val="0"/>
              <w:jc w:val="center"/>
              <w:rPr>
                <w:rFonts w:ascii="Times New Roman" w:hAnsi="Times New Roman" w:cs="Times New Roman"/>
                <w:b/>
                <w:color w:val="000000"/>
                <w:sz w:val="24"/>
                <w:szCs w:val="24"/>
              </w:rPr>
            </w:pPr>
            <w:r w:rsidRPr="00C81687">
              <w:rPr>
                <w:rFonts w:ascii="Times New Roman" w:hAnsi="Times New Roman" w:cs="Times New Roman"/>
                <w:b/>
                <w:color w:val="000000"/>
                <w:sz w:val="24"/>
                <w:szCs w:val="24"/>
              </w:rPr>
              <w:t>Код ПС</w:t>
            </w:r>
          </w:p>
        </w:tc>
        <w:tc>
          <w:tcPr>
            <w:tcW w:w="4698" w:type="dxa"/>
          </w:tcPr>
          <w:p w:rsidR="00C81687" w:rsidRPr="00C81687" w:rsidRDefault="00C81687" w:rsidP="00C81687">
            <w:pPr>
              <w:widowControl w:val="0"/>
              <w:jc w:val="center"/>
              <w:rPr>
                <w:rFonts w:ascii="Times New Roman" w:hAnsi="Times New Roman" w:cs="Times New Roman"/>
                <w:b/>
                <w:color w:val="000000"/>
                <w:sz w:val="24"/>
                <w:szCs w:val="24"/>
              </w:rPr>
            </w:pPr>
            <w:r w:rsidRPr="00C81687">
              <w:rPr>
                <w:rFonts w:ascii="Times New Roman" w:hAnsi="Times New Roman" w:cs="Times New Roman"/>
                <w:b/>
                <w:color w:val="000000"/>
                <w:sz w:val="24"/>
                <w:szCs w:val="24"/>
              </w:rPr>
              <w:t>Профессиональный стандарт</w:t>
            </w:r>
          </w:p>
        </w:tc>
        <w:tc>
          <w:tcPr>
            <w:tcW w:w="3217" w:type="dxa"/>
          </w:tcPr>
          <w:p w:rsidR="00C81687" w:rsidRPr="00C81687" w:rsidRDefault="00C81687" w:rsidP="00C81687">
            <w:pPr>
              <w:widowControl w:val="0"/>
              <w:jc w:val="center"/>
              <w:rPr>
                <w:rFonts w:ascii="Times New Roman" w:hAnsi="Times New Roman" w:cs="Times New Roman"/>
                <w:b/>
                <w:color w:val="000000"/>
                <w:sz w:val="24"/>
                <w:szCs w:val="24"/>
              </w:rPr>
            </w:pPr>
            <w:r w:rsidRPr="00C81687">
              <w:rPr>
                <w:rFonts w:ascii="Times New Roman" w:hAnsi="Times New Roman" w:cs="Times New Roman"/>
                <w:b/>
                <w:color w:val="000000"/>
                <w:sz w:val="24"/>
                <w:szCs w:val="24"/>
              </w:rPr>
              <w:t>Приказ Минтруда России</w:t>
            </w:r>
          </w:p>
        </w:tc>
        <w:tc>
          <w:tcPr>
            <w:tcW w:w="1132" w:type="dxa"/>
          </w:tcPr>
          <w:p w:rsidR="00C81687" w:rsidRPr="00C81687" w:rsidRDefault="00C81687" w:rsidP="00C81687">
            <w:pPr>
              <w:widowControl w:val="0"/>
              <w:jc w:val="center"/>
              <w:rPr>
                <w:rFonts w:ascii="Times New Roman" w:hAnsi="Times New Roman" w:cs="Times New Roman"/>
                <w:b/>
                <w:color w:val="000000"/>
                <w:sz w:val="24"/>
                <w:szCs w:val="24"/>
              </w:rPr>
            </w:pPr>
            <w:proofErr w:type="spellStart"/>
            <w:r w:rsidRPr="00C81687">
              <w:rPr>
                <w:rFonts w:ascii="Times New Roman" w:hAnsi="Times New Roman" w:cs="Times New Roman"/>
                <w:b/>
                <w:color w:val="000000"/>
                <w:sz w:val="24"/>
                <w:szCs w:val="24"/>
              </w:rPr>
              <w:t>Аббрев</w:t>
            </w:r>
            <w:proofErr w:type="spellEnd"/>
            <w:r w:rsidRPr="00C81687">
              <w:rPr>
                <w:rFonts w:ascii="Times New Roman" w:hAnsi="Times New Roman" w:cs="Times New Roman"/>
                <w:b/>
                <w:color w:val="000000"/>
                <w:sz w:val="24"/>
                <w:szCs w:val="24"/>
              </w:rPr>
              <w:t>. исп. в РПД</w:t>
            </w:r>
          </w:p>
        </w:tc>
      </w:tr>
      <w:tr w:rsidR="00C81687" w:rsidRPr="00C81687" w:rsidTr="00C81687">
        <w:tc>
          <w:tcPr>
            <w:tcW w:w="9923" w:type="dxa"/>
            <w:gridSpan w:val="4"/>
          </w:tcPr>
          <w:p w:rsidR="00C81687" w:rsidRPr="00C81687" w:rsidRDefault="00C81687" w:rsidP="00C81687">
            <w:pPr>
              <w:widowControl w:val="0"/>
              <w:jc w:val="center"/>
              <w:rPr>
                <w:rFonts w:ascii="Times New Roman" w:hAnsi="Times New Roman" w:cs="Times New Roman"/>
                <w:b/>
                <w:color w:val="000000"/>
                <w:sz w:val="24"/>
                <w:szCs w:val="24"/>
              </w:rPr>
            </w:pPr>
            <w:r w:rsidRPr="00C81687">
              <w:rPr>
                <w:rFonts w:ascii="Times New Roman" w:hAnsi="Times New Roman" w:cs="Times New Roman"/>
                <w:b/>
                <w:color w:val="000000"/>
                <w:sz w:val="24"/>
                <w:szCs w:val="24"/>
              </w:rPr>
              <w:t>01 Образование и наука</w:t>
            </w:r>
          </w:p>
        </w:tc>
      </w:tr>
      <w:tr w:rsidR="00C81687" w:rsidRPr="00C81687" w:rsidTr="00C81687">
        <w:tc>
          <w:tcPr>
            <w:tcW w:w="876" w:type="dxa"/>
          </w:tcPr>
          <w:p w:rsidR="00C81687" w:rsidRPr="00C81687" w:rsidRDefault="00C81687" w:rsidP="00C81687">
            <w:pPr>
              <w:widowControl w:val="0"/>
              <w:rPr>
                <w:rFonts w:ascii="Times New Roman" w:hAnsi="Times New Roman" w:cs="Times New Roman"/>
                <w:sz w:val="24"/>
                <w:szCs w:val="24"/>
              </w:rPr>
            </w:pPr>
            <w:r w:rsidRPr="00C81687">
              <w:rPr>
                <w:rFonts w:ascii="Times New Roman" w:hAnsi="Times New Roman" w:cs="Times New Roman"/>
                <w:sz w:val="24"/>
                <w:szCs w:val="24"/>
              </w:rPr>
              <w:t>01.001</w:t>
            </w:r>
          </w:p>
        </w:tc>
        <w:tc>
          <w:tcPr>
            <w:tcW w:w="4698" w:type="dxa"/>
          </w:tcPr>
          <w:p w:rsidR="00C81687" w:rsidRPr="00C81687" w:rsidRDefault="00C81687" w:rsidP="00C81687">
            <w:pPr>
              <w:widowControl w:val="0"/>
              <w:jc w:val="both"/>
              <w:rPr>
                <w:rFonts w:ascii="Times New Roman" w:hAnsi="Times New Roman" w:cs="Times New Roman"/>
                <w:sz w:val="24"/>
                <w:szCs w:val="24"/>
              </w:rPr>
            </w:pPr>
            <w:r w:rsidRPr="00C81687">
              <w:rPr>
                <w:rFonts w:ascii="Times New Roman" w:hAnsi="Times New Roman" w:cs="Times New Roman"/>
                <w:sz w:val="24"/>
                <w:szCs w:val="24"/>
              </w:rPr>
              <w:t>"Педагог (педагогическая деятельность в сфере дошкольного, начального общего, основного общего, среднего общего образования) (воспитатель, учитель)" (с изменениями и дополнениями)</w:t>
            </w:r>
          </w:p>
        </w:tc>
        <w:tc>
          <w:tcPr>
            <w:tcW w:w="3217" w:type="dxa"/>
          </w:tcPr>
          <w:p w:rsidR="00C81687" w:rsidRPr="00C81687" w:rsidRDefault="00C81687" w:rsidP="00C81687">
            <w:pPr>
              <w:pStyle w:val="a9"/>
              <w:ind w:firstLine="0"/>
              <w:rPr>
                <w:rFonts w:ascii="Times New Roman" w:hAnsi="Times New Roman" w:cs="Times New Roman"/>
                <w:color w:val="auto"/>
                <w:sz w:val="24"/>
                <w:szCs w:val="24"/>
              </w:rPr>
            </w:pPr>
            <w:r w:rsidRPr="00C81687">
              <w:rPr>
                <w:rFonts w:ascii="Times New Roman" w:hAnsi="Times New Roman" w:cs="Times New Roman"/>
                <w:b w:val="0"/>
                <w:color w:val="auto"/>
                <w:sz w:val="24"/>
                <w:szCs w:val="24"/>
              </w:rPr>
              <w:t xml:space="preserve">Приказ Министерства труда и социальной защиты РФ от 18 октября 2013 г. N 544н </w:t>
            </w:r>
            <w:r w:rsidRPr="00C81687">
              <w:rPr>
                <w:rFonts w:ascii="Times New Roman" w:hAnsi="Times New Roman" w:cs="Times New Roman"/>
                <w:b w:val="0"/>
                <w:i/>
                <w:color w:val="auto"/>
                <w:sz w:val="24"/>
                <w:szCs w:val="24"/>
              </w:rPr>
              <w:t>(с изменениями и дополнениями от: 25 декабря 2014 г., 5 августа 2016 г.)</w:t>
            </w:r>
          </w:p>
        </w:tc>
        <w:tc>
          <w:tcPr>
            <w:tcW w:w="1132" w:type="dxa"/>
          </w:tcPr>
          <w:p w:rsidR="00C81687" w:rsidRPr="00C81687" w:rsidRDefault="00C81687" w:rsidP="00C81687">
            <w:pPr>
              <w:pStyle w:val="a9"/>
              <w:ind w:firstLine="0"/>
              <w:rPr>
                <w:rFonts w:ascii="Times New Roman" w:hAnsi="Times New Roman" w:cs="Times New Roman"/>
                <w:color w:val="auto"/>
                <w:sz w:val="24"/>
                <w:szCs w:val="24"/>
              </w:rPr>
            </w:pPr>
            <w:r w:rsidRPr="00C81687">
              <w:rPr>
                <w:rFonts w:ascii="Times New Roman" w:hAnsi="Times New Roman" w:cs="Times New Roman"/>
                <w:color w:val="auto"/>
                <w:sz w:val="24"/>
                <w:szCs w:val="24"/>
              </w:rPr>
              <w:t>П</w:t>
            </w:r>
          </w:p>
        </w:tc>
      </w:tr>
      <w:tr w:rsidR="00C81687" w:rsidRPr="00C81687" w:rsidTr="00C81687">
        <w:tc>
          <w:tcPr>
            <w:tcW w:w="876" w:type="dxa"/>
          </w:tcPr>
          <w:p w:rsidR="00C81687" w:rsidRPr="00C81687" w:rsidRDefault="00C81687" w:rsidP="00C81687">
            <w:pPr>
              <w:widowControl w:val="0"/>
              <w:rPr>
                <w:rFonts w:ascii="Times New Roman" w:hAnsi="Times New Roman" w:cs="Times New Roman"/>
                <w:color w:val="000000"/>
                <w:sz w:val="24"/>
                <w:szCs w:val="24"/>
              </w:rPr>
            </w:pPr>
            <w:r w:rsidRPr="00C81687">
              <w:rPr>
                <w:rFonts w:ascii="Times New Roman" w:hAnsi="Times New Roman" w:cs="Times New Roman"/>
                <w:sz w:val="24"/>
                <w:szCs w:val="24"/>
              </w:rPr>
              <w:t xml:space="preserve">01.003   </w:t>
            </w:r>
          </w:p>
        </w:tc>
        <w:tc>
          <w:tcPr>
            <w:tcW w:w="4698" w:type="dxa"/>
          </w:tcPr>
          <w:p w:rsidR="00C81687" w:rsidRPr="00C81687" w:rsidRDefault="00C81687" w:rsidP="00C81687">
            <w:pPr>
              <w:pStyle w:val="1"/>
              <w:spacing w:before="0" w:after="0"/>
              <w:jc w:val="both"/>
              <w:outlineLvl w:val="0"/>
              <w:rPr>
                <w:rFonts w:ascii="Times New Roman" w:hAnsi="Times New Roman" w:cs="Times New Roman"/>
                <w:b w:val="0"/>
                <w:color w:val="auto"/>
              </w:rPr>
            </w:pPr>
            <w:r w:rsidRPr="00C81687">
              <w:rPr>
                <w:rFonts w:ascii="Times New Roman" w:hAnsi="Times New Roman" w:cs="Times New Roman"/>
                <w:b w:val="0"/>
                <w:color w:val="auto"/>
              </w:rPr>
              <w:t>"Педагог дополнительного образования детей и взрослых"</w:t>
            </w:r>
          </w:p>
          <w:p w:rsidR="00C81687" w:rsidRPr="00C81687" w:rsidRDefault="00C81687" w:rsidP="00C81687">
            <w:pPr>
              <w:widowControl w:val="0"/>
              <w:rPr>
                <w:rFonts w:ascii="Times New Roman" w:hAnsi="Times New Roman" w:cs="Times New Roman"/>
                <w:color w:val="000000"/>
                <w:sz w:val="24"/>
                <w:szCs w:val="24"/>
              </w:rPr>
            </w:pPr>
          </w:p>
        </w:tc>
        <w:tc>
          <w:tcPr>
            <w:tcW w:w="3217" w:type="dxa"/>
          </w:tcPr>
          <w:p w:rsidR="00C81687" w:rsidRPr="00C81687" w:rsidRDefault="00C81687" w:rsidP="00C81687">
            <w:pPr>
              <w:widowControl w:val="0"/>
              <w:rPr>
                <w:rFonts w:ascii="Times New Roman" w:hAnsi="Times New Roman" w:cs="Times New Roman"/>
                <w:color w:val="000000"/>
                <w:sz w:val="24"/>
                <w:szCs w:val="24"/>
              </w:rPr>
            </w:pPr>
            <w:r w:rsidRPr="00C81687">
              <w:rPr>
                <w:rFonts w:ascii="Times New Roman" w:hAnsi="Times New Roman" w:cs="Times New Roman"/>
                <w:sz w:val="24"/>
                <w:szCs w:val="24"/>
              </w:rPr>
              <w:t>Приказ Министерства труда и социальной защиты РФ от 5 мая 2018 г. N 298н</w:t>
            </w:r>
          </w:p>
        </w:tc>
        <w:tc>
          <w:tcPr>
            <w:tcW w:w="1132" w:type="dxa"/>
          </w:tcPr>
          <w:p w:rsidR="00C81687" w:rsidRPr="00C81687" w:rsidRDefault="00C81687" w:rsidP="00C81687">
            <w:pPr>
              <w:widowControl w:val="0"/>
              <w:rPr>
                <w:rFonts w:ascii="Times New Roman" w:hAnsi="Times New Roman" w:cs="Times New Roman"/>
                <w:b/>
                <w:sz w:val="24"/>
                <w:szCs w:val="24"/>
              </w:rPr>
            </w:pPr>
            <w:r w:rsidRPr="00C81687">
              <w:rPr>
                <w:rFonts w:ascii="Times New Roman" w:hAnsi="Times New Roman" w:cs="Times New Roman"/>
                <w:b/>
                <w:sz w:val="24"/>
                <w:szCs w:val="24"/>
              </w:rPr>
              <w:t>ПДО</w:t>
            </w:r>
          </w:p>
        </w:tc>
      </w:tr>
      <w:tr w:rsidR="00C81687" w:rsidRPr="00C81687" w:rsidTr="00C81687">
        <w:tc>
          <w:tcPr>
            <w:tcW w:w="876" w:type="dxa"/>
          </w:tcPr>
          <w:p w:rsidR="00C81687" w:rsidRPr="00C81687" w:rsidRDefault="00C81687" w:rsidP="00C81687">
            <w:pPr>
              <w:widowControl w:val="0"/>
              <w:rPr>
                <w:rFonts w:ascii="Times New Roman" w:hAnsi="Times New Roman" w:cs="Times New Roman"/>
                <w:color w:val="000000"/>
                <w:sz w:val="24"/>
                <w:szCs w:val="24"/>
              </w:rPr>
            </w:pPr>
            <w:r w:rsidRPr="00C81687">
              <w:rPr>
                <w:rFonts w:ascii="Times New Roman" w:hAnsi="Times New Roman" w:cs="Times New Roman"/>
                <w:sz w:val="24"/>
                <w:szCs w:val="24"/>
              </w:rPr>
              <w:t>01.004</w:t>
            </w:r>
          </w:p>
        </w:tc>
        <w:tc>
          <w:tcPr>
            <w:tcW w:w="4698" w:type="dxa"/>
          </w:tcPr>
          <w:p w:rsidR="00C81687" w:rsidRPr="00C81687" w:rsidRDefault="00DA04B5" w:rsidP="00C81687">
            <w:pPr>
              <w:pStyle w:val="1"/>
              <w:spacing w:before="0" w:after="0"/>
              <w:jc w:val="both"/>
              <w:outlineLvl w:val="0"/>
              <w:rPr>
                <w:rFonts w:ascii="Times New Roman" w:hAnsi="Times New Roman" w:cs="Times New Roman"/>
                <w:color w:val="auto"/>
              </w:rPr>
            </w:pPr>
            <w:hyperlink r:id="rId6" w:history="1">
              <w:r w:rsidR="00C81687" w:rsidRPr="00C81687">
                <w:rPr>
                  <w:rStyle w:val="a6"/>
                  <w:rFonts w:ascii="Times New Roman" w:hAnsi="Times New Roman"/>
                  <w:b w:val="0"/>
                  <w:bCs w:val="0"/>
                  <w:color w:val="auto"/>
                </w:rPr>
                <w:t xml:space="preserve"> "Педагог профессионального обучения, профессионального образования и дополнительного профессионального образования"</w:t>
              </w:r>
            </w:hyperlink>
          </w:p>
          <w:p w:rsidR="00C81687" w:rsidRPr="00C81687" w:rsidRDefault="00C81687" w:rsidP="00C81687">
            <w:pPr>
              <w:widowControl w:val="0"/>
              <w:rPr>
                <w:rFonts w:ascii="Times New Roman" w:hAnsi="Times New Roman" w:cs="Times New Roman"/>
                <w:color w:val="000000"/>
                <w:sz w:val="24"/>
                <w:szCs w:val="24"/>
              </w:rPr>
            </w:pPr>
          </w:p>
        </w:tc>
        <w:tc>
          <w:tcPr>
            <w:tcW w:w="3217" w:type="dxa"/>
          </w:tcPr>
          <w:p w:rsidR="00C81687" w:rsidRPr="00C81687" w:rsidRDefault="00C81687" w:rsidP="00C81687">
            <w:pPr>
              <w:widowControl w:val="0"/>
              <w:rPr>
                <w:rFonts w:ascii="Times New Roman" w:hAnsi="Times New Roman" w:cs="Times New Roman"/>
                <w:color w:val="000000"/>
                <w:sz w:val="24"/>
                <w:szCs w:val="24"/>
              </w:rPr>
            </w:pPr>
            <w:r w:rsidRPr="00C81687">
              <w:rPr>
                <w:rFonts w:ascii="Times New Roman" w:hAnsi="Times New Roman" w:cs="Times New Roman"/>
                <w:color w:val="000000"/>
                <w:sz w:val="24"/>
                <w:szCs w:val="24"/>
              </w:rPr>
              <w:t>Приказ Министерства труда и социальной защиты РФ от 8 сентября 2015 г. N 608н</w:t>
            </w:r>
          </w:p>
        </w:tc>
        <w:tc>
          <w:tcPr>
            <w:tcW w:w="1132" w:type="dxa"/>
          </w:tcPr>
          <w:p w:rsidR="00C81687" w:rsidRPr="00C81687" w:rsidRDefault="00C81687" w:rsidP="00C81687">
            <w:pPr>
              <w:widowControl w:val="0"/>
              <w:rPr>
                <w:rFonts w:ascii="Times New Roman" w:hAnsi="Times New Roman" w:cs="Times New Roman"/>
                <w:b/>
                <w:color w:val="000000"/>
                <w:sz w:val="24"/>
                <w:szCs w:val="24"/>
              </w:rPr>
            </w:pPr>
            <w:r w:rsidRPr="00C81687">
              <w:rPr>
                <w:rFonts w:ascii="Times New Roman" w:hAnsi="Times New Roman" w:cs="Times New Roman"/>
                <w:b/>
                <w:color w:val="000000"/>
                <w:sz w:val="24"/>
                <w:szCs w:val="24"/>
              </w:rPr>
              <w:t>ППО</w:t>
            </w:r>
          </w:p>
        </w:tc>
      </w:tr>
      <w:tr w:rsidR="00C81687" w:rsidRPr="00C81687" w:rsidTr="00C81687">
        <w:tc>
          <w:tcPr>
            <w:tcW w:w="9923" w:type="dxa"/>
            <w:gridSpan w:val="4"/>
          </w:tcPr>
          <w:p w:rsidR="00C81687" w:rsidRPr="00C81687" w:rsidRDefault="00C81687" w:rsidP="00C81687">
            <w:pPr>
              <w:widowControl w:val="0"/>
              <w:jc w:val="center"/>
              <w:rPr>
                <w:rFonts w:ascii="Times New Roman" w:hAnsi="Times New Roman" w:cs="Times New Roman"/>
                <w:b/>
                <w:color w:val="000000"/>
                <w:sz w:val="24"/>
                <w:szCs w:val="24"/>
              </w:rPr>
            </w:pPr>
            <w:r w:rsidRPr="00C81687">
              <w:rPr>
                <w:rFonts w:ascii="Times New Roman" w:hAnsi="Times New Roman" w:cs="Times New Roman"/>
                <w:b/>
                <w:color w:val="000000"/>
                <w:sz w:val="24"/>
                <w:szCs w:val="24"/>
              </w:rPr>
              <w:t>03 Социальное обслуживание</w:t>
            </w:r>
          </w:p>
        </w:tc>
      </w:tr>
      <w:tr w:rsidR="00C81687" w:rsidRPr="00C81687" w:rsidTr="00C81687">
        <w:tc>
          <w:tcPr>
            <w:tcW w:w="876" w:type="dxa"/>
          </w:tcPr>
          <w:p w:rsidR="00C81687" w:rsidRPr="00C81687" w:rsidRDefault="00C81687" w:rsidP="00C81687">
            <w:pPr>
              <w:widowControl w:val="0"/>
              <w:rPr>
                <w:rFonts w:ascii="Times New Roman" w:hAnsi="Times New Roman" w:cs="Times New Roman"/>
                <w:sz w:val="24"/>
                <w:szCs w:val="24"/>
              </w:rPr>
            </w:pPr>
            <w:r w:rsidRPr="00C81687">
              <w:rPr>
                <w:rFonts w:ascii="Times New Roman" w:hAnsi="Times New Roman" w:cs="Times New Roman"/>
                <w:sz w:val="24"/>
                <w:szCs w:val="24"/>
              </w:rPr>
              <w:t>03.007</w:t>
            </w:r>
          </w:p>
        </w:tc>
        <w:tc>
          <w:tcPr>
            <w:tcW w:w="4698" w:type="dxa"/>
          </w:tcPr>
          <w:p w:rsidR="00C81687" w:rsidRPr="00C81687" w:rsidRDefault="00C81687" w:rsidP="00C81687">
            <w:pPr>
              <w:pStyle w:val="1"/>
              <w:spacing w:before="0" w:after="0"/>
              <w:jc w:val="both"/>
              <w:outlineLvl w:val="0"/>
              <w:rPr>
                <w:rFonts w:ascii="Times New Roman" w:hAnsi="Times New Roman" w:cs="Times New Roman"/>
                <w:b w:val="0"/>
                <w:color w:val="auto"/>
              </w:rPr>
            </w:pPr>
            <w:r w:rsidRPr="00C81687">
              <w:rPr>
                <w:rFonts w:ascii="Times New Roman" w:hAnsi="Times New Roman" w:cs="Times New Roman"/>
                <w:b w:val="0"/>
                <w:color w:val="auto"/>
              </w:rPr>
              <w:t>"Специалист по реабилитационной работе в социальной сфере"</w:t>
            </w:r>
          </w:p>
        </w:tc>
        <w:tc>
          <w:tcPr>
            <w:tcW w:w="3217" w:type="dxa"/>
          </w:tcPr>
          <w:p w:rsidR="00C81687" w:rsidRPr="00C81687" w:rsidRDefault="00C81687" w:rsidP="00C81687">
            <w:pPr>
              <w:widowControl w:val="0"/>
              <w:jc w:val="both"/>
              <w:rPr>
                <w:rFonts w:ascii="Times New Roman" w:hAnsi="Times New Roman" w:cs="Times New Roman"/>
                <w:color w:val="000000"/>
                <w:sz w:val="24"/>
                <w:szCs w:val="24"/>
              </w:rPr>
            </w:pPr>
            <w:r w:rsidRPr="00C81687">
              <w:rPr>
                <w:rFonts w:ascii="Times New Roman" w:hAnsi="Times New Roman" w:cs="Times New Roman"/>
                <w:sz w:val="24"/>
                <w:szCs w:val="24"/>
              </w:rPr>
              <w:t>Приказ Министерства труда и социальной защиты РФ от 18.11.2013 N 681н</w:t>
            </w:r>
          </w:p>
        </w:tc>
        <w:tc>
          <w:tcPr>
            <w:tcW w:w="1132" w:type="dxa"/>
          </w:tcPr>
          <w:p w:rsidR="00C81687" w:rsidRPr="00C81687" w:rsidRDefault="00C81687" w:rsidP="00C81687">
            <w:pPr>
              <w:widowControl w:val="0"/>
              <w:jc w:val="both"/>
              <w:rPr>
                <w:rFonts w:ascii="Times New Roman" w:hAnsi="Times New Roman" w:cs="Times New Roman"/>
                <w:b/>
                <w:sz w:val="24"/>
                <w:szCs w:val="24"/>
              </w:rPr>
            </w:pPr>
            <w:r w:rsidRPr="00C81687">
              <w:rPr>
                <w:rFonts w:ascii="Times New Roman" w:hAnsi="Times New Roman" w:cs="Times New Roman"/>
                <w:b/>
                <w:sz w:val="24"/>
                <w:szCs w:val="24"/>
              </w:rPr>
              <w:t>СР</w:t>
            </w:r>
          </w:p>
        </w:tc>
      </w:tr>
      <w:tr w:rsidR="00C81687" w:rsidRPr="00C81687" w:rsidTr="00C81687">
        <w:tc>
          <w:tcPr>
            <w:tcW w:w="9923" w:type="dxa"/>
            <w:gridSpan w:val="4"/>
          </w:tcPr>
          <w:p w:rsidR="00C81687" w:rsidRPr="00C81687" w:rsidRDefault="00C81687" w:rsidP="00C81687">
            <w:pPr>
              <w:widowControl w:val="0"/>
              <w:jc w:val="center"/>
              <w:rPr>
                <w:rFonts w:ascii="Times New Roman" w:hAnsi="Times New Roman" w:cs="Times New Roman"/>
                <w:b/>
                <w:color w:val="000000"/>
                <w:sz w:val="24"/>
                <w:szCs w:val="24"/>
              </w:rPr>
            </w:pPr>
            <w:r w:rsidRPr="00C81687">
              <w:rPr>
                <w:rFonts w:ascii="Times New Roman" w:hAnsi="Times New Roman" w:cs="Times New Roman"/>
                <w:b/>
                <w:color w:val="000000"/>
                <w:sz w:val="24"/>
                <w:szCs w:val="24"/>
              </w:rPr>
              <w:t>05 Физическая культура и спорт</w:t>
            </w:r>
          </w:p>
        </w:tc>
      </w:tr>
      <w:tr w:rsidR="00C81687" w:rsidRPr="00C81687" w:rsidTr="00C81687">
        <w:tc>
          <w:tcPr>
            <w:tcW w:w="876" w:type="dxa"/>
          </w:tcPr>
          <w:p w:rsidR="00C81687" w:rsidRPr="00C81687" w:rsidRDefault="00C81687" w:rsidP="00C81687">
            <w:pPr>
              <w:widowControl w:val="0"/>
              <w:jc w:val="both"/>
              <w:rPr>
                <w:rFonts w:ascii="Times New Roman" w:hAnsi="Times New Roman" w:cs="Times New Roman"/>
                <w:sz w:val="24"/>
                <w:szCs w:val="24"/>
              </w:rPr>
            </w:pPr>
            <w:r w:rsidRPr="00C81687">
              <w:rPr>
                <w:rFonts w:ascii="Times New Roman" w:hAnsi="Times New Roman" w:cs="Times New Roman"/>
                <w:sz w:val="24"/>
                <w:szCs w:val="24"/>
              </w:rPr>
              <w:t>05.002</w:t>
            </w:r>
          </w:p>
        </w:tc>
        <w:tc>
          <w:tcPr>
            <w:tcW w:w="4698" w:type="dxa"/>
          </w:tcPr>
          <w:p w:rsidR="00C81687" w:rsidRPr="00C81687" w:rsidRDefault="00DA04B5" w:rsidP="00C81687">
            <w:pPr>
              <w:pStyle w:val="1"/>
              <w:spacing w:before="0" w:after="0"/>
              <w:jc w:val="both"/>
              <w:outlineLvl w:val="0"/>
              <w:rPr>
                <w:rFonts w:ascii="Times New Roman" w:hAnsi="Times New Roman" w:cs="Times New Roman"/>
                <w:b w:val="0"/>
                <w:color w:val="auto"/>
              </w:rPr>
            </w:pPr>
            <w:hyperlink r:id="rId7" w:history="1">
              <w:r w:rsidR="00C81687" w:rsidRPr="00C81687">
                <w:rPr>
                  <w:rStyle w:val="a6"/>
                  <w:rFonts w:ascii="Times New Roman" w:hAnsi="Times New Roman"/>
                  <w:b w:val="0"/>
                  <w:bCs w:val="0"/>
                  <w:color w:val="auto"/>
                </w:rPr>
                <w:t xml:space="preserve"> "Тренер по адаптивной физической культуре и адаптивному спорту"</w:t>
              </w:r>
            </w:hyperlink>
          </w:p>
        </w:tc>
        <w:tc>
          <w:tcPr>
            <w:tcW w:w="3217" w:type="dxa"/>
          </w:tcPr>
          <w:p w:rsidR="00C81687" w:rsidRPr="00C81687" w:rsidRDefault="00C81687" w:rsidP="00C81687">
            <w:pPr>
              <w:widowControl w:val="0"/>
              <w:jc w:val="both"/>
              <w:rPr>
                <w:rFonts w:ascii="Times New Roman" w:hAnsi="Times New Roman" w:cs="Times New Roman"/>
                <w:sz w:val="24"/>
                <w:szCs w:val="24"/>
              </w:rPr>
            </w:pPr>
            <w:r w:rsidRPr="00C81687">
              <w:rPr>
                <w:rFonts w:ascii="Times New Roman" w:hAnsi="Times New Roman" w:cs="Times New Roman"/>
                <w:sz w:val="24"/>
                <w:szCs w:val="24"/>
              </w:rPr>
              <w:t>Приказ Министерства труда и социальной защиты РФ от 02 апреля 2019 г. N 199н</w:t>
            </w:r>
          </w:p>
        </w:tc>
        <w:tc>
          <w:tcPr>
            <w:tcW w:w="1132" w:type="dxa"/>
          </w:tcPr>
          <w:p w:rsidR="00C81687" w:rsidRPr="00C81687" w:rsidRDefault="00C81687" w:rsidP="00C81687">
            <w:pPr>
              <w:widowControl w:val="0"/>
              <w:jc w:val="both"/>
              <w:rPr>
                <w:rFonts w:ascii="Times New Roman" w:hAnsi="Times New Roman" w:cs="Times New Roman"/>
                <w:b/>
                <w:sz w:val="24"/>
                <w:szCs w:val="24"/>
              </w:rPr>
            </w:pPr>
            <w:r w:rsidRPr="00C81687">
              <w:rPr>
                <w:rFonts w:ascii="Times New Roman" w:hAnsi="Times New Roman" w:cs="Times New Roman"/>
                <w:b/>
                <w:sz w:val="24"/>
                <w:szCs w:val="24"/>
              </w:rPr>
              <w:t>Т АФК</w:t>
            </w:r>
          </w:p>
        </w:tc>
      </w:tr>
      <w:tr w:rsidR="00C81687" w:rsidRPr="00C81687" w:rsidTr="00C81687">
        <w:tc>
          <w:tcPr>
            <w:tcW w:w="876" w:type="dxa"/>
          </w:tcPr>
          <w:p w:rsidR="00C81687" w:rsidRPr="00C81687" w:rsidRDefault="00C81687" w:rsidP="00C81687">
            <w:pPr>
              <w:widowControl w:val="0"/>
              <w:jc w:val="both"/>
              <w:rPr>
                <w:rFonts w:ascii="Times New Roman" w:hAnsi="Times New Roman" w:cs="Times New Roman"/>
                <w:sz w:val="24"/>
                <w:szCs w:val="24"/>
              </w:rPr>
            </w:pPr>
            <w:r w:rsidRPr="00C81687">
              <w:rPr>
                <w:rFonts w:ascii="Times New Roman" w:hAnsi="Times New Roman" w:cs="Times New Roman"/>
                <w:sz w:val="24"/>
                <w:szCs w:val="24"/>
              </w:rPr>
              <w:t>05.004</w:t>
            </w:r>
          </w:p>
        </w:tc>
        <w:tc>
          <w:tcPr>
            <w:tcW w:w="4698" w:type="dxa"/>
          </w:tcPr>
          <w:p w:rsidR="00C81687" w:rsidRPr="00C81687" w:rsidRDefault="00DA04B5" w:rsidP="00C81687">
            <w:pPr>
              <w:pStyle w:val="1"/>
              <w:spacing w:before="0" w:after="0"/>
              <w:jc w:val="both"/>
              <w:outlineLvl w:val="0"/>
              <w:rPr>
                <w:rFonts w:ascii="Times New Roman" w:hAnsi="Times New Roman" w:cs="Times New Roman"/>
                <w:color w:val="auto"/>
              </w:rPr>
            </w:pPr>
            <w:hyperlink r:id="rId8" w:history="1">
              <w:r w:rsidR="00C81687" w:rsidRPr="00C81687">
                <w:rPr>
                  <w:rStyle w:val="a6"/>
                  <w:rFonts w:ascii="Times New Roman" w:hAnsi="Times New Roman"/>
                  <w:b w:val="0"/>
                  <w:bCs w:val="0"/>
                  <w:color w:val="auto"/>
                </w:rPr>
                <w:t xml:space="preserve"> "Инструктор-методист</w:t>
              </w:r>
              <w:r w:rsidR="00C81687" w:rsidRPr="00C81687">
                <w:rPr>
                  <w:rFonts w:ascii="Times New Roman" w:eastAsia="Times New Roman" w:hAnsi="Times New Roman" w:cs="Times New Roman"/>
                  <w:b w:val="0"/>
                  <w:bCs w:val="0"/>
                  <w:color w:val="auto"/>
                </w:rPr>
                <w:t xml:space="preserve"> </w:t>
              </w:r>
              <w:r w:rsidR="00C81687" w:rsidRPr="00C81687">
                <w:rPr>
                  <w:rStyle w:val="a6"/>
                  <w:rFonts w:ascii="Times New Roman" w:hAnsi="Times New Roman"/>
                  <w:b w:val="0"/>
                  <w:bCs w:val="0"/>
                  <w:color w:val="auto"/>
                </w:rPr>
                <w:t>по адаптивной физической культуре и адаптивному спорту "</w:t>
              </w:r>
            </w:hyperlink>
          </w:p>
        </w:tc>
        <w:tc>
          <w:tcPr>
            <w:tcW w:w="3217" w:type="dxa"/>
          </w:tcPr>
          <w:p w:rsidR="00C81687" w:rsidRPr="00C81687" w:rsidRDefault="00C81687" w:rsidP="00C81687">
            <w:pPr>
              <w:pStyle w:val="a8"/>
              <w:spacing w:before="0"/>
              <w:ind w:left="0" w:right="0"/>
              <w:jc w:val="left"/>
              <w:rPr>
                <w:rFonts w:ascii="Times New Roman" w:hAnsi="Times New Roman" w:cs="Times New Roman"/>
                <w:color w:val="auto"/>
                <w:sz w:val="24"/>
                <w:szCs w:val="24"/>
              </w:rPr>
            </w:pPr>
            <w:r w:rsidRPr="00C81687">
              <w:rPr>
                <w:rFonts w:ascii="Times New Roman" w:hAnsi="Times New Roman" w:cs="Times New Roman"/>
                <w:color w:val="auto"/>
                <w:sz w:val="24"/>
                <w:szCs w:val="24"/>
              </w:rPr>
              <w:t>Приказ Министерства труда и социальной защиты РФ от 02 апреля 2019 г. N 197н</w:t>
            </w:r>
          </w:p>
        </w:tc>
        <w:tc>
          <w:tcPr>
            <w:tcW w:w="1132" w:type="dxa"/>
          </w:tcPr>
          <w:p w:rsidR="00C81687" w:rsidRPr="00C81687" w:rsidRDefault="00C81687" w:rsidP="00C81687">
            <w:pPr>
              <w:pStyle w:val="a8"/>
              <w:spacing w:before="0"/>
              <w:ind w:left="0" w:right="0"/>
              <w:jc w:val="left"/>
              <w:rPr>
                <w:rFonts w:ascii="Times New Roman" w:hAnsi="Times New Roman" w:cs="Times New Roman"/>
                <w:b/>
                <w:color w:val="auto"/>
                <w:sz w:val="24"/>
                <w:szCs w:val="24"/>
              </w:rPr>
            </w:pPr>
            <w:r w:rsidRPr="00C81687">
              <w:rPr>
                <w:rFonts w:ascii="Times New Roman" w:hAnsi="Times New Roman" w:cs="Times New Roman"/>
                <w:b/>
                <w:color w:val="auto"/>
                <w:sz w:val="24"/>
                <w:szCs w:val="24"/>
              </w:rPr>
              <w:t>ИМ АФК</w:t>
            </w:r>
          </w:p>
        </w:tc>
      </w:tr>
    </w:tbl>
    <w:p w:rsidR="00801A42" w:rsidRPr="00A46DF1" w:rsidRDefault="00801A42" w:rsidP="00801A42">
      <w:pPr>
        <w:spacing w:after="0" w:line="240" w:lineRule="auto"/>
        <w:contextualSpacing/>
        <w:jc w:val="both"/>
        <w:rPr>
          <w:rFonts w:ascii="Times New Roman" w:eastAsia="Times New Roman" w:hAnsi="Times New Roman" w:cs="Times New Roman"/>
          <w:bCs/>
          <w:caps/>
          <w:color w:val="000000"/>
          <w:spacing w:val="-1"/>
          <w:sz w:val="24"/>
          <w:szCs w:val="24"/>
          <w:lang w:eastAsia="ru-RU"/>
        </w:rPr>
      </w:pPr>
    </w:p>
    <w:p w:rsidR="00801A42" w:rsidRPr="00A46DF1" w:rsidRDefault="00801A42" w:rsidP="00801A42">
      <w:pPr>
        <w:spacing w:after="0" w:line="240" w:lineRule="auto"/>
        <w:contextualSpacing/>
        <w:jc w:val="both"/>
        <w:rPr>
          <w:rFonts w:ascii="Times New Roman" w:eastAsia="Times New Roman" w:hAnsi="Times New Roman" w:cs="Times New Roman"/>
          <w:bCs/>
          <w:caps/>
          <w:color w:val="000000"/>
          <w:spacing w:val="-1"/>
          <w:sz w:val="24"/>
          <w:szCs w:val="24"/>
          <w:lang w:eastAsia="ru-RU"/>
        </w:rPr>
      </w:pPr>
    </w:p>
    <w:p w:rsidR="00801A42" w:rsidRPr="00474F7E" w:rsidRDefault="00801A42" w:rsidP="00094B48">
      <w:pPr>
        <w:spacing w:after="0" w:line="240" w:lineRule="auto"/>
        <w:contextualSpacing/>
        <w:jc w:val="center"/>
        <w:rPr>
          <w:rFonts w:ascii="Times New Roman" w:eastAsia="Times New Roman" w:hAnsi="Times New Roman" w:cs="Times New Roman"/>
          <w:b/>
          <w:bCs/>
          <w:caps/>
          <w:color w:val="000000"/>
          <w:spacing w:val="-1"/>
          <w:sz w:val="24"/>
          <w:szCs w:val="24"/>
          <w:lang w:eastAsia="ru-RU"/>
        </w:rPr>
      </w:pPr>
      <w:r w:rsidRPr="00474F7E">
        <w:rPr>
          <w:rFonts w:ascii="Times New Roman" w:eastAsia="Times New Roman" w:hAnsi="Times New Roman" w:cs="Times New Roman"/>
          <w:b/>
          <w:bCs/>
          <w:caps/>
          <w:color w:val="000000"/>
          <w:spacing w:val="-1"/>
          <w:sz w:val="24"/>
          <w:szCs w:val="24"/>
          <w:lang w:eastAsia="ru-RU"/>
        </w:rPr>
        <w:lastRenderedPageBreak/>
        <w:t>1. изучениЕ дисциплины НАПРАВЛЕНО НА формирование следующих компетенций:</w:t>
      </w:r>
    </w:p>
    <w:p w:rsidR="00DE456B" w:rsidRDefault="000020A9" w:rsidP="003A5EB6">
      <w:pPr>
        <w:spacing w:after="0" w:line="240" w:lineRule="auto"/>
        <w:contextualSpacing/>
        <w:jc w:val="both"/>
        <w:rPr>
          <w:rFonts w:ascii="Times New Roman" w:eastAsia="Times New Roman" w:hAnsi="Times New Roman" w:cs="Times New Roman"/>
          <w:color w:val="000000"/>
          <w:spacing w:val="-1"/>
          <w:sz w:val="24"/>
          <w:szCs w:val="24"/>
          <w:lang w:eastAsia="ru-RU"/>
        </w:rPr>
      </w:pPr>
      <w:r w:rsidRPr="000020A9">
        <w:rPr>
          <w:rFonts w:ascii="Times New Roman" w:eastAsia="Times New Roman" w:hAnsi="Times New Roman" w:cs="Times New Roman"/>
          <w:b/>
          <w:color w:val="000000"/>
          <w:spacing w:val="-1"/>
          <w:sz w:val="24"/>
          <w:szCs w:val="24"/>
          <w:lang w:eastAsia="ru-RU"/>
        </w:rPr>
        <w:t>ОПК-</w:t>
      </w:r>
      <w:r w:rsidR="003A5EB6">
        <w:rPr>
          <w:rFonts w:ascii="Times New Roman" w:eastAsia="Times New Roman" w:hAnsi="Times New Roman" w:cs="Times New Roman"/>
          <w:b/>
          <w:color w:val="000000"/>
          <w:spacing w:val="-1"/>
          <w:sz w:val="24"/>
          <w:szCs w:val="24"/>
          <w:lang w:eastAsia="ru-RU"/>
        </w:rPr>
        <w:t>8</w:t>
      </w:r>
      <w:r>
        <w:rPr>
          <w:rFonts w:ascii="Times New Roman" w:eastAsia="Times New Roman" w:hAnsi="Times New Roman" w:cs="Times New Roman"/>
          <w:color w:val="000000"/>
          <w:spacing w:val="-1"/>
          <w:sz w:val="24"/>
          <w:szCs w:val="24"/>
          <w:lang w:eastAsia="ru-RU"/>
        </w:rPr>
        <w:tab/>
        <w:t xml:space="preserve"> - </w:t>
      </w:r>
      <w:r w:rsidR="003E132E">
        <w:rPr>
          <w:rFonts w:ascii="Times New Roman" w:eastAsia="Times New Roman" w:hAnsi="Times New Roman" w:cs="Times New Roman"/>
          <w:color w:val="000000"/>
          <w:spacing w:val="-1"/>
          <w:sz w:val="24"/>
          <w:szCs w:val="24"/>
          <w:lang w:eastAsia="ru-RU"/>
        </w:rPr>
        <w:t xml:space="preserve"> </w:t>
      </w:r>
      <w:r w:rsidR="003A5EB6" w:rsidRPr="003A5EB6">
        <w:rPr>
          <w:rFonts w:ascii="Times New Roman" w:eastAsia="Times New Roman" w:hAnsi="Times New Roman" w:cs="Times New Roman"/>
          <w:color w:val="000000"/>
          <w:spacing w:val="-1"/>
          <w:sz w:val="24"/>
          <w:szCs w:val="24"/>
          <w:lang w:eastAsia="ru-RU"/>
        </w:rPr>
        <w:t>Способен определять закономерности восстановления нарушенных или временно утраченных функций организма человека для различных нозологических форм, видов инвалидности, возрастных и гендерных групп лиц с отклонениями в состоянии здоровья</w:t>
      </w:r>
    </w:p>
    <w:p w:rsidR="009F75CD" w:rsidRPr="009F75CD" w:rsidRDefault="009F75CD" w:rsidP="009F75CD">
      <w:pPr>
        <w:jc w:val="center"/>
        <w:rPr>
          <w:rFonts w:ascii="Times New Roman" w:eastAsia="Times New Roman Bold" w:hAnsi="Times New Roman" w:cs="Times New Roman"/>
          <w:sz w:val="24"/>
          <w:szCs w:val="24"/>
        </w:rPr>
      </w:pPr>
      <w:r w:rsidRPr="009F75CD">
        <w:rPr>
          <w:rFonts w:ascii="Times New Roman" w:hAnsi="Times New Roman" w:cs="Times New Roman"/>
          <w:b/>
          <w:bCs/>
          <w:caps/>
          <w:spacing w:val="-1"/>
          <w:sz w:val="24"/>
          <w:szCs w:val="24"/>
        </w:rPr>
        <w:t>РЕЗУЛЬТАТЫ ОБУЧЕНИЯ ПО ДИСЦИПЛИНЕ:</w:t>
      </w:r>
    </w:p>
    <w:tbl>
      <w:tblPr>
        <w:tblW w:w="97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15"/>
        <w:gridCol w:w="3261"/>
        <w:gridCol w:w="1672"/>
      </w:tblGrid>
      <w:tr w:rsidR="009F75CD" w:rsidRPr="009F75CD" w:rsidTr="00BB231A">
        <w:trPr>
          <w:jc w:val="center"/>
        </w:trPr>
        <w:tc>
          <w:tcPr>
            <w:tcW w:w="4815" w:type="dxa"/>
          </w:tcPr>
          <w:p w:rsidR="009F75CD" w:rsidRPr="009F75CD" w:rsidRDefault="009F75CD" w:rsidP="009F75CD">
            <w:pPr>
              <w:spacing w:after="0" w:line="240" w:lineRule="auto"/>
              <w:jc w:val="center"/>
              <w:rPr>
                <w:rFonts w:ascii="Times New Roman" w:hAnsi="Times New Roman" w:cs="Times New Roman"/>
                <w:spacing w:val="-1"/>
                <w:sz w:val="24"/>
                <w:szCs w:val="24"/>
              </w:rPr>
            </w:pPr>
            <w:r w:rsidRPr="009F75CD">
              <w:rPr>
                <w:rFonts w:ascii="Times New Roman" w:hAnsi="Times New Roman" w:cs="Times New Roman"/>
                <w:spacing w:val="-1"/>
                <w:sz w:val="24"/>
                <w:szCs w:val="24"/>
              </w:rPr>
              <w:t>В результате изучения дисциплины студент должен:</w:t>
            </w:r>
          </w:p>
        </w:tc>
        <w:tc>
          <w:tcPr>
            <w:tcW w:w="3261" w:type="dxa"/>
          </w:tcPr>
          <w:p w:rsidR="009F75CD" w:rsidRPr="009F75CD" w:rsidRDefault="009F75CD" w:rsidP="009F75CD">
            <w:pPr>
              <w:spacing w:after="0" w:line="240" w:lineRule="auto"/>
              <w:jc w:val="center"/>
              <w:rPr>
                <w:rFonts w:ascii="Times New Roman" w:eastAsia="Calibri" w:hAnsi="Times New Roman" w:cs="Times New Roman"/>
                <w:sz w:val="24"/>
                <w:szCs w:val="24"/>
                <w:lang w:eastAsia="ru-RU"/>
              </w:rPr>
            </w:pPr>
            <w:r w:rsidRPr="009F75CD">
              <w:rPr>
                <w:rFonts w:ascii="Times New Roman" w:eastAsia="Calibri" w:hAnsi="Times New Roman" w:cs="Times New Roman"/>
                <w:sz w:val="24"/>
                <w:szCs w:val="24"/>
                <w:lang w:eastAsia="ru-RU"/>
              </w:rPr>
              <w:t>Профессиональны</w:t>
            </w:r>
            <w:r>
              <w:rPr>
                <w:rFonts w:ascii="Times New Roman" w:eastAsia="Calibri" w:hAnsi="Times New Roman" w:cs="Times New Roman"/>
                <w:sz w:val="24"/>
                <w:szCs w:val="24"/>
                <w:lang w:eastAsia="ru-RU"/>
              </w:rPr>
              <w:t>й</w:t>
            </w:r>
            <w:r w:rsidRPr="009F75CD">
              <w:rPr>
                <w:rFonts w:ascii="Times New Roman" w:eastAsia="Calibri" w:hAnsi="Times New Roman" w:cs="Times New Roman"/>
                <w:sz w:val="24"/>
                <w:szCs w:val="24"/>
                <w:lang w:eastAsia="ru-RU"/>
              </w:rPr>
              <w:t xml:space="preserve"> стандарт и код трудово</w:t>
            </w:r>
            <w:r>
              <w:rPr>
                <w:rFonts w:ascii="Times New Roman" w:eastAsia="Calibri" w:hAnsi="Times New Roman" w:cs="Times New Roman"/>
                <w:sz w:val="24"/>
                <w:szCs w:val="24"/>
                <w:lang w:eastAsia="ru-RU"/>
              </w:rPr>
              <w:t>й</w:t>
            </w:r>
            <w:r w:rsidRPr="009F75CD">
              <w:rPr>
                <w:rFonts w:ascii="Times New Roman" w:eastAsia="Calibri" w:hAnsi="Times New Roman" w:cs="Times New Roman"/>
                <w:sz w:val="24"/>
                <w:szCs w:val="24"/>
                <w:lang w:eastAsia="ru-RU"/>
              </w:rPr>
              <w:t xml:space="preserve"> функции</w:t>
            </w:r>
          </w:p>
        </w:tc>
        <w:tc>
          <w:tcPr>
            <w:tcW w:w="1672" w:type="dxa"/>
          </w:tcPr>
          <w:p w:rsidR="009F75CD" w:rsidRPr="009F75CD" w:rsidRDefault="009F75CD" w:rsidP="009F75CD">
            <w:pPr>
              <w:widowControl w:val="0"/>
              <w:tabs>
                <w:tab w:val="left" w:pos="756"/>
              </w:tabs>
              <w:spacing w:after="0" w:line="240" w:lineRule="auto"/>
              <w:jc w:val="center"/>
              <w:rPr>
                <w:rFonts w:ascii="Times New Roman" w:hAnsi="Times New Roman" w:cs="Times New Roman"/>
                <w:sz w:val="24"/>
                <w:szCs w:val="24"/>
              </w:rPr>
            </w:pPr>
            <w:r w:rsidRPr="009F75CD">
              <w:rPr>
                <w:rFonts w:ascii="Times New Roman" w:hAnsi="Times New Roman" w:cs="Times New Roman"/>
                <w:sz w:val="24"/>
                <w:szCs w:val="24"/>
              </w:rPr>
              <w:t>Код формируемых</w:t>
            </w:r>
          </w:p>
          <w:p w:rsidR="009F75CD" w:rsidRPr="009F75CD" w:rsidRDefault="009F75CD" w:rsidP="009F75CD">
            <w:pPr>
              <w:spacing w:after="0" w:line="240" w:lineRule="auto"/>
              <w:jc w:val="center"/>
              <w:rPr>
                <w:rFonts w:ascii="Times New Roman" w:hAnsi="Times New Roman" w:cs="Times New Roman"/>
                <w:i/>
                <w:spacing w:val="-1"/>
                <w:sz w:val="24"/>
                <w:szCs w:val="24"/>
              </w:rPr>
            </w:pPr>
            <w:r w:rsidRPr="009F75CD">
              <w:rPr>
                <w:rFonts w:ascii="Times New Roman" w:hAnsi="Times New Roman" w:cs="Times New Roman"/>
                <w:sz w:val="24"/>
                <w:szCs w:val="24"/>
              </w:rPr>
              <w:t>компетенций</w:t>
            </w:r>
          </w:p>
        </w:tc>
      </w:tr>
      <w:tr w:rsidR="009F75CD" w:rsidRPr="009F75CD" w:rsidTr="00A91EA0">
        <w:trPr>
          <w:jc w:val="center"/>
        </w:trPr>
        <w:tc>
          <w:tcPr>
            <w:tcW w:w="9748" w:type="dxa"/>
            <w:gridSpan w:val="3"/>
          </w:tcPr>
          <w:p w:rsidR="009F75CD" w:rsidRPr="009F75CD" w:rsidRDefault="009F75CD" w:rsidP="003342F5">
            <w:pPr>
              <w:widowControl w:val="0"/>
              <w:tabs>
                <w:tab w:val="left" w:pos="756"/>
              </w:tabs>
              <w:spacing w:after="0"/>
              <w:jc w:val="center"/>
              <w:rPr>
                <w:rFonts w:ascii="Times New Roman" w:hAnsi="Times New Roman" w:cs="Times New Roman"/>
                <w:b/>
                <w:bCs/>
                <w:i/>
                <w:sz w:val="24"/>
                <w:szCs w:val="24"/>
              </w:rPr>
            </w:pPr>
            <w:r w:rsidRPr="009F75CD">
              <w:rPr>
                <w:rFonts w:ascii="Times New Roman" w:hAnsi="Times New Roman" w:cs="Times New Roman"/>
                <w:b/>
                <w:bCs/>
                <w:i/>
                <w:sz w:val="24"/>
                <w:szCs w:val="24"/>
              </w:rPr>
              <w:t>ЗНАТЬ:</w:t>
            </w:r>
          </w:p>
        </w:tc>
      </w:tr>
      <w:tr w:rsidR="009F75CD" w:rsidRPr="009F75CD" w:rsidTr="00BB231A">
        <w:trPr>
          <w:jc w:val="center"/>
        </w:trPr>
        <w:tc>
          <w:tcPr>
            <w:tcW w:w="4815" w:type="dxa"/>
          </w:tcPr>
          <w:p w:rsidR="009F75CD" w:rsidRPr="00796189" w:rsidRDefault="00F52978" w:rsidP="003342F5">
            <w:pPr>
              <w:shd w:val="clear" w:color="auto" w:fill="FFFFFF"/>
              <w:spacing w:after="0" w:line="240" w:lineRule="auto"/>
              <w:rPr>
                <w:rFonts w:ascii="Times New Roman" w:eastAsia="Times New Roman" w:hAnsi="Times New Roman" w:cs="Times New Roman"/>
                <w:color w:val="000000"/>
                <w:sz w:val="24"/>
                <w:szCs w:val="24"/>
                <w:lang w:eastAsia="ru-RU"/>
              </w:rPr>
            </w:pPr>
            <w:r w:rsidRPr="00796189">
              <w:rPr>
                <w:rFonts w:ascii="Times New Roman" w:eastAsia="Times New Roman" w:hAnsi="Times New Roman" w:cs="Times New Roman"/>
                <w:color w:val="000000"/>
                <w:sz w:val="24"/>
                <w:szCs w:val="24"/>
                <w:lang w:eastAsia="ru-RU"/>
              </w:rPr>
              <w:t>этиологию, патогенез, проявления и исходы наиболее частых форм патологии ор</w:t>
            </w:r>
            <w:r w:rsidR="00BA69CC" w:rsidRPr="00796189">
              <w:rPr>
                <w:rFonts w:ascii="Times New Roman" w:eastAsia="Times New Roman" w:hAnsi="Times New Roman" w:cs="Times New Roman"/>
                <w:color w:val="000000"/>
                <w:sz w:val="24"/>
                <w:szCs w:val="24"/>
                <w:lang w:eastAsia="ru-RU"/>
              </w:rPr>
              <w:t>ганов и физиологических систем</w:t>
            </w:r>
          </w:p>
        </w:tc>
        <w:tc>
          <w:tcPr>
            <w:tcW w:w="3261" w:type="dxa"/>
          </w:tcPr>
          <w:p w:rsidR="009F75CD" w:rsidRDefault="008A6CB2" w:rsidP="003342F5">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ТАФК: </w:t>
            </w:r>
            <w:r>
              <w:rPr>
                <w:rFonts w:ascii="Times New Roman" w:hAnsi="Times New Roman" w:cs="Times New Roman"/>
                <w:sz w:val="24"/>
                <w:szCs w:val="24"/>
              </w:rPr>
              <w:t xml:space="preserve">С/01.6; С/02.6; С/03.6; С/05.6; </w:t>
            </w:r>
            <w:r>
              <w:rPr>
                <w:rFonts w:ascii="Times New Roman" w:hAnsi="Times New Roman" w:cs="Times New Roman"/>
                <w:sz w:val="24"/>
                <w:szCs w:val="24"/>
                <w:lang w:val="en-US"/>
              </w:rPr>
              <w:t>D</w:t>
            </w:r>
            <w:r>
              <w:rPr>
                <w:rFonts w:ascii="Times New Roman" w:hAnsi="Times New Roman" w:cs="Times New Roman"/>
                <w:sz w:val="24"/>
                <w:szCs w:val="24"/>
              </w:rPr>
              <w:t xml:space="preserve">/01.6; </w:t>
            </w:r>
            <w:r w:rsidRPr="008A6CB2">
              <w:rPr>
                <w:rFonts w:ascii="Times New Roman" w:hAnsi="Times New Roman" w:cs="Times New Roman"/>
                <w:sz w:val="24"/>
                <w:szCs w:val="24"/>
              </w:rPr>
              <w:t>D/0</w:t>
            </w:r>
            <w:r>
              <w:rPr>
                <w:rFonts w:ascii="Times New Roman" w:hAnsi="Times New Roman" w:cs="Times New Roman"/>
                <w:sz w:val="24"/>
                <w:szCs w:val="24"/>
              </w:rPr>
              <w:t>2.6.</w:t>
            </w:r>
          </w:p>
          <w:p w:rsidR="008A6CB2" w:rsidRDefault="008A6CB2" w:rsidP="003342F5">
            <w:pPr>
              <w:spacing w:after="0" w:line="240" w:lineRule="auto"/>
              <w:rPr>
                <w:rFonts w:ascii="Times New Roman" w:hAnsi="Times New Roman" w:cs="Times New Roman"/>
                <w:sz w:val="24"/>
                <w:szCs w:val="24"/>
              </w:rPr>
            </w:pPr>
            <w:r w:rsidRPr="00CA2C67">
              <w:rPr>
                <w:rFonts w:ascii="Times New Roman" w:hAnsi="Times New Roman" w:cs="Times New Roman"/>
                <w:b/>
                <w:sz w:val="24"/>
                <w:szCs w:val="24"/>
              </w:rPr>
              <w:t>ИМАФК:</w:t>
            </w:r>
            <w:r>
              <w:rPr>
                <w:rFonts w:ascii="Times New Roman" w:hAnsi="Times New Roman" w:cs="Times New Roman"/>
                <w:sz w:val="24"/>
                <w:szCs w:val="24"/>
              </w:rPr>
              <w:t xml:space="preserve"> В/02.6; В/03.6; В/04.6</w:t>
            </w:r>
          </w:p>
          <w:p w:rsidR="008A6CB2" w:rsidRDefault="008A6CB2" w:rsidP="003342F5">
            <w:pPr>
              <w:spacing w:after="0" w:line="240" w:lineRule="auto"/>
              <w:rPr>
                <w:rFonts w:ascii="Times New Roman" w:hAnsi="Times New Roman" w:cs="Times New Roman"/>
                <w:sz w:val="24"/>
                <w:szCs w:val="24"/>
              </w:rPr>
            </w:pPr>
            <w:r w:rsidRPr="00CA2C67">
              <w:rPr>
                <w:rFonts w:ascii="Times New Roman" w:hAnsi="Times New Roman" w:cs="Times New Roman"/>
                <w:b/>
                <w:sz w:val="24"/>
                <w:szCs w:val="24"/>
              </w:rPr>
              <w:t>П:</w:t>
            </w:r>
            <w:r>
              <w:rPr>
                <w:rFonts w:ascii="Times New Roman" w:hAnsi="Times New Roman" w:cs="Times New Roman"/>
                <w:sz w:val="24"/>
                <w:szCs w:val="24"/>
              </w:rPr>
              <w:t xml:space="preserve"> А/01.6; А/03.6</w:t>
            </w:r>
          </w:p>
          <w:p w:rsidR="008A6CB2" w:rsidRPr="008A6CB2" w:rsidRDefault="008A6CB2" w:rsidP="003342F5">
            <w:pPr>
              <w:spacing w:after="0" w:line="240" w:lineRule="auto"/>
              <w:rPr>
                <w:rFonts w:ascii="Times New Roman" w:hAnsi="Times New Roman" w:cs="Times New Roman"/>
                <w:sz w:val="24"/>
                <w:szCs w:val="24"/>
              </w:rPr>
            </w:pPr>
            <w:r w:rsidRPr="00CA2C67">
              <w:rPr>
                <w:rFonts w:ascii="Times New Roman" w:hAnsi="Times New Roman" w:cs="Times New Roman"/>
                <w:b/>
                <w:sz w:val="24"/>
                <w:szCs w:val="24"/>
              </w:rPr>
              <w:t>СР:</w:t>
            </w:r>
            <w:r>
              <w:rPr>
                <w:rFonts w:ascii="Times New Roman" w:hAnsi="Times New Roman" w:cs="Times New Roman"/>
                <w:sz w:val="24"/>
                <w:szCs w:val="24"/>
              </w:rPr>
              <w:t xml:space="preserve"> А/01.6; А/02.6; А/03.6</w:t>
            </w:r>
          </w:p>
        </w:tc>
        <w:tc>
          <w:tcPr>
            <w:tcW w:w="1672" w:type="dxa"/>
          </w:tcPr>
          <w:p w:rsidR="009F75CD" w:rsidRPr="009F75CD" w:rsidRDefault="00CA2C67" w:rsidP="003342F5">
            <w:pPr>
              <w:spacing w:after="0"/>
              <w:jc w:val="center"/>
              <w:rPr>
                <w:rFonts w:ascii="Times New Roman" w:hAnsi="Times New Roman" w:cs="Times New Roman"/>
                <w:bCs/>
                <w:iCs/>
                <w:sz w:val="24"/>
                <w:szCs w:val="24"/>
              </w:rPr>
            </w:pPr>
            <w:r>
              <w:rPr>
                <w:rFonts w:ascii="Times New Roman" w:hAnsi="Times New Roman" w:cs="Times New Roman"/>
                <w:bCs/>
                <w:iCs/>
                <w:sz w:val="24"/>
                <w:szCs w:val="24"/>
              </w:rPr>
              <w:t>ОПК-8</w:t>
            </w:r>
          </w:p>
        </w:tc>
      </w:tr>
      <w:tr w:rsidR="009F75CD" w:rsidRPr="009F75CD" w:rsidTr="00BB231A">
        <w:trPr>
          <w:trHeight w:val="615"/>
          <w:jc w:val="center"/>
        </w:trPr>
        <w:tc>
          <w:tcPr>
            <w:tcW w:w="4815" w:type="dxa"/>
          </w:tcPr>
          <w:p w:rsidR="009F75CD" w:rsidRPr="00796189" w:rsidRDefault="00F52978" w:rsidP="003342F5">
            <w:pPr>
              <w:spacing w:after="0" w:line="240" w:lineRule="auto"/>
              <w:rPr>
                <w:rFonts w:ascii="Times New Roman" w:hAnsi="Times New Roman" w:cs="Times New Roman"/>
                <w:sz w:val="24"/>
                <w:szCs w:val="24"/>
              </w:rPr>
            </w:pPr>
            <w:r w:rsidRPr="00796189">
              <w:rPr>
                <w:rFonts w:ascii="Times New Roman" w:hAnsi="Times New Roman" w:cs="Times New Roman"/>
                <w:sz w:val="24"/>
                <w:szCs w:val="24"/>
              </w:rPr>
              <w:t>морфофункциональные особенности организма человека в норме и при различных заболеваниях, включая инвалидность;</w:t>
            </w:r>
          </w:p>
        </w:tc>
        <w:tc>
          <w:tcPr>
            <w:tcW w:w="3261" w:type="dxa"/>
          </w:tcPr>
          <w:p w:rsidR="00CA2C67" w:rsidRDefault="00CA2C67" w:rsidP="003342F5">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ТАФК: </w:t>
            </w:r>
            <w:r>
              <w:rPr>
                <w:rFonts w:ascii="Times New Roman" w:hAnsi="Times New Roman" w:cs="Times New Roman"/>
                <w:sz w:val="24"/>
                <w:szCs w:val="24"/>
              </w:rPr>
              <w:t xml:space="preserve">С/01.6; С/02.6; С/03.6; С/05.6; </w:t>
            </w:r>
            <w:r>
              <w:rPr>
                <w:rFonts w:ascii="Times New Roman" w:hAnsi="Times New Roman" w:cs="Times New Roman"/>
                <w:sz w:val="24"/>
                <w:szCs w:val="24"/>
                <w:lang w:val="en-US"/>
              </w:rPr>
              <w:t>D</w:t>
            </w:r>
            <w:r>
              <w:rPr>
                <w:rFonts w:ascii="Times New Roman" w:hAnsi="Times New Roman" w:cs="Times New Roman"/>
                <w:sz w:val="24"/>
                <w:szCs w:val="24"/>
              </w:rPr>
              <w:t xml:space="preserve">/01.6; </w:t>
            </w:r>
            <w:r w:rsidRPr="008A6CB2">
              <w:rPr>
                <w:rFonts w:ascii="Times New Roman" w:hAnsi="Times New Roman" w:cs="Times New Roman"/>
                <w:sz w:val="24"/>
                <w:szCs w:val="24"/>
              </w:rPr>
              <w:t>D/0</w:t>
            </w:r>
            <w:r>
              <w:rPr>
                <w:rFonts w:ascii="Times New Roman" w:hAnsi="Times New Roman" w:cs="Times New Roman"/>
                <w:sz w:val="24"/>
                <w:szCs w:val="24"/>
              </w:rPr>
              <w:t>2.6.</w:t>
            </w:r>
          </w:p>
          <w:p w:rsidR="00CA2C67" w:rsidRDefault="00CA2C67" w:rsidP="003342F5">
            <w:pPr>
              <w:spacing w:after="0" w:line="240" w:lineRule="auto"/>
              <w:rPr>
                <w:rFonts w:ascii="Times New Roman" w:hAnsi="Times New Roman" w:cs="Times New Roman"/>
                <w:sz w:val="24"/>
                <w:szCs w:val="24"/>
              </w:rPr>
            </w:pPr>
            <w:r w:rsidRPr="00CA2C67">
              <w:rPr>
                <w:rFonts w:ascii="Times New Roman" w:hAnsi="Times New Roman" w:cs="Times New Roman"/>
                <w:b/>
                <w:sz w:val="24"/>
                <w:szCs w:val="24"/>
              </w:rPr>
              <w:t>ИМАФК:</w:t>
            </w:r>
            <w:r>
              <w:rPr>
                <w:rFonts w:ascii="Times New Roman" w:hAnsi="Times New Roman" w:cs="Times New Roman"/>
                <w:sz w:val="24"/>
                <w:szCs w:val="24"/>
              </w:rPr>
              <w:t xml:space="preserve"> В/02.6; В/03.6; В/04.6</w:t>
            </w:r>
          </w:p>
          <w:p w:rsidR="00CA2C67" w:rsidRDefault="00CA2C67" w:rsidP="003342F5">
            <w:pPr>
              <w:spacing w:after="0" w:line="240" w:lineRule="auto"/>
              <w:rPr>
                <w:rFonts w:ascii="Times New Roman" w:hAnsi="Times New Roman" w:cs="Times New Roman"/>
                <w:sz w:val="24"/>
                <w:szCs w:val="24"/>
              </w:rPr>
            </w:pPr>
            <w:r w:rsidRPr="00CA2C67">
              <w:rPr>
                <w:rFonts w:ascii="Times New Roman" w:hAnsi="Times New Roman" w:cs="Times New Roman"/>
                <w:b/>
                <w:sz w:val="24"/>
                <w:szCs w:val="24"/>
              </w:rPr>
              <w:t>П:</w:t>
            </w:r>
            <w:r>
              <w:rPr>
                <w:rFonts w:ascii="Times New Roman" w:hAnsi="Times New Roman" w:cs="Times New Roman"/>
                <w:sz w:val="24"/>
                <w:szCs w:val="24"/>
              </w:rPr>
              <w:t xml:space="preserve"> А/01.6; А/03.6</w:t>
            </w:r>
          </w:p>
          <w:p w:rsidR="009F75CD" w:rsidRPr="009F75CD" w:rsidRDefault="00CA2C67" w:rsidP="003342F5">
            <w:pPr>
              <w:spacing w:after="0"/>
              <w:rPr>
                <w:rFonts w:ascii="Times New Roman" w:hAnsi="Times New Roman" w:cs="Times New Roman"/>
                <w:b/>
                <w:sz w:val="24"/>
                <w:szCs w:val="24"/>
              </w:rPr>
            </w:pPr>
            <w:r w:rsidRPr="00CA2C67">
              <w:rPr>
                <w:rFonts w:ascii="Times New Roman" w:hAnsi="Times New Roman" w:cs="Times New Roman"/>
                <w:b/>
                <w:sz w:val="24"/>
                <w:szCs w:val="24"/>
              </w:rPr>
              <w:t>СР:</w:t>
            </w:r>
            <w:r>
              <w:rPr>
                <w:rFonts w:ascii="Times New Roman" w:hAnsi="Times New Roman" w:cs="Times New Roman"/>
                <w:sz w:val="24"/>
                <w:szCs w:val="24"/>
              </w:rPr>
              <w:t xml:space="preserve"> А/01.6; А/02.6; А/03.6</w:t>
            </w:r>
          </w:p>
        </w:tc>
        <w:tc>
          <w:tcPr>
            <w:tcW w:w="1672" w:type="dxa"/>
          </w:tcPr>
          <w:p w:rsidR="009F75CD" w:rsidRPr="009F75CD" w:rsidRDefault="00CA2C67" w:rsidP="003342F5">
            <w:pPr>
              <w:spacing w:after="0"/>
              <w:jc w:val="center"/>
              <w:rPr>
                <w:rFonts w:ascii="Times New Roman" w:hAnsi="Times New Roman" w:cs="Times New Roman"/>
                <w:bCs/>
                <w:iCs/>
                <w:sz w:val="24"/>
                <w:szCs w:val="24"/>
              </w:rPr>
            </w:pPr>
            <w:r>
              <w:rPr>
                <w:rFonts w:ascii="Times New Roman" w:hAnsi="Times New Roman" w:cs="Times New Roman"/>
                <w:bCs/>
                <w:iCs/>
                <w:sz w:val="24"/>
                <w:szCs w:val="24"/>
              </w:rPr>
              <w:t>ОПК-8</w:t>
            </w:r>
          </w:p>
        </w:tc>
      </w:tr>
      <w:tr w:rsidR="009F75CD" w:rsidRPr="009F75CD" w:rsidTr="00BB231A">
        <w:trPr>
          <w:jc w:val="center"/>
        </w:trPr>
        <w:tc>
          <w:tcPr>
            <w:tcW w:w="4815" w:type="dxa"/>
          </w:tcPr>
          <w:p w:rsidR="009F75CD" w:rsidRPr="00796189" w:rsidRDefault="00C90D3E" w:rsidP="003342F5">
            <w:pPr>
              <w:spacing w:after="0" w:line="240" w:lineRule="auto"/>
              <w:rPr>
                <w:rFonts w:ascii="Times New Roman" w:hAnsi="Times New Roman" w:cs="Times New Roman"/>
                <w:sz w:val="24"/>
                <w:szCs w:val="24"/>
              </w:rPr>
            </w:pPr>
            <w:r w:rsidRPr="00796189">
              <w:rPr>
                <w:rFonts w:ascii="Times New Roman" w:eastAsia="Times New Roman" w:hAnsi="Times New Roman" w:cs="Times New Roman"/>
                <w:color w:val="000000"/>
                <w:sz w:val="24"/>
                <w:szCs w:val="24"/>
                <w:lang w:eastAsia="ru-RU"/>
              </w:rPr>
              <w:t>взаимосвязь развития заболевания и функциональных возможностей организма</w:t>
            </w:r>
          </w:p>
        </w:tc>
        <w:tc>
          <w:tcPr>
            <w:tcW w:w="3261" w:type="dxa"/>
          </w:tcPr>
          <w:p w:rsidR="00CA2C67" w:rsidRDefault="00CA2C67" w:rsidP="003342F5">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ТАФК: </w:t>
            </w:r>
            <w:r>
              <w:rPr>
                <w:rFonts w:ascii="Times New Roman" w:hAnsi="Times New Roman" w:cs="Times New Roman"/>
                <w:sz w:val="24"/>
                <w:szCs w:val="24"/>
              </w:rPr>
              <w:t xml:space="preserve">С/01.6; С/02.6; С/03.6; С/05.6; </w:t>
            </w:r>
            <w:r>
              <w:rPr>
                <w:rFonts w:ascii="Times New Roman" w:hAnsi="Times New Roman" w:cs="Times New Roman"/>
                <w:sz w:val="24"/>
                <w:szCs w:val="24"/>
                <w:lang w:val="en-US"/>
              </w:rPr>
              <w:t>D</w:t>
            </w:r>
            <w:r>
              <w:rPr>
                <w:rFonts w:ascii="Times New Roman" w:hAnsi="Times New Roman" w:cs="Times New Roman"/>
                <w:sz w:val="24"/>
                <w:szCs w:val="24"/>
              </w:rPr>
              <w:t xml:space="preserve">/01.6; </w:t>
            </w:r>
            <w:r w:rsidRPr="008A6CB2">
              <w:rPr>
                <w:rFonts w:ascii="Times New Roman" w:hAnsi="Times New Roman" w:cs="Times New Roman"/>
                <w:sz w:val="24"/>
                <w:szCs w:val="24"/>
              </w:rPr>
              <w:t>D/0</w:t>
            </w:r>
            <w:r>
              <w:rPr>
                <w:rFonts w:ascii="Times New Roman" w:hAnsi="Times New Roman" w:cs="Times New Roman"/>
                <w:sz w:val="24"/>
                <w:szCs w:val="24"/>
              </w:rPr>
              <w:t>2.6.</w:t>
            </w:r>
          </w:p>
          <w:p w:rsidR="00CA2C67" w:rsidRDefault="00CA2C67" w:rsidP="003342F5">
            <w:pPr>
              <w:spacing w:after="0" w:line="240" w:lineRule="auto"/>
              <w:rPr>
                <w:rFonts w:ascii="Times New Roman" w:hAnsi="Times New Roman" w:cs="Times New Roman"/>
                <w:sz w:val="24"/>
                <w:szCs w:val="24"/>
              </w:rPr>
            </w:pPr>
            <w:r w:rsidRPr="00CA2C67">
              <w:rPr>
                <w:rFonts w:ascii="Times New Roman" w:hAnsi="Times New Roman" w:cs="Times New Roman"/>
                <w:b/>
                <w:sz w:val="24"/>
                <w:szCs w:val="24"/>
              </w:rPr>
              <w:t>ИМАФК:</w:t>
            </w:r>
            <w:r>
              <w:rPr>
                <w:rFonts w:ascii="Times New Roman" w:hAnsi="Times New Roman" w:cs="Times New Roman"/>
                <w:sz w:val="24"/>
                <w:szCs w:val="24"/>
              </w:rPr>
              <w:t xml:space="preserve"> В/02.6; В/03.6; В/04.6</w:t>
            </w:r>
          </w:p>
          <w:p w:rsidR="00CA2C67" w:rsidRDefault="00CA2C67" w:rsidP="003342F5">
            <w:pPr>
              <w:spacing w:after="0" w:line="240" w:lineRule="auto"/>
              <w:rPr>
                <w:rFonts w:ascii="Times New Roman" w:hAnsi="Times New Roman" w:cs="Times New Roman"/>
                <w:sz w:val="24"/>
                <w:szCs w:val="24"/>
              </w:rPr>
            </w:pPr>
            <w:r w:rsidRPr="00CA2C67">
              <w:rPr>
                <w:rFonts w:ascii="Times New Roman" w:hAnsi="Times New Roman" w:cs="Times New Roman"/>
                <w:b/>
                <w:sz w:val="24"/>
                <w:szCs w:val="24"/>
              </w:rPr>
              <w:t>П:</w:t>
            </w:r>
            <w:r>
              <w:rPr>
                <w:rFonts w:ascii="Times New Roman" w:hAnsi="Times New Roman" w:cs="Times New Roman"/>
                <w:sz w:val="24"/>
                <w:szCs w:val="24"/>
              </w:rPr>
              <w:t xml:space="preserve"> А/01.6; А/03.6</w:t>
            </w:r>
          </w:p>
          <w:p w:rsidR="009F75CD" w:rsidRPr="009F75CD" w:rsidRDefault="00CA2C67" w:rsidP="003342F5">
            <w:pPr>
              <w:spacing w:after="0"/>
              <w:rPr>
                <w:rFonts w:ascii="Times New Roman" w:hAnsi="Times New Roman" w:cs="Times New Roman"/>
                <w:b/>
                <w:sz w:val="24"/>
                <w:szCs w:val="24"/>
              </w:rPr>
            </w:pPr>
            <w:r w:rsidRPr="00CA2C67">
              <w:rPr>
                <w:rFonts w:ascii="Times New Roman" w:hAnsi="Times New Roman" w:cs="Times New Roman"/>
                <w:b/>
                <w:sz w:val="24"/>
                <w:szCs w:val="24"/>
              </w:rPr>
              <w:t>СР:</w:t>
            </w:r>
            <w:r>
              <w:rPr>
                <w:rFonts w:ascii="Times New Roman" w:hAnsi="Times New Roman" w:cs="Times New Roman"/>
                <w:sz w:val="24"/>
                <w:szCs w:val="24"/>
              </w:rPr>
              <w:t xml:space="preserve"> А/01.6; А/02.6; А/03.6</w:t>
            </w:r>
          </w:p>
        </w:tc>
        <w:tc>
          <w:tcPr>
            <w:tcW w:w="1672" w:type="dxa"/>
          </w:tcPr>
          <w:p w:rsidR="009F75CD" w:rsidRPr="009F75CD" w:rsidRDefault="00CA2C67" w:rsidP="003342F5">
            <w:pPr>
              <w:spacing w:after="0"/>
              <w:jc w:val="center"/>
              <w:rPr>
                <w:rFonts w:ascii="Times New Roman" w:hAnsi="Times New Roman" w:cs="Times New Roman"/>
                <w:bCs/>
                <w:iCs/>
                <w:sz w:val="24"/>
                <w:szCs w:val="24"/>
              </w:rPr>
            </w:pPr>
            <w:r>
              <w:rPr>
                <w:rFonts w:ascii="Times New Roman" w:hAnsi="Times New Roman" w:cs="Times New Roman"/>
                <w:bCs/>
                <w:iCs/>
                <w:sz w:val="24"/>
                <w:szCs w:val="24"/>
              </w:rPr>
              <w:t>ОПК-8</w:t>
            </w:r>
          </w:p>
        </w:tc>
      </w:tr>
      <w:tr w:rsidR="00182E2F" w:rsidRPr="009F75CD" w:rsidTr="00BB231A">
        <w:trPr>
          <w:jc w:val="center"/>
        </w:trPr>
        <w:tc>
          <w:tcPr>
            <w:tcW w:w="4815" w:type="dxa"/>
          </w:tcPr>
          <w:p w:rsidR="00182E2F" w:rsidRPr="006A049F" w:rsidRDefault="006A049F" w:rsidP="003342F5">
            <w:pPr>
              <w:spacing w:after="0" w:line="240" w:lineRule="auto"/>
              <w:rPr>
                <w:rFonts w:ascii="Times New Roman" w:hAnsi="Times New Roman" w:cs="Times New Roman"/>
                <w:sz w:val="24"/>
                <w:szCs w:val="24"/>
              </w:rPr>
            </w:pPr>
            <w:r w:rsidRPr="006A049F">
              <w:rPr>
                <w:rFonts w:ascii="Times New Roman" w:hAnsi="Times New Roman" w:cs="Times New Roman"/>
                <w:sz w:val="24"/>
                <w:szCs w:val="24"/>
              </w:rPr>
              <w:t>з</w:t>
            </w:r>
            <w:r w:rsidR="00182E2F" w:rsidRPr="006A049F">
              <w:rPr>
                <w:rFonts w:ascii="Times New Roman" w:hAnsi="Times New Roman" w:cs="Times New Roman"/>
                <w:sz w:val="24"/>
                <w:szCs w:val="24"/>
              </w:rPr>
              <w:t>акономерности развития различных видов заболеваний и поражений организма</w:t>
            </w:r>
          </w:p>
          <w:p w:rsidR="00182E2F" w:rsidRPr="006A049F" w:rsidRDefault="00182E2F" w:rsidP="003342F5">
            <w:pPr>
              <w:spacing w:after="0" w:line="240" w:lineRule="auto"/>
              <w:rPr>
                <w:rFonts w:ascii="Times New Roman" w:hAnsi="Times New Roman" w:cs="Times New Roman"/>
                <w:sz w:val="24"/>
                <w:szCs w:val="24"/>
              </w:rPr>
            </w:pPr>
            <w:r w:rsidRPr="006A049F">
              <w:rPr>
                <w:rFonts w:ascii="Times New Roman" w:hAnsi="Times New Roman" w:cs="Times New Roman"/>
                <w:sz w:val="24"/>
                <w:szCs w:val="24"/>
              </w:rPr>
              <w:t>человека, вторичных отклонений, обусловленных основным заболеванием,</w:t>
            </w:r>
          </w:p>
          <w:p w:rsidR="00182E2F" w:rsidRPr="00796189" w:rsidRDefault="00182E2F" w:rsidP="003342F5">
            <w:pPr>
              <w:spacing w:after="0" w:line="240" w:lineRule="auto"/>
              <w:rPr>
                <w:rFonts w:ascii="Times New Roman" w:hAnsi="Times New Roman" w:cs="Times New Roman"/>
                <w:i/>
                <w:sz w:val="24"/>
                <w:szCs w:val="24"/>
              </w:rPr>
            </w:pPr>
            <w:r w:rsidRPr="006A049F">
              <w:rPr>
                <w:rFonts w:ascii="Times New Roman" w:hAnsi="Times New Roman" w:cs="Times New Roman"/>
                <w:sz w:val="24"/>
                <w:szCs w:val="24"/>
              </w:rPr>
              <w:t>сопутствующих основному дефекту</w:t>
            </w:r>
          </w:p>
        </w:tc>
        <w:tc>
          <w:tcPr>
            <w:tcW w:w="3261" w:type="dxa"/>
          </w:tcPr>
          <w:p w:rsidR="006A049F" w:rsidRDefault="006A049F" w:rsidP="003342F5">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ТАФК: </w:t>
            </w:r>
            <w:r>
              <w:rPr>
                <w:rFonts w:ascii="Times New Roman" w:hAnsi="Times New Roman" w:cs="Times New Roman"/>
                <w:sz w:val="24"/>
                <w:szCs w:val="24"/>
              </w:rPr>
              <w:t xml:space="preserve">С/01.6; С/02.6; С/03.6; С/05.6; </w:t>
            </w:r>
            <w:r>
              <w:rPr>
                <w:rFonts w:ascii="Times New Roman" w:hAnsi="Times New Roman" w:cs="Times New Roman"/>
                <w:sz w:val="24"/>
                <w:szCs w:val="24"/>
                <w:lang w:val="en-US"/>
              </w:rPr>
              <w:t>D</w:t>
            </w:r>
            <w:r>
              <w:rPr>
                <w:rFonts w:ascii="Times New Roman" w:hAnsi="Times New Roman" w:cs="Times New Roman"/>
                <w:sz w:val="24"/>
                <w:szCs w:val="24"/>
              </w:rPr>
              <w:t xml:space="preserve">/01.6; </w:t>
            </w:r>
            <w:r w:rsidRPr="008A6CB2">
              <w:rPr>
                <w:rFonts w:ascii="Times New Roman" w:hAnsi="Times New Roman" w:cs="Times New Roman"/>
                <w:sz w:val="24"/>
                <w:szCs w:val="24"/>
              </w:rPr>
              <w:t>D/0</w:t>
            </w:r>
            <w:r>
              <w:rPr>
                <w:rFonts w:ascii="Times New Roman" w:hAnsi="Times New Roman" w:cs="Times New Roman"/>
                <w:sz w:val="24"/>
                <w:szCs w:val="24"/>
              </w:rPr>
              <w:t>2.6.</w:t>
            </w:r>
          </w:p>
          <w:p w:rsidR="006A049F" w:rsidRDefault="006A049F" w:rsidP="003342F5">
            <w:pPr>
              <w:spacing w:after="0" w:line="240" w:lineRule="auto"/>
              <w:rPr>
                <w:rFonts w:ascii="Times New Roman" w:hAnsi="Times New Roman" w:cs="Times New Roman"/>
                <w:sz w:val="24"/>
                <w:szCs w:val="24"/>
              </w:rPr>
            </w:pPr>
            <w:r w:rsidRPr="00CA2C67">
              <w:rPr>
                <w:rFonts w:ascii="Times New Roman" w:hAnsi="Times New Roman" w:cs="Times New Roman"/>
                <w:b/>
                <w:sz w:val="24"/>
                <w:szCs w:val="24"/>
              </w:rPr>
              <w:t>ИМАФК:</w:t>
            </w:r>
            <w:r>
              <w:rPr>
                <w:rFonts w:ascii="Times New Roman" w:hAnsi="Times New Roman" w:cs="Times New Roman"/>
                <w:sz w:val="24"/>
                <w:szCs w:val="24"/>
              </w:rPr>
              <w:t xml:space="preserve"> В/02.6; В/03.6; В/04.6</w:t>
            </w:r>
          </w:p>
          <w:p w:rsidR="006A049F" w:rsidRDefault="006A049F" w:rsidP="003342F5">
            <w:pPr>
              <w:spacing w:after="0" w:line="240" w:lineRule="auto"/>
              <w:rPr>
                <w:rFonts w:ascii="Times New Roman" w:hAnsi="Times New Roman" w:cs="Times New Roman"/>
                <w:sz w:val="24"/>
                <w:szCs w:val="24"/>
              </w:rPr>
            </w:pPr>
            <w:r w:rsidRPr="00CA2C67">
              <w:rPr>
                <w:rFonts w:ascii="Times New Roman" w:hAnsi="Times New Roman" w:cs="Times New Roman"/>
                <w:b/>
                <w:sz w:val="24"/>
                <w:szCs w:val="24"/>
              </w:rPr>
              <w:t>П:</w:t>
            </w:r>
            <w:r>
              <w:rPr>
                <w:rFonts w:ascii="Times New Roman" w:hAnsi="Times New Roman" w:cs="Times New Roman"/>
                <w:sz w:val="24"/>
                <w:szCs w:val="24"/>
              </w:rPr>
              <w:t xml:space="preserve"> А/01.6; А/03.6</w:t>
            </w:r>
          </w:p>
          <w:p w:rsidR="00182E2F" w:rsidRPr="009F75CD" w:rsidRDefault="006A049F" w:rsidP="003342F5">
            <w:pPr>
              <w:spacing w:after="0"/>
              <w:rPr>
                <w:rFonts w:ascii="Times New Roman" w:hAnsi="Times New Roman" w:cs="Times New Roman"/>
                <w:b/>
                <w:sz w:val="24"/>
                <w:szCs w:val="24"/>
              </w:rPr>
            </w:pPr>
            <w:r w:rsidRPr="00CA2C67">
              <w:rPr>
                <w:rFonts w:ascii="Times New Roman" w:hAnsi="Times New Roman" w:cs="Times New Roman"/>
                <w:b/>
                <w:sz w:val="24"/>
                <w:szCs w:val="24"/>
              </w:rPr>
              <w:t>СР:</w:t>
            </w:r>
            <w:r>
              <w:rPr>
                <w:rFonts w:ascii="Times New Roman" w:hAnsi="Times New Roman" w:cs="Times New Roman"/>
                <w:sz w:val="24"/>
                <w:szCs w:val="24"/>
              </w:rPr>
              <w:t xml:space="preserve"> А/01.6; А/02.6; А/03.6</w:t>
            </w:r>
          </w:p>
        </w:tc>
        <w:tc>
          <w:tcPr>
            <w:tcW w:w="1672" w:type="dxa"/>
          </w:tcPr>
          <w:p w:rsidR="00182E2F" w:rsidRPr="009F75CD" w:rsidRDefault="003342F5" w:rsidP="003342F5">
            <w:pPr>
              <w:spacing w:after="0"/>
              <w:jc w:val="center"/>
              <w:rPr>
                <w:rFonts w:ascii="Times New Roman" w:hAnsi="Times New Roman" w:cs="Times New Roman"/>
                <w:bCs/>
                <w:iCs/>
                <w:sz w:val="24"/>
                <w:szCs w:val="24"/>
              </w:rPr>
            </w:pPr>
            <w:r>
              <w:rPr>
                <w:rFonts w:ascii="Times New Roman" w:hAnsi="Times New Roman" w:cs="Times New Roman"/>
                <w:bCs/>
                <w:iCs/>
                <w:sz w:val="24"/>
                <w:szCs w:val="24"/>
              </w:rPr>
              <w:t>ОПК-8</w:t>
            </w:r>
          </w:p>
        </w:tc>
      </w:tr>
      <w:tr w:rsidR="009F75CD" w:rsidRPr="009F75CD" w:rsidTr="00A91EA0">
        <w:trPr>
          <w:trHeight w:val="340"/>
          <w:jc w:val="center"/>
        </w:trPr>
        <w:tc>
          <w:tcPr>
            <w:tcW w:w="9748" w:type="dxa"/>
            <w:gridSpan w:val="3"/>
          </w:tcPr>
          <w:p w:rsidR="009F75CD" w:rsidRPr="009F75CD" w:rsidRDefault="009F75CD" w:rsidP="003342F5">
            <w:pPr>
              <w:spacing w:after="0"/>
              <w:jc w:val="center"/>
              <w:rPr>
                <w:rFonts w:ascii="Times New Roman" w:hAnsi="Times New Roman" w:cs="Times New Roman"/>
                <w:b/>
                <w:bCs/>
                <w:i/>
                <w:spacing w:val="-1"/>
                <w:sz w:val="24"/>
                <w:szCs w:val="24"/>
              </w:rPr>
            </w:pPr>
            <w:r w:rsidRPr="009F75CD">
              <w:rPr>
                <w:rFonts w:ascii="Times New Roman" w:hAnsi="Times New Roman" w:cs="Times New Roman"/>
                <w:b/>
                <w:bCs/>
                <w:i/>
                <w:spacing w:val="-1"/>
                <w:sz w:val="24"/>
                <w:szCs w:val="24"/>
              </w:rPr>
              <w:t>УМЕТЬ:</w:t>
            </w:r>
          </w:p>
        </w:tc>
      </w:tr>
      <w:tr w:rsidR="009F75CD" w:rsidRPr="009F75CD" w:rsidTr="00DE456B">
        <w:trPr>
          <w:trHeight w:val="20"/>
          <w:jc w:val="center"/>
        </w:trPr>
        <w:tc>
          <w:tcPr>
            <w:tcW w:w="4815" w:type="dxa"/>
          </w:tcPr>
          <w:p w:rsidR="009F75CD" w:rsidRPr="006A049F" w:rsidRDefault="00F27B88" w:rsidP="003342F5">
            <w:pPr>
              <w:tabs>
                <w:tab w:val="num" w:pos="756"/>
              </w:tabs>
              <w:spacing w:after="0" w:line="240" w:lineRule="auto"/>
              <w:rPr>
                <w:rFonts w:ascii="Times New Roman" w:eastAsia="Calibri" w:hAnsi="Times New Roman" w:cs="Times New Roman"/>
                <w:sz w:val="24"/>
                <w:szCs w:val="24"/>
              </w:rPr>
            </w:pPr>
            <w:r w:rsidRPr="006A049F">
              <w:rPr>
                <w:rFonts w:ascii="Times New Roman" w:eastAsia="Calibri" w:hAnsi="Times New Roman" w:cs="Times New Roman"/>
                <w:sz w:val="24"/>
                <w:szCs w:val="24"/>
              </w:rPr>
              <w:t>определить возможную причину заболевания</w:t>
            </w:r>
          </w:p>
        </w:tc>
        <w:tc>
          <w:tcPr>
            <w:tcW w:w="3261" w:type="dxa"/>
          </w:tcPr>
          <w:p w:rsidR="00CA2C67" w:rsidRDefault="00CA2C67" w:rsidP="003342F5">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ТАФК: </w:t>
            </w:r>
            <w:r>
              <w:rPr>
                <w:rFonts w:ascii="Times New Roman" w:hAnsi="Times New Roman" w:cs="Times New Roman"/>
                <w:sz w:val="24"/>
                <w:szCs w:val="24"/>
              </w:rPr>
              <w:t xml:space="preserve">С/01.6; С/02.6; С/03.6; С/05.6; </w:t>
            </w:r>
            <w:r>
              <w:rPr>
                <w:rFonts w:ascii="Times New Roman" w:hAnsi="Times New Roman" w:cs="Times New Roman"/>
                <w:sz w:val="24"/>
                <w:szCs w:val="24"/>
                <w:lang w:val="en-US"/>
              </w:rPr>
              <w:t>D</w:t>
            </w:r>
            <w:r>
              <w:rPr>
                <w:rFonts w:ascii="Times New Roman" w:hAnsi="Times New Roman" w:cs="Times New Roman"/>
                <w:sz w:val="24"/>
                <w:szCs w:val="24"/>
              </w:rPr>
              <w:t xml:space="preserve">/01.6; </w:t>
            </w:r>
            <w:r w:rsidRPr="008A6CB2">
              <w:rPr>
                <w:rFonts w:ascii="Times New Roman" w:hAnsi="Times New Roman" w:cs="Times New Roman"/>
                <w:sz w:val="24"/>
                <w:szCs w:val="24"/>
              </w:rPr>
              <w:t>D/0</w:t>
            </w:r>
            <w:r>
              <w:rPr>
                <w:rFonts w:ascii="Times New Roman" w:hAnsi="Times New Roman" w:cs="Times New Roman"/>
                <w:sz w:val="24"/>
                <w:szCs w:val="24"/>
              </w:rPr>
              <w:t>2.6.</w:t>
            </w:r>
          </w:p>
          <w:p w:rsidR="00CA2C67" w:rsidRDefault="00CA2C67" w:rsidP="003342F5">
            <w:pPr>
              <w:spacing w:after="0" w:line="240" w:lineRule="auto"/>
              <w:rPr>
                <w:rFonts w:ascii="Times New Roman" w:hAnsi="Times New Roman" w:cs="Times New Roman"/>
                <w:sz w:val="24"/>
                <w:szCs w:val="24"/>
              </w:rPr>
            </w:pPr>
            <w:r w:rsidRPr="00CA2C67">
              <w:rPr>
                <w:rFonts w:ascii="Times New Roman" w:hAnsi="Times New Roman" w:cs="Times New Roman"/>
                <w:b/>
                <w:sz w:val="24"/>
                <w:szCs w:val="24"/>
              </w:rPr>
              <w:t>ИМАФК:</w:t>
            </w:r>
            <w:r>
              <w:rPr>
                <w:rFonts w:ascii="Times New Roman" w:hAnsi="Times New Roman" w:cs="Times New Roman"/>
                <w:sz w:val="24"/>
                <w:szCs w:val="24"/>
              </w:rPr>
              <w:t xml:space="preserve"> В/01.6; В/02.6; В/03.6; В/04.6</w:t>
            </w:r>
          </w:p>
          <w:p w:rsidR="00CA2C67" w:rsidRDefault="00CA2C67" w:rsidP="003342F5">
            <w:pPr>
              <w:spacing w:after="0" w:line="240" w:lineRule="auto"/>
              <w:rPr>
                <w:rFonts w:ascii="Times New Roman" w:hAnsi="Times New Roman" w:cs="Times New Roman"/>
                <w:sz w:val="24"/>
                <w:szCs w:val="24"/>
              </w:rPr>
            </w:pPr>
            <w:r w:rsidRPr="00CA2C67">
              <w:rPr>
                <w:rFonts w:ascii="Times New Roman" w:hAnsi="Times New Roman" w:cs="Times New Roman"/>
                <w:b/>
                <w:sz w:val="24"/>
                <w:szCs w:val="24"/>
              </w:rPr>
              <w:t>П:</w:t>
            </w:r>
            <w:r>
              <w:rPr>
                <w:rFonts w:ascii="Times New Roman" w:hAnsi="Times New Roman" w:cs="Times New Roman"/>
                <w:sz w:val="24"/>
                <w:szCs w:val="24"/>
              </w:rPr>
              <w:t xml:space="preserve"> А/01.6; А/03.6</w:t>
            </w:r>
          </w:p>
          <w:p w:rsidR="00CA2C67" w:rsidRDefault="00CA2C67" w:rsidP="003342F5">
            <w:pPr>
              <w:spacing w:after="0" w:line="240" w:lineRule="auto"/>
              <w:rPr>
                <w:rFonts w:ascii="Times New Roman" w:hAnsi="Times New Roman" w:cs="Times New Roman"/>
                <w:sz w:val="24"/>
                <w:szCs w:val="24"/>
              </w:rPr>
            </w:pPr>
            <w:r w:rsidRPr="003F43DF">
              <w:rPr>
                <w:rFonts w:ascii="Times New Roman" w:hAnsi="Times New Roman" w:cs="Times New Roman"/>
                <w:b/>
                <w:sz w:val="24"/>
                <w:szCs w:val="24"/>
              </w:rPr>
              <w:t>ПДО:</w:t>
            </w:r>
            <w:r>
              <w:rPr>
                <w:rFonts w:ascii="Times New Roman" w:hAnsi="Times New Roman" w:cs="Times New Roman"/>
                <w:sz w:val="24"/>
                <w:szCs w:val="24"/>
              </w:rPr>
              <w:t xml:space="preserve"> </w:t>
            </w:r>
            <w:r w:rsidRPr="00CA2C67">
              <w:rPr>
                <w:rFonts w:ascii="Times New Roman" w:hAnsi="Times New Roman" w:cs="Times New Roman"/>
                <w:sz w:val="24"/>
                <w:szCs w:val="24"/>
              </w:rPr>
              <w:t>А/01.6; А/02.6</w:t>
            </w:r>
          </w:p>
          <w:p w:rsidR="00CA2C67" w:rsidRDefault="00CA2C67" w:rsidP="003342F5">
            <w:pPr>
              <w:spacing w:after="0" w:line="240" w:lineRule="auto"/>
              <w:rPr>
                <w:rFonts w:ascii="Times New Roman" w:hAnsi="Times New Roman" w:cs="Times New Roman"/>
                <w:sz w:val="24"/>
                <w:szCs w:val="24"/>
              </w:rPr>
            </w:pPr>
            <w:r w:rsidRPr="003F43DF">
              <w:rPr>
                <w:rFonts w:ascii="Times New Roman" w:hAnsi="Times New Roman" w:cs="Times New Roman"/>
                <w:b/>
                <w:sz w:val="24"/>
                <w:szCs w:val="24"/>
              </w:rPr>
              <w:t>ППО:</w:t>
            </w:r>
            <w:r>
              <w:rPr>
                <w:rFonts w:ascii="Times New Roman" w:hAnsi="Times New Roman" w:cs="Times New Roman"/>
                <w:sz w:val="24"/>
                <w:szCs w:val="24"/>
              </w:rPr>
              <w:t xml:space="preserve"> </w:t>
            </w:r>
            <w:r w:rsidR="003F43DF" w:rsidRPr="003F43DF">
              <w:rPr>
                <w:rFonts w:ascii="Times New Roman" w:hAnsi="Times New Roman" w:cs="Times New Roman"/>
                <w:sz w:val="24"/>
                <w:szCs w:val="24"/>
              </w:rPr>
              <w:t>А/01.6; А/0</w:t>
            </w:r>
            <w:r w:rsidR="003F43DF">
              <w:rPr>
                <w:rFonts w:ascii="Times New Roman" w:hAnsi="Times New Roman" w:cs="Times New Roman"/>
                <w:sz w:val="24"/>
                <w:szCs w:val="24"/>
              </w:rPr>
              <w:t>3.6; В</w:t>
            </w:r>
            <w:r w:rsidR="003F43DF" w:rsidRPr="003F43DF">
              <w:rPr>
                <w:rFonts w:ascii="Times New Roman" w:hAnsi="Times New Roman" w:cs="Times New Roman"/>
                <w:sz w:val="24"/>
                <w:szCs w:val="24"/>
              </w:rPr>
              <w:t>/0</w:t>
            </w:r>
            <w:r w:rsidR="003F43DF">
              <w:rPr>
                <w:rFonts w:ascii="Times New Roman" w:hAnsi="Times New Roman" w:cs="Times New Roman"/>
                <w:sz w:val="24"/>
                <w:szCs w:val="24"/>
              </w:rPr>
              <w:t>1</w:t>
            </w:r>
            <w:r w:rsidR="003F43DF" w:rsidRPr="003F43DF">
              <w:rPr>
                <w:rFonts w:ascii="Times New Roman" w:hAnsi="Times New Roman" w:cs="Times New Roman"/>
                <w:sz w:val="24"/>
                <w:szCs w:val="24"/>
              </w:rPr>
              <w:t>.6</w:t>
            </w:r>
          </w:p>
          <w:p w:rsidR="009F75CD" w:rsidRPr="009F75CD" w:rsidRDefault="00CA2C67" w:rsidP="003342F5">
            <w:pPr>
              <w:spacing w:after="0"/>
              <w:rPr>
                <w:rFonts w:ascii="Times New Roman" w:hAnsi="Times New Roman" w:cs="Times New Roman"/>
                <w:bCs/>
                <w:sz w:val="24"/>
                <w:szCs w:val="24"/>
              </w:rPr>
            </w:pPr>
            <w:r w:rsidRPr="00CA2C67">
              <w:rPr>
                <w:rFonts w:ascii="Times New Roman" w:hAnsi="Times New Roman" w:cs="Times New Roman"/>
                <w:b/>
                <w:sz w:val="24"/>
                <w:szCs w:val="24"/>
              </w:rPr>
              <w:t>СР:</w:t>
            </w:r>
            <w:r>
              <w:rPr>
                <w:rFonts w:ascii="Times New Roman" w:hAnsi="Times New Roman" w:cs="Times New Roman"/>
                <w:sz w:val="24"/>
                <w:szCs w:val="24"/>
              </w:rPr>
              <w:t xml:space="preserve"> А/01.6; А/02.6; А/03.6</w:t>
            </w:r>
          </w:p>
        </w:tc>
        <w:tc>
          <w:tcPr>
            <w:tcW w:w="1672" w:type="dxa"/>
          </w:tcPr>
          <w:p w:rsidR="009F75CD" w:rsidRPr="009F75CD" w:rsidRDefault="003342F5" w:rsidP="003342F5">
            <w:pPr>
              <w:spacing w:after="0"/>
              <w:jc w:val="center"/>
              <w:rPr>
                <w:rFonts w:ascii="Times New Roman" w:hAnsi="Times New Roman" w:cs="Times New Roman"/>
                <w:spacing w:val="-1"/>
                <w:sz w:val="24"/>
                <w:szCs w:val="24"/>
              </w:rPr>
            </w:pPr>
            <w:r>
              <w:rPr>
                <w:rFonts w:ascii="Times New Roman" w:hAnsi="Times New Roman" w:cs="Times New Roman"/>
                <w:bCs/>
                <w:iCs/>
                <w:sz w:val="24"/>
                <w:szCs w:val="24"/>
              </w:rPr>
              <w:t>ОПК-8</w:t>
            </w:r>
          </w:p>
        </w:tc>
      </w:tr>
      <w:tr w:rsidR="009F75CD" w:rsidRPr="009F75CD" w:rsidTr="00BB231A">
        <w:trPr>
          <w:trHeight w:val="283"/>
          <w:jc w:val="center"/>
        </w:trPr>
        <w:tc>
          <w:tcPr>
            <w:tcW w:w="4815" w:type="dxa"/>
          </w:tcPr>
          <w:p w:rsidR="009F75CD" w:rsidRPr="006A049F" w:rsidRDefault="00C90D3E" w:rsidP="003342F5">
            <w:pPr>
              <w:spacing w:after="0" w:line="240" w:lineRule="auto"/>
              <w:rPr>
                <w:rFonts w:ascii="Times New Roman" w:hAnsi="Times New Roman" w:cs="Times New Roman"/>
                <w:bCs/>
                <w:sz w:val="24"/>
                <w:szCs w:val="24"/>
              </w:rPr>
            </w:pPr>
            <w:r w:rsidRPr="006A049F">
              <w:rPr>
                <w:rFonts w:ascii="Times New Roman" w:eastAsia="Times New Roman" w:hAnsi="Times New Roman" w:cs="Times New Roman"/>
                <w:color w:val="000000"/>
                <w:sz w:val="24"/>
                <w:szCs w:val="24"/>
                <w:lang w:eastAsia="ru-RU"/>
              </w:rPr>
              <w:t xml:space="preserve">решать профессиональные задачи на основе патофизиологического анализа конкретных </w:t>
            </w:r>
            <w:r w:rsidRPr="006A049F">
              <w:rPr>
                <w:rFonts w:ascii="Times New Roman" w:eastAsia="Times New Roman" w:hAnsi="Times New Roman" w:cs="Times New Roman"/>
                <w:color w:val="000000"/>
                <w:sz w:val="24"/>
                <w:szCs w:val="24"/>
                <w:lang w:eastAsia="ru-RU"/>
              </w:rPr>
              <w:lastRenderedPageBreak/>
              <w:t>данных о патологических процессах, состояниях, реакциях и заболеваниях</w:t>
            </w:r>
          </w:p>
        </w:tc>
        <w:tc>
          <w:tcPr>
            <w:tcW w:w="3261" w:type="dxa"/>
          </w:tcPr>
          <w:p w:rsidR="006A049F" w:rsidRDefault="006A049F" w:rsidP="003342F5">
            <w:pPr>
              <w:spacing w:after="0" w:line="240" w:lineRule="auto"/>
              <w:rPr>
                <w:rFonts w:ascii="Times New Roman" w:hAnsi="Times New Roman" w:cs="Times New Roman"/>
                <w:sz w:val="24"/>
                <w:szCs w:val="24"/>
              </w:rPr>
            </w:pPr>
            <w:r>
              <w:rPr>
                <w:rFonts w:ascii="Times New Roman" w:hAnsi="Times New Roman" w:cs="Times New Roman"/>
                <w:b/>
                <w:sz w:val="24"/>
                <w:szCs w:val="24"/>
              </w:rPr>
              <w:lastRenderedPageBreak/>
              <w:t xml:space="preserve">ТАФК: </w:t>
            </w:r>
            <w:r>
              <w:rPr>
                <w:rFonts w:ascii="Times New Roman" w:hAnsi="Times New Roman" w:cs="Times New Roman"/>
                <w:sz w:val="24"/>
                <w:szCs w:val="24"/>
              </w:rPr>
              <w:t xml:space="preserve">С/01.6; С/02.6; С/03.6; С/05.6; </w:t>
            </w:r>
            <w:r>
              <w:rPr>
                <w:rFonts w:ascii="Times New Roman" w:hAnsi="Times New Roman" w:cs="Times New Roman"/>
                <w:sz w:val="24"/>
                <w:szCs w:val="24"/>
                <w:lang w:val="en-US"/>
              </w:rPr>
              <w:t>D</w:t>
            </w:r>
            <w:r>
              <w:rPr>
                <w:rFonts w:ascii="Times New Roman" w:hAnsi="Times New Roman" w:cs="Times New Roman"/>
                <w:sz w:val="24"/>
                <w:szCs w:val="24"/>
              </w:rPr>
              <w:t xml:space="preserve">/01.6; </w:t>
            </w:r>
            <w:r w:rsidRPr="008A6CB2">
              <w:rPr>
                <w:rFonts w:ascii="Times New Roman" w:hAnsi="Times New Roman" w:cs="Times New Roman"/>
                <w:sz w:val="24"/>
                <w:szCs w:val="24"/>
              </w:rPr>
              <w:t>D/0</w:t>
            </w:r>
            <w:r>
              <w:rPr>
                <w:rFonts w:ascii="Times New Roman" w:hAnsi="Times New Roman" w:cs="Times New Roman"/>
                <w:sz w:val="24"/>
                <w:szCs w:val="24"/>
              </w:rPr>
              <w:t>2.6.</w:t>
            </w:r>
          </w:p>
          <w:p w:rsidR="006A049F" w:rsidRDefault="006A049F" w:rsidP="003342F5">
            <w:pPr>
              <w:spacing w:after="0" w:line="240" w:lineRule="auto"/>
              <w:rPr>
                <w:rFonts w:ascii="Times New Roman" w:hAnsi="Times New Roman" w:cs="Times New Roman"/>
                <w:sz w:val="24"/>
                <w:szCs w:val="24"/>
              </w:rPr>
            </w:pPr>
            <w:r w:rsidRPr="00CA2C67">
              <w:rPr>
                <w:rFonts w:ascii="Times New Roman" w:hAnsi="Times New Roman" w:cs="Times New Roman"/>
                <w:b/>
                <w:sz w:val="24"/>
                <w:szCs w:val="24"/>
              </w:rPr>
              <w:lastRenderedPageBreak/>
              <w:t>ИМАФК:</w:t>
            </w:r>
            <w:r>
              <w:rPr>
                <w:rFonts w:ascii="Times New Roman" w:hAnsi="Times New Roman" w:cs="Times New Roman"/>
                <w:sz w:val="24"/>
                <w:szCs w:val="24"/>
              </w:rPr>
              <w:t xml:space="preserve"> В/01.6; В/02.6; В/03.6; В/04.6</w:t>
            </w:r>
          </w:p>
          <w:p w:rsidR="006A049F" w:rsidRDefault="006A049F" w:rsidP="003342F5">
            <w:pPr>
              <w:spacing w:after="0" w:line="240" w:lineRule="auto"/>
              <w:rPr>
                <w:rFonts w:ascii="Times New Roman" w:hAnsi="Times New Roman" w:cs="Times New Roman"/>
                <w:sz w:val="24"/>
                <w:szCs w:val="24"/>
              </w:rPr>
            </w:pPr>
            <w:r w:rsidRPr="00CA2C67">
              <w:rPr>
                <w:rFonts w:ascii="Times New Roman" w:hAnsi="Times New Roman" w:cs="Times New Roman"/>
                <w:b/>
                <w:sz w:val="24"/>
                <w:szCs w:val="24"/>
              </w:rPr>
              <w:t>П:</w:t>
            </w:r>
            <w:r>
              <w:rPr>
                <w:rFonts w:ascii="Times New Roman" w:hAnsi="Times New Roman" w:cs="Times New Roman"/>
                <w:sz w:val="24"/>
                <w:szCs w:val="24"/>
              </w:rPr>
              <w:t xml:space="preserve"> А/01.6; А/03.6</w:t>
            </w:r>
          </w:p>
          <w:p w:rsidR="006A049F" w:rsidRDefault="006A049F" w:rsidP="003342F5">
            <w:pPr>
              <w:spacing w:after="0" w:line="240" w:lineRule="auto"/>
              <w:rPr>
                <w:rFonts w:ascii="Times New Roman" w:hAnsi="Times New Roman" w:cs="Times New Roman"/>
                <w:sz w:val="24"/>
                <w:szCs w:val="24"/>
              </w:rPr>
            </w:pPr>
            <w:r w:rsidRPr="003F43DF">
              <w:rPr>
                <w:rFonts w:ascii="Times New Roman" w:hAnsi="Times New Roman" w:cs="Times New Roman"/>
                <w:b/>
                <w:sz w:val="24"/>
                <w:szCs w:val="24"/>
              </w:rPr>
              <w:t>ПДО:</w:t>
            </w:r>
            <w:r>
              <w:rPr>
                <w:rFonts w:ascii="Times New Roman" w:hAnsi="Times New Roman" w:cs="Times New Roman"/>
                <w:sz w:val="24"/>
                <w:szCs w:val="24"/>
              </w:rPr>
              <w:t xml:space="preserve"> </w:t>
            </w:r>
            <w:r w:rsidRPr="00CA2C67">
              <w:rPr>
                <w:rFonts w:ascii="Times New Roman" w:hAnsi="Times New Roman" w:cs="Times New Roman"/>
                <w:sz w:val="24"/>
                <w:szCs w:val="24"/>
              </w:rPr>
              <w:t>А/01.6; А/02.6</w:t>
            </w:r>
          </w:p>
          <w:p w:rsidR="006A049F" w:rsidRDefault="006A049F" w:rsidP="003342F5">
            <w:pPr>
              <w:spacing w:after="0" w:line="240" w:lineRule="auto"/>
              <w:rPr>
                <w:rFonts w:ascii="Times New Roman" w:hAnsi="Times New Roman" w:cs="Times New Roman"/>
                <w:sz w:val="24"/>
                <w:szCs w:val="24"/>
              </w:rPr>
            </w:pPr>
            <w:r w:rsidRPr="003F43DF">
              <w:rPr>
                <w:rFonts w:ascii="Times New Roman" w:hAnsi="Times New Roman" w:cs="Times New Roman"/>
                <w:b/>
                <w:sz w:val="24"/>
                <w:szCs w:val="24"/>
              </w:rPr>
              <w:t>ППО:</w:t>
            </w:r>
            <w:r>
              <w:rPr>
                <w:rFonts w:ascii="Times New Roman" w:hAnsi="Times New Roman" w:cs="Times New Roman"/>
                <w:sz w:val="24"/>
                <w:szCs w:val="24"/>
              </w:rPr>
              <w:t xml:space="preserve"> </w:t>
            </w:r>
            <w:r w:rsidRPr="003F43DF">
              <w:rPr>
                <w:rFonts w:ascii="Times New Roman" w:hAnsi="Times New Roman" w:cs="Times New Roman"/>
                <w:sz w:val="24"/>
                <w:szCs w:val="24"/>
              </w:rPr>
              <w:t>А/01.6; А/0</w:t>
            </w:r>
            <w:r>
              <w:rPr>
                <w:rFonts w:ascii="Times New Roman" w:hAnsi="Times New Roman" w:cs="Times New Roman"/>
                <w:sz w:val="24"/>
                <w:szCs w:val="24"/>
              </w:rPr>
              <w:t>3.6; В</w:t>
            </w:r>
            <w:r w:rsidRPr="003F43DF">
              <w:rPr>
                <w:rFonts w:ascii="Times New Roman" w:hAnsi="Times New Roman" w:cs="Times New Roman"/>
                <w:sz w:val="24"/>
                <w:szCs w:val="24"/>
              </w:rPr>
              <w:t>/0</w:t>
            </w:r>
            <w:r>
              <w:rPr>
                <w:rFonts w:ascii="Times New Roman" w:hAnsi="Times New Roman" w:cs="Times New Roman"/>
                <w:sz w:val="24"/>
                <w:szCs w:val="24"/>
              </w:rPr>
              <w:t>1</w:t>
            </w:r>
            <w:r w:rsidRPr="003F43DF">
              <w:rPr>
                <w:rFonts w:ascii="Times New Roman" w:hAnsi="Times New Roman" w:cs="Times New Roman"/>
                <w:sz w:val="24"/>
                <w:szCs w:val="24"/>
              </w:rPr>
              <w:t>.6</w:t>
            </w:r>
          </w:p>
          <w:p w:rsidR="009F75CD" w:rsidRPr="009F75CD" w:rsidRDefault="006A049F" w:rsidP="003342F5">
            <w:pPr>
              <w:spacing w:after="0"/>
              <w:rPr>
                <w:rFonts w:ascii="Times New Roman" w:hAnsi="Times New Roman" w:cs="Times New Roman"/>
                <w:b/>
                <w:sz w:val="24"/>
                <w:szCs w:val="24"/>
              </w:rPr>
            </w:pPr>
            <w:r w:rsidRPr="00CA2C67">
              <w:rPr>
                <w:rFonts w:ascii="Times New Roman" w:hAnsi="Times New Roman" w:cs="Times New Roman"/>
                <w:b/>
                <w:sz w:val="24"/>
                <w:szCs w:val="24"/>
              </w:rPr>
              <w:t>СР:</w:t>
            </w:r>
            <w:r>
              <w:rPr>
                <w:rFonts w:ascii="Times New Roman" w:hAnsi="Times New Roman" w:cs="Times New Roman"/>
                <w:sz w:val="24"/>
                <w:szCs w:val="24"/>
              </w:rPr>
              <w:t xml:space="preserve"> А/01.6; А/02.6; А/03.6</w:t>
            </w:r>
          </w:p>
        </w:tc>
        <w:tc>
          <w:tcPr>
            <w:tcW w:w="1672" w:type="dxa"/>
          </w:tcPr>
          <w:p w:rsidR="009F75CD" w:rsidRPr="009F75CD" w:rsidRDefault="003342F5" w:rsidP="003342F5">
            <w:pPr>
              <w:spacing w:after="0"/>
              <w:jc w:val="center"/>
              <w:rPr>
                <w:rFonts w:ascii="Times New Roman" w:hAnsi="Times New Roman" w:cs="Times New Roman"/>
                <w:spacing w:val="-1"/>
                <w:sz w:val="24"/>
                <w:szCs w:val="24"/>
              </w:rPr>
            </w:pPr>
            <w:r>
              <w:rPr>
                <w:rFonts w:ascii="Times New Roman" w:hAnsi="Times New Roman" w:cs="Times New Roman"/>
                <w:bCs/>
                <w:iCs/>
                <w:sz w:val="24"/>
                <w:szCs w:val="24"/>
              </w:rPr>
              <w:lastRenderedPageBreak/>
              <w:t>ОПК-8</w:t>
            </w:r>
          </w:p>
        </w:tc>
      </w:tr>
      <w:tr w:rsidR="00D2206E" w:rsidRPr="009F75CD" w:rsidTr="00BB231A">
        <w:trPr>
          <w:trHeight w:val="283"/>
          <w:jc w:val="center"/>
        </w:trPr>
        <w:tc>
          <w:tcPr>
            <w:tcW w:w="4815" w:type="dxa"/>
          </w:tcPr>
          <w:p w:rsidR="00D2206E" w:rsidRPr="006A049F" w:rsidRDefault="00B036A6" w:rsidP="003342F5">
            <w:pPr>
              <w:spacing w:after="0" w:line="240" w:lineRule="auto"/>
              <w:rPr>
                <w:rFonts w:ascii="Times New Roman" w:hAnsi="Times New Roman" w:cs="Times New Roman"/>
                <w:sz w:val="24"/>
                <w:szCs w:val="24"/>
              </w:rPr>
            </w:pPr>
            <w:r w:rsidRPr="006A049F">
              <w:rPr>
                <w:rFonts w:ascii="Times New Roman" w:hAnsi="Times New Roman" w:cs="Times New Roman"/>
                <w:sz w:val="24"/>
                <w:szCs w:val="24"/>
              </w:rPr>
              <w:lastRenderedPageBreak/>
              <w:t>ориентироваться в симптомах различных па</w:t>
            </w:r>
            <w:r w:rsidR="006A049F">
              <w:rPr>
                <w:rFonts w:ascii="Times New Roman" w:hAnsi="Times New Roman" w:cs="Times New Roman"/>
                <w:sz w:val="24"/>
                <w:szCs w:val="24"/>
              </w:rPr>
              <w:t>тологических состояний человека</w:t>
            </w:r>
          </w:p>
        </w:tc>
        <w:tc>
          <w:tcPr>
            <w:tcW w:w="3261" w:type="dxa"/>
          </w:tcPr>
          <w:p w:rsidR="003F43DF" w:rsidRDefault="003F43DF" w:rsidP="003342F5">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ТАФК: </w:t>
            </w:r>
            <w:r>
              <w:rPr>
                <w:rFonts w:ascii="Times New Roman" w:hAnsi="Times New Roman" w:cs="Times New Roman"/>
                <w:sz w:val="24"/>
                <w:szCs w:val="24"/>
              </w:rPr>
              <w:t xml:space="preserve">С/01.6; С/02.6; С/03.6; С/05.6; </w:t>
            </w:r>
            <w:r>
              <w:rPr>
                <w:rFonts w:ascii="Times New Roman" w:hAnsi="Times New Roman" w:cs="Times New Roman"/>
                <w:sz w:val="24"/>
                <w:szCs w:val="24"/>
                <w:lang w:val="en-US"/>
              </w:rPr>
              <w:t>D</w:t>
            </w:r>
            <w:r>
              <w:rPr>
                <w:rFonts w:ascii="Times New Roman" w:hAnsi="Times New Roman" w:cs="Times New Roman"/>
                <w:sz w:val="24"/>
                <w:szCs w:val="24"/>
              </w:rPr>
              <w:t xml:space="preserve">/01.6; </w:t>
            </w:r>
            <w:r w:rsidRPr="008A6CB2">
              <w:rPr>
                <w:rFonts w:ascii="Times New Roman" w:hAnsi="Times New Roman" w:cs="Times New Roman"/>
                <w:sz w:val="24"/>
                <w:szCs w:val="24"/>
              </w:rPr>
              <w:t>D/0</w:t>
            </w:r>
            <w:r>
              <w:rPr>
                <w:rFonts w:ascii="Times New Roman" w:hAnsi="Times New Roman" w:cs="Times New Roman"/>
                <w:sz w:val="24"/>
                <w:szCs w:val="24"/>
              </w:rPr>
              <w:t>2.6.</w:t>
            </w:r>
          </w:p>
          <w:p w:rsidR="003F43DF" w:rsidRDefault="003F43DF" w:rsidP="003342F5">
            <w:pPr>
              <w:spacing w:after="0" w:line="240" w:lineRule="auto"/>
              <w:rPr>
                <w:rFonts w:ascii="Times New Roman" w:hAnsi="Times New Roman" w:cs="Times New Roman"/>
                <w:sz w:val="24"/>
                <w:szCs w:val="24"/>
              </w:rPr>
            </w:pPr>
            <w:r w:rsidRPr="00CA2C67">
              <w:rPr>
                <w:rFonts w:ascii="Times New Roman" w:hAnsi="Times New Roman" w:cs="Times New Roman"/>
                <w:b/>
                <w:sz w:val="24"/>
                <w:szCs w:val="24"/>
              </w:rPr>
              <w:t>ИМАФК:</w:t>
            </w:r>
            <w:r>
              <w:rPr>
                <w:rFonts w:ascii="Times New Roman" w:hAnsi="Times New Roman" w:cs="Times New Roman"/>
                <w:sz w:val="24"/>
                <w:szCs w:val="24"/>
              </w:rPr>
              <w:t xml:space="preserve"> В/01.6; В/02.6; В/03.6; В/04.6</w:t>
            </w:r>
          </w:p>
          <w:p w:rsidR="003F43DF" w:rsidRDefault="003F43DF" w:rsidP="003342F5">
            <w:pPr>
              <w:spacing w:after="0" w:line="240" w:lineRule="auto"/>
              <w:rPr>
                <w:rFonts w:ascii="Times New Roman" w:hAnsi="Times New Roman" w:cs="Times New Roman"/>
                <w:sz w:val="24"/>
                <w:szCs w:val="24"/>
              </w:rPr>
            </w:pPr>
            <w:r w:rsidRPr="00CA2C67">
              <w:rPr>
                <w:rFonts w:ascii="Times New Roman" w:hAnsi="Times New Roman" w:cs="Times New Roman"/>
                <w:b/>
                <w:sz w:val="24"/>
                <w:szCs w:val="24"/>
              </w:rPr>
              <w:t>П:</w:t>
            </w:r>
            <w:r>
              <w:rPr>
                <w:rFonts w:ascii="Times New Roman" w:hAnsi="Times New Roman" w:cs="Times New Roman"/>
                <w:sz w:val="24"/>
                <w:szCs w:val="24"/>
              </w:rPr>
              <w:t xml:space="preserve"> А/01.6; А/03.6</w:t>
            </w:r>
          </w:p>
          <w:p w:rsidR="003F43DF" w:rsidRDefault="003F43DF" w:rsidP="003342F5">
            <w:pPr>
              <w:spacing w:after="0" w:line="240" w:lineRule="auto"/>
              <w:rPr>
                <w:rFonts w:ascii="Times New Roman" w:hAnsi="Times New Roman" w:cs="Times New Roman"/>
                <w:sz w:val="24"/>
                <w:szCs w:val="24"/>
              </w:rPr>
            </w:pPr>
            <w:r w:rsidRPr="003F43DF">
              <w:rPr>
                <w:rFonts w:ascii="Times New Roman" w:hAnsi="Times New Roman" w:cs="Times New Roman"/>
                <w:b/>
                <w:sz w:val="24"/>
                <w:szCs w:val="24"/>
              </w:rPr>
              <w:t>ПДО:</w:t>
            </w:r>
            <w:r>
              <w:rPr>
                <w:rFonts w:ascii="Times New Roman" w:hAnsi="Times New Roman" w:cs="Times New Roman"/>
                <w:sz w:val="24"/>
                <w:szCs w:val="24"/>
              </w:rPr>
              <w:t xml:space="preserve"> </w:t>
            </w:r>
            <w:r w:rsidRPr="00CA2C67">
              <w:rPr>
                <w:rFonts w:ascii="Times New Roman" w:hAnsi="Times New Roman" w:cs="Times New Roman"/>
                <w:sz w:val="24"/>
                <w:szCs w:val="24"/>
              </w:rPr>
              <w:t>А/01.6; А/02.6</w:t>
            </w:r>
          </w:p>
          <w:p w:rsidR="003F43DF" w:rsidRDefault="003F43DF" w:rsidP="003342F5">
            <w:pPr>
              <w:spacing w:after="0" w:line="240" w:lineRule="auto"/>
              <w:rPr>
                <w:rFonts w:ascii="Times New Roman" w:hAnsi="Times New Roman" w:cs="Times New Roman"/>
                <w:sz w:val="24"/>
                <w:szCs w:val="24"/>
              </w:rPr>
            </w:pPr>
            <w:r w:rsidRPr="003F43DF">
              <w:rPr>
                <w:rFonts w:ascii="Times New Roman" w:hAnsi="Times New Roman" w:cs="Times New Roman"/>
                <w:b/>
                <w:sz w:val="24"/>
                <w:szCs w:val="24"/>
              </w:rPr>
              <w:t>ППО:</w:t>
            </w:r>
            <w:r>
              <w:rPr>
                <w:rFonts w:ascii="Times New Roman" w:hAnsi="Times New Roman" w:cs="Times New Roman"/>
                <w:sz w:val="24"/>
                <w:szCs w:val="24"/>
              </w:rPr>
              <w:t xml:space="preserve"> </w:t>
            </w:r>
            <w:r w:rsidRPr="003F43DF">
              <w:rPr>
                <w:rFonts w:ascii="Times New Roman" w:hAnsi="Times New Roman" w:cs="Times New Roman"/>
                <w:sz w:val="24"/>
                <w:szCs w:val="24"/>
              </w:rPr>
              <w:t>А/01.6; А/0</w:t>
            </w:r>
            <w:r>
              <w:rPr>
                <w:rFonts w:ascii="Times New Roman" w:hAnsi="Times New Roman" w:cs="Times New Roman"/>
                <w:sz w:val="24"/>
                <w:szCs w:val="24"/>
              </w:rPr>
              <w:t>3.6; В</w:t>
            </w:r>
            <w:r w:rsidRPr="003F43DF">
              <w:rPr>
                <w:rFonts w:ascii="Times New Roman" w:hAnsi="Times New Roman" w:cs="Times New Roman"/>
                <w:sz w:val="24"/>
                <w:szCs w:val="24"/>
              </w:rPr>
              <w:t>/0</w:t>
            </w:r>
            <w:r>
              <w:rPr>
                <w:rFonts w:ascii="Times New Roman" w:hAnsi="Times New Roman" w:cs="Times New Roman"/>
                <w:sz w:val="24"/>
                <w:szCs w:val="24"/>
              </w:rPr>
              <w:t>1</w:t>
            </w:r>
            <w:r w:rsidRPr="003F43DF">
              <w:rPr>
                <w:rFonts w:ascii="Times New Roman" w:hAnsi="Times New Roman" w:cs="Times New Roman"/>
                <w:sz w:val="24"/>
                <w:szCs w:val="24"/>
              </w:rPr>
              <w:t>.6</w:t>
            </w:r>
          </w:p>
          <w:p w:rsidR="00D2206E" w:rsidRPr="009F75CD" w:rsidRDefault="003F43DF" w:rsidP="003342F5">
            <w:pPr>
              <w:spacing w:after="0"/>
              <w:rPr>
                <w:rFonts w:ascii="Times New Roman" w:hAnsi="Times New Roman" w:cs="Times New Roman"/>
                <w:b/>
                <w:sz w:val="24"/>
                <w:szCs w:val="24"/>
              </w:rPr>
            </w:pPr>
            <w:r w:rsidRPr="00CA2C67">
              <w:rPr>
                <w:rFonts w:ascii="Times New Roman" w:hAnsi="Times New Roman" w:cs="Times New Roman"/>
                <w:b/>
                <w:sz w:val="24"/>
                <w:szCs w:val="24"/>
              </w:rPr>
              <w:t>СР:</w:t>
            </w:r>
            <w:r>
              <w:rPr>
                <w:rFonts w:ascii="Times New Roman" w:hAnsi="Times New Roman" w:cs="Times New Roman"/>
                <w:sz w:val="24"/>
                <w:szCs w:val="24"/>
              </w:rPr>
              <w:t xml:space="preserve"> А/01.6; А/02.6; А/03.6</w:t>
            </w:r>
          </w:p>
        </w:tc>
        <w:tc>
          <w:tcPr>
            <w:tcW w:w="1672" w:type="dxa"/>
          </w:tcPr>
          <w:p w:rsidR="00D2206E" w:rsidRPr="009F75CD" w:rsidRDefault="003342F5" w:rsidP="003342F5">
            <w:pPr>
              <w:spacing w:after="0"/>
              <w:jc w:val="center"/>
              <w:rPr>
                <w:rFonts w:ascii="Times New Roman" w:hAnsi="Times New Roman" w:cs="Times New Roman"/>
                <w:spacing w:val="-1"/>
                <w:sz w:val="24"/>
                <w:szCs w:val="24"/>
              </w:rPr>
            </w:pPr>
            <w:r>
              <w:rPr>
                <w:rFonts w:ascii="Times New Roman" w:hAnsi="Times New Roman" w:cs="Times New Roman"/>
                <w:bCs/>
                <w:iCs/>
                <w:sz w:val="24"/>
                <w:szCs w:val="24"/>
              </w:rPr>
              <w:t>ОПК-8</w:t>
            </w:r>
          </w:p>
        </w:tc>
      </w:tr>
      <w:tr w:rsidR="008468CE" w:rsidRPr="009F75CD" w:rsidTr="00BB231A">
        <w:trPr>
          <w:trHeight w:val="283"/>
          <w:jc w:val="center"/>
        </w:trPr>
        <w:tc>
          <w:tcPr>
            <w:tcW w:w="4815" w:type="dxa"/>
          </w:tcPr>
          <w:p w:rsidR="008468CE" w:rsidRPr="006A049F" w:rsidRDefault="00182E2F" w:rsidP="003342F5">
            <w:pPr>
              <w:spacing w:after="0" w:line="240" w:lineRule="auto"/>
              <w:rPr>
                <w:rFonts w:ascii="Times New Roman" w:hAnsi="Times New Roman" w:cs="Times New Roman"/>
                <w:sz w:val="24"/>
                <w:szCs w:val="24"/>
              </w:rPr>
            </w:pPr>
            <w:r w:rsidRPr="006A049F">
              <w:rPr>
                <w:rFonts w:ascii="Times New Roman" w:hAnsi="Times New Roman" w:cs="Times New Roman"/>
                <w:sz w:val="24"/>
                <w:szCs w:val="24"/>
              </w:rPr>
              <w:t>осуществлять медико-биологическ</w:t>
            </w:r>
            <w:r w:rsidR="006A049F" w:rsidRPr="006A049F">
              <w:rPr>
                <w:rFonts w:ascii="Times New Roman" w:hAnsi="Times New Roman" w:cs="Times New Roman"/>
                <w:sz w:val="24"/>
                <w:szCs w:val="24"/>
              </w:rPr>
              <w:t>ий контроль состояния организма</w:t>
            </w:r>
          </w:p>
        </w:tc>
        <w:tc>
          <w:tcPr>
            <w:tcW w:w="3261" w:type="dxa"/>
          </w:tcPr>
          <w:p w:rsidR="003F43DF" w:rsidRDefault="003F43DF" w:rsidP="003342F5">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ТАФК: </w:t>
            </w:r>
            <w:r>
              <w:rPr>
                <w:rFonts w:ascii="Times New Roman" w:hAnsi="Times New Roman" w:cs="Times New Roman"/>
                <w:sz w:val="24"/>
                <w:szCs w:val="24"/>
              </w:rPr>
              <w:t xml:space="preserve">С/01.6; С/02.6; С/03.6; С/05.6; </w:t>
            </w:r>
            <w:r>
              <w:rPr>
                <w:rFonts w:ascii="Times New Roman" w:hAnsi="Times New Roman" w:cs="Times New Roman"/>
                <w:sz w:val="24"/>
                <w:szCs w:val="24"/>
                <w:lang w:val="en-US"/>
              </w:rPr>
              <w:t>D</w:t>
            </w:r>
            <w:r>
              <w:rPr>
                <w:rFonts w:ascii="Times New Roman" w:hAnsi="Times New Roman" w:cs="Times New Roman"/>
                <w:sz w:val="24"/>
                <w:szCs w:val="24"/>
              </w:rPr>
              <w:t xml:space="preserve">/01.6; </w:t>
            </w:r>
            <w:r w:rsidRPr="008A6CB2">
              <w:rPr>
                <w:rFonts w:ascii="Times New Roman" w:hAnsi="Times New Roman" w:cs="Times New Roman"/>
                <w:sz w:val="24"/>
                <w:szCs w:val="24"/>
              </w:rPr>
              <w:t>D/0</w:t>
            </w:r>
            <w:r>
              <w:rPr>
                <w:rFonts w:ascii="Times New Roman" w:hAnsi="Times New Roman" w:cs="Times New Roman"/>
                <w:sz w:val="24"/>
                <w:szCs w:val="24"/>
              </w:rPr>
              <w:t>2.6.</w:t>
            </w:r>
          </w:p>
          <w:p w:rsidR="003F43DF" w:rsidRDefault="003F43DF" w:rsidP="003342F5">
            <w:pPr>
              <w:spacing w:after="0" w:line="240" w:lineRule="auto"/>
              <w:rPr>
                <w:rFonts w:ascii="Times New Roman" w:hAnsi="Times New Roman" w:cs="Times New Roman"/>
                <w:sz w:val="24"/>
                <w:szCs w:val="24"/>
              </w:rPr>
            </w:pPr>
            <w:r w:rsidRPr="00CA2C67">
              <w:rPr>
                <w:rFonts w:ascii="Times New Roman" w:hAnsi="Times New Roman" w:cs="Times New Roman"/>
                <w:b/>
                <w:sz w:val="24"/>
                <w:szCs w:val="24"/>
              </w:rPr>
              <w:t>ИМАФК:</w:t>
            </w:r>
            <w:r>
              <w:rPr>
                <w:rFonts w:ascii="Times New Roman" w:hAnsi="Times New Roman" w:cs="Times New Roman"/>
                <w:sz w:val="24"/>
                <w:szCs w:val="24"/>
              </w:rPr>
              <w:t xml:space="preserve"> В/01.6; В/02.6; В/03.6; В/04.6</w:t>
            </w:r>
          </w:p>
          <w:p w:rsidR="003F43DF" w:rsidRDefault="003F43DF" w:rsidP="003342F5">
            <w:pPr>
              <w:spacing w:after="0" w:line="240" w:lineRule="auto"/>
              <w:rPr>
                <w:rFonts w:ascii="Times New Roman" w:hAnsi="Times New Roman" w:cs="Times New Roman"/>
                <w:sz w:val="24"/>
                <w:szCs w:val="24"/>
              </w:rPr>
            </w:pPr>
            <w:r w:rsidRPr="00CA2C67">
              <w:rPr>
                <w:rFonts w:ascii="Times New Roman" w:hAnsi="Times New Roman" w:cs="Times New Roman"/>
                <w:b/>
                <w:sz w:val="24"/>
                <w:szCs w:val="24"/>
              </w:rPr>
              <w:t>П:</w:t>
            </w:r>
            <w:r>
              <w:rPr>
                <w:rFonts w:ascii="Times New Roman" w:hAnsi="Times New Roman" w:cs="Times New Roman"/>
                <w:sz w:val="24"/>
                <w:szCs w:val="24"/>
              </w:rPr>
              <w:t xml:space="preserve"> А/01.6; А/03.6</w:t>
            </w:r>
          </w:p>
          <w:p w:rsidR="003F43DF" w:rsidRDefault="003F43DF" w:rsidP="003342F5">
            <w:pPr>
              <w:spacing w:after="0" w:line="240" w:lineRule="auto"/>
              <w:rPr>
                <w:rFonts w:ascii="Times New Roman" w:hAnsi="Times New Roman" w:cs="Times New Roman"/>
                <w:sz w:val="24"/>
                <w:szCs w:val="24"/>
              </w:rPr>
            </w:pPr>
            <w:r w:rsidRPr="003F43DF">
              <w:rPr>
                <w:rFonts w:ascii="Times New Roman" w:hAnsi="Times New Roman" w:cs="Times New Roman"/>
                <w:b/>
                <w:sz w:val="24"/>
                <w:szCs w:val="24"/>
              </w:rPr>
              <w:t>ПДО:</w:t>
            </w:r>
            <w:r>
              <w:rPr>
                <w:rFonts w:ascii="Times New Roman" w:hAnsi="Times New Roman" w:cs="Times New Roman"/>
                <w:sz w:val="24"/>
                <w:szCs w:val="24"/>
              </w:rPr>
              <w:t xml:space="preserve"> </w:t>
            </w:r>
            <w:r w:rsidRPr="00CA2C67">
              <w:rPr>
                <w:rFonts w:ascii="Times New Roman" w:hAnsi="Times New Roman" w:cs="Times New Roman"/>
                <w:sz w:val="24"/>
                <w:szCs w:val="24"/>
              </w:rPr>
              <w:t>А/01.6; А/02.6</w:t>
            </w:r>
          </w:p>
          <w:p w:rsidR="003F43DF" w:rsidRDefault="003F43DF" w:rsidP="003342F5">
            <w:pPr>
              <w:spacing w:after="0" w:line="240" w:lineRule="auto"/>
              <w:rPr>
                <w:rFonts w:ascii="Times New Roman" w:hAnsi="Times New Roman" w:cs="Times New Roman"/>
                <w:sz w:val="24"/>
                <w:szCs w:val="24"/>
              </w:rPr>
            </w:pPr>
            <w:r w:rsidRPr="003F43DF">
              <w:rPr>
                <w:rFonts w:ascii="Times New Roman" w:hAnsi="Times New Roman" w:cs="Times New Roman"/>
                <w:b/>
                <w:sz w:val="24"/>
                <w:szCs w:val="24"/>
              </w:rPr>
              <w:t>ППО:</w:t>
            </w:r>
            <w:r>
              <w:rPr>
                <w:rFonts w:ascii="Times New Roman" w:hAnsi="Times New Roman" w:cs="Times New Roman"/>
                <w:sz w:val="24"/>
                <w:szCs w:val="24"/>
              </w:rPr>
              <w:t xml:space="preserve"> </w:t>
            </w:r>
            <w:r w:rsidRPr="003F43DF">
              <w:rPr>
                <w:rFonts w:ascii="Times New Roman" w:hAnsi="Times New Roman" w:cs="Times New Roman"/>
                <w:sz w:val="24"/>
                <w:szCs w:val="24"/>
              </w:rPr>
              <w:t>А/01.6; А/0</w:t>
            </w:r>
            <w:r>
              <w:rPr>
                <w:rFonts w:ascii="Times New Roman" w:hAnsi="Times New Roman" w:cs="Times New Roman"/>
                <w:sz w:val="24"/>
                <w:szCs w:val="24"/>
              </w:rPr>
              <w:t>3.6; В</w:t>
            </w:r>
            <w:r w:rsidRPr="003F43DF">
              <w:rPr>
                <w:rFonts w:ascii="Times New Roman" w:hAnsi="Times New Roman" w:cs="Times New Roman"/>
                <w:sz w:val="24"/>
                <w:szCs w:val="24"/>
              </w:rPr>
              <w:t>/0</w:t>
            </w:r>
            <w:r>
              <w:rPr>
                <w:rFonts w:ascii="Times New Roman" w:hAnsi="Times New Roman" w:cs="Times New Roman"/>
                <w:sz w:val="24"/>
                <w:szCs w:val="24"/>
              </w:rPr>
              <w:t>1</w:t>
            </w:r>
            <w:r w:rsidRPr="003F43DF">
              <w:rPr>
                <w:rFonts w:ascii="Times New Roman" w:hAnsi="Times New Roman" w:cs="Times New Roman"/>
                <w:sz w:val="24"/>
                <w:szCs w:val="24"/>
              </w:rPr>
              <w:t>.6</w:t>
            </w:r>
          </w:p>
          <w:p w:rsidR="008468CE" w:rsidRPr="00BA5A53" w:rsidRDefault="003F43DF" w:rsidP="003342F5">
            <w:pPr>
              <w:spacing w:after="0"/>
              <w:rPr>
                <w:rFonts w:ascii="Times New Roman" w:hAnsi="Times New Roman" w:cs="Times New Roman"/>
                <w:b/>
                <w:sz w:val="24"/>
                <w:szCs w:val="24"/>
              </w:rPr>
            </w:pPr>
            <w:r w:rsidRPr="00CA2C67">
              <w:rPr>
                <w:rFonts w:ascii="Times New Roman" w:hAnsi="Times New Roman" w:cs="Times New Roman"/>
                <w:b/>
                <w:sz w:val="24"/>
                <w:szCs w:val="24"/>
              </w:rPr>
              <w:t>СР:</w:t>
            </w:r>
            <w:r>
              <w:rPr>
                <w:rFonts w:ascii="Times New Roman" w:hAnsi="Times New Roman" w:cs="Times New Roman"/>
                <w:sz w:val="24"/>
                <w:szCs w:val="24"/>
              </w:rPr>
              <w:t xml:space="preserve"> А/01.6; А/02.6; А/03.6</w:t>
            </w:r>
          </w:p>
        </w:tc>
        <w:tc>
          <w:tcPr>
            <w:tcW w:w="1672" w:type="dxa"/>
          </w:tcPr>
          <w:p w:rsidR="004A660A" w:rsidRPr="009F75CD" w:rsidRDefault="003342F5" w:rsidP="003342F5">
            <w:pPr>
              <w:spacing w:after="0"/>
              <w:jc w:val="center"/>
              <w:rPr>
                <w:rFonts w:ascii="Times New Roman" w:hAnsi="Times New Roman" w:cs="Times New Roman"/>
                <w:spacing w:val="-1"/>
                <w:sz w:val="24"/>
                <w:szCs w:val="24"/>
              </w:rPr>
            </w:pPr>
            <w:r>
              <w:rPr>
                <w:rFonts w:ascii="Times New Roman" w:hAnsi="Times New Roman" w:cs="Times New Roman"/>
                <w:bCs/>
                <w:iCs/>
                <w:sz w:val="24"/>
                <w:szCs w:val="24"/>
              </w:rPr>
              <w:t>ОПК-8</w:t>
            </w:r>
          </w:p>
        </w:tc>
      </w:tr>
      <w:tr w:rsidR="00182E2F" w:rsidRPr="009F75CD" w:rsidTr="00BB231A">
        <w:trPr>
          <w:trHeight w:val="283"/>
          <w:jc w:val="center"/>
        </w:trPr>
        <w:tc>
          <w:tcPr>
            <w:tcW w:w="4815" w:type="dxa"/>
          </w:tcPr>
          <w:p w:rsidR="00182E2F" w:rsidRPr="006A049F" w:rsidRDefault="00796189" w:rsidP="003342F5">
            <w:pPr>
              <w:spacing w:after="0" w:line="240" w:lineRule="auto"/>
              <w:rPr>
                <w:rFonts w:ascii="Times New Roman" w:hAnsi="Times New Roman" w:cs="Times New Roman"/>
                <w:sz w:val="24"/>
                <w:szCs w:val="24"/>
              </w:rPr>
            </w:pPr>
            <w:r w:rsidRPr="006A049F">
              <w:rPr>
                <w:rFonts w:ascii="Times New Roman" w:hAnsi="Times New Roman" w:cs="Times New Roman"/>
                <w:sz w:val="24"/>
                <w:szCs w:val="24"/>
              </w:rPr>
              <w:t>п</w:t>
            </w:r>
            <w:r w:rsidR="00390450" w:rsidRPr="006A049F">
              <w:rPr>
                <w:rFonts w:ascii="Times New Roman" w:hAnsi="Times New Roman" w:cs="Times New Roman"/>
                <w:sz w:val="24"/>
                <w:szCs w:val="24"/>
              </w:rPr>
              <w:t>рименять на практике полученные знания об этиологии и патогенезе заболеваний, воплощать в жизнь задачи развивающего обучения</w:t>
            </w:r>
          </w:p>
        </w:tc>
        <w:tc>
          <w:tcPr>
            <w:tcW w:w="3261" w:type="dxa"/>
          </w:tcPr>
          <w:p w:rsidR="003F43DF" w:rsidRDefault="003F43DF" w:rsidP="003342F5">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ТАФК: </w:t>
            </w:r>
            <w:r>
              <w:rPr>
                <w:rFonts w:ascii="Times New Roman" w:hAnsi="Times New Roman" w:cs="Times New Roman"/>
                <w:sz w:val="24"/>
                <w:szCs w:val="24"/>
              </w:rPr>
              <w:t xml:space="preserve">С/01.6; С/02.6; С/03.6; С/05.6; </w:t>
            </w:r>
            <w:r>
              <w:rPr>
                <w:rFonts w:ascii="Times New Roman" w:hAnsi="Times New Roman" w:cs="Times New Roman"/>
                <w:sz w:val="24"/>
                <w:szCs w:val="24"/>
                <w:lang w:val="en-US"/>
              </w:rPr>
              <w:t>D</w:t>
            </w:r>
            <w:r>
              <w:rPr>
                <w:rFonts w:ascii="Times New Roman" w:hAnsi="Times New Roman" w:cs="Times New Roman"/>
                <w:sz w:val="24"/>
                <w:szCs w:val="24"/>
              </w:rPr>
              <w:t xml:space="preserve">/01.6; </w:t>
            </w:r>
            <w:r w:rsidRPr="008A6CB2">
              <w:rPr>
                <w:rFonts w:ascii="Times New Roman" w:hAnsi="Times New Roman" w:cs="Times New Roman"/>
                <w:sz w:val="24"/>
                <w:szCs w:val="24"/>
              </w:rPr>
              <w:t>D/0</w:t>
            </w:r>
            <w:r>
              <w:rPr>
                <w:rFonts w:ascii="Times New Roman" w:hAnsi="Times New Roman" w:cs="Times New Roman"/>
                <w:sz w:val="24"/>
                <w:szCs w:val="24"/>
              </w:rPr>
              <w:t>2.6.</w:t>
            </w:r>
          </w:p>
          <w:p w:rsidR="003F43DF" w:rsidRDefault="003F43DF" w:rsidP="003342F5">
            <w:pPr>
              <w:spacing w:after="0" w:line="240" w:lineRule="auto"/>
              <w:rPr>
                <w:rFonts w:ascii="Times New Roman" w:hAnsi="Times New Roman" w:cs="Times New Roman"/>
                <w:sz w:val="24"/>
                <w:szCs w:val="24"/>
              </w:rPr>
            </w:pPr>
            <w:r w:rsidRPr="00CA2C67">
              <w:rPr>
                <w:rFonts w:ascii="Times New Roman" w:hAnsi="Times New Roman" w:cs="Times New Roman"/>
                <w:b/>
                <w:sz w:val="24"/>
                <w:szCs w:val="24"/>
              </w:rPr>
              <w:t>ИМАФК:</w:t>
            </w:r>
            <w:r>
              <w:rPr>
                <w:rFonts w:ascii="Times New Roman" w:hAnsi="Times New Roman" w:cs="Times New Roman"/>
                <w:sz w:val="24"/>
                <w:szCs w:val="24"/>
              </w:rPr>
              <w:t xml:space="preserve"> В/01.6; В/02.6; В/03.6; В/04.6</w:t>
            </w:r>
          </w:p>
          <w:p w:rsidR="003F43DF" w:rsidRDefault="003F43DF" w:rsidP="003342F5">
            <w:pPr>
              <w:spacing w:after="0" w:line="240" w:lineRule="auto"/>
              <w:rPr>
                <w:rFonts w:ascii="Times New Roman" w:hAnsi="Times New Roman" w:cs="Times New Roman"/>
                <w:sz w:val="24"/>
                <w:szCs w:val="24"/>
              </w:rPr>
            </w:pPr>
            <w:r w:rsidRPr="00CA2C67">
              <w:rPr>
                <w:rFonts w:ascii="Times New Roman" w:hAnsi="Times New Roman" w:cs="Times New Roman"/>
                <w:b/>
                <w:sz w:val="24"/>
                <w:szCs w:val="24"/>
              </w:rPr>
              <w:t>П:</w:t>
            </w:r>
            <w:r>
              <w:rPr>
                <w:rFonts w:ascii="Times New Roman" w:hAnsi="Times New Roman" w:cs="Times New Roman"/>
                <w:sz w:val="24"/>
                <w:szCs w:val="24"/>
              </w:rPr>
              <w:t xml:space="preserve"> А/01.6; А/03.6</w:t>
            </w:r>
          </w:p>
          <w:p w:rsidR="003F43DF" w:rsidRDefault="003F43DF" w:rsidP="003342F5">
            <w:pPr>
              <w:spacing w:after="0" w:line="240" w:lineRule="auto"/>
              <w:rPr>
                <w:rFonts w:ascii="Times New Roman" w:hAnsi="Times New Roman" w:cs="Times New Roman"/>
                <w:sz w:val="24"/>
                <w:szCs w:val="24"/>
              </w:rPr>
            </w:pPr>
            <w:r w:rsidRPr="003F43DF">
              <w:rPr>
                <w:rFonts w:ascii="Times New Roman" w:hAnsi="Times New Roman" w:cs="Times New Roman"/>
                <w:b/>
                <w:sz w:val="24"/>
                <w:szCs w:val="24"/>
              </w:rPr>
              <w:t>ПДО:</w:t>
            </w:r>
            <w:r>
              <w:rPr>
                <w:rFonts w:ascii="Times New Roman" w:hAnsi="Times New Roman" w:cs="Times New Roman"/>
                <w:sz w:val="24"/>
                <w:szCs w:val="24"/>
              </w:rPr>
              <w:t xml:space="preserve"> </w:t>
            </w:r>
            <w:r w:rsidRPr="00CA2C67">
              <w:rPr>
                <w:rFonts w:ascii="Times New Roman" w:hAnsi="Times New Roman" w:cs="Times New Roman"/>
                <w:sz w:val="24"/>
                <w:szCs w:val="24"/>
              </w:rPr>
              <w:t>А/01.6; А/02.6</w:t>
            </w:r>
          </w:p>
          <w:p w:rsidR="003F43DF" w:rsidRDefault="003F43DF" w:rsidP="003342F5">
            <w:pPr>
              <w:spacing w:after="0" w:line="240" w:lineRule="auto"/>
              <w:rPr>
                <w:rFonts w:ascii="Times New Roman" w:hAnsi="Times New Roman" w:cs="Times New Roman"/>
                <w:sz w:val="24"/>
                <w:szCs w:val="24"/>
              </w:rPr>
            </w:pPr>
            <w:r w:rsidRPr="003F43DF">
              <w:rPr>
                <w:rFonts w:ascii="Times New Roman" w:hAnsi="Times New Roman" w:cs="Times New Roman"/>
                <w:b/>
                <w:sz w:val="24"/>
                <w:szCs w:val="24"/>
              </w:rPr>
              <w:t>ППО:</w:t>
            </w:r>
            <w:r>
              <w:rPr>
                <w:rFonts w:ascii="Times New Roman" w:hAnsi="Times New Roman" w:cs="Times New Roman"/>
                <w:sz w:val="24"/>
                <w:szCs w:val="24"/>
              </w:rPr>
              <w:t xml:space="preserve"> </w:t>
            </w:r>
            <w:r w:rsidRPr="003F43DF">
              <w:rPr>
                <w:rFonts w:ascii="Times New Roman" w:hAnsi="Times New Roman" w:cs="Times New Roman"/>
                <w:sz w:val="24"/>
                <w:szCs w:val="24"/>
              </w:rPr>
              <w:t>А/01.6; А/0</w:t>
            </w:r>
            <w:r>
              <w:rPr>
                <w:rFonts w:ascii="Times New Roman" w:hAnsi="Times New Roman" w:cs="Times New Roman"/>
                <w:sz w:val="24"/>
                <w:szCs w:val="24"/>
              </w:rPr>
              <w:t>3.6; В</w:t>
            </w:r>
            <w:r w:rsidRPr="003F43DF">
              <w:rPr>
                <w:rFonts w:ascii="Times New Roman" w:hAnsi="Times New Roman" w:cs="Times New Roman"/>
                <w:sz w:val="24"/>
                <w:szCs w:val="24"/>
              </w:rPr>
              <w:t>/0</w:t>
            </w:r>
            <w:r>
              <w:rPr>
                <w:rFonts w:ascii="Times New Roman" w:hAnsi="Times New Roman" w:cs="Times New Roman"/>
                <w:sz w:val="24"/>
                <w:szCs w:val="24"/>
              </w:rPr>
              <w:t>1</w:t>
            </w:r>
            <w:r w:rsidRPr="003F43DF">
              <w:rPr>
                <w:rFonts w:ascii="Times New Roman" w:hAnsi="Times New Roman" w:cs="Times New Roman"/>
                <w:sz w:val="24"/>
                <w:szCs w:val="24"/>
              </w:rPr>
              <w:t>.6</w:t>
            </w:r>
          </w:p>
          <w:p w:rsidR="00182E2F" w:rsidRPr="00BA5A53" w:rsidRDefault="003F43DF" w:rsidP="003342F5">
            <w:pPr>
              <w:spacing w:after="0"/>
              <w:rPr>
                <w:rFonts w:ascii="Times New Roman" w:hAnsi="Times New Roman" w:cs="Times New Roman"/>
                <w:b/>
                <w:sz w:val="24"/>
                <w:szCs w:val="24"/>
              </w:rPr>
            </w:pPr>
            <w:r w:rsidRPr="00CA2C67">
              <w:rPr>
                <w:rFonts w:ascii="Times New Roman" w:hAnsi="Times New Roman" w:cs="Times New Roman"/>
                <w:b/>
                <w:sz w:val="24"/>
                <w:szCs w:val="24"/>
              </w:rPr>
              <w:t>СР:</w:t>
            </w:r>
            <w:r>
              <w:rPr>
                <w:rFonts w:ascii="Times New Roman" w:hAnsi="Times New Roman" w:cs="Times New Roman"/>
                <w:sz w:val="24"/>
                <w:szCs w:val="24"/>
              </w:rPr>
              <w:t xml:space="preserve"> А/01.6; А/02.6; А/03.6</w:t>
            </w:r>
          </w:p>
        </w:tc>
        <w:tc>
          <w:tcPr>
            <w:tcW w:w="1672" w:type="dxa"/>
          </w:tcPr>
          <w:p w:rsidR="00182E2F" w:rsidRPr="009F75CD" w:rsidRDefault="003342F5" w:rsidP="003342F5">
            <w:pPr>
              <w:spacing w:after="0"/>
              <w:jc w:val="center"/>
              <w:rPr>
                <w:rFonts w:ascii="Times New Roman" w:hAnsi="Times New Roman" w:cs="Times New Roman"/>
                <w:spacing w:val="-1"/>
                <w:sz w:val="24"/>
                <w:szCs w:val="24"/>
              </w:rPr>
            </w:pPr>
            <w:r>
              <w:rPr>
                <w:rFonts w:ascii="Times New Roman" w:hAnsi="Times New Roman" w:cs="Times New Roman"/>
                <w:bCs/>
                <w:iCs/>
                <w:sz w:val="24"/>
                <w:szCs w:val="24"/>
              </w:rPr>
              <w:t>ОПК-8</w:t>
            </w:r>
          </w:p>
        </w:tc>
      </w:tr>
      <w:tr w:rsidR="009F75CD" w:rsidRPr="009F75CD" w:rsidTr="00A91EA0">
        <w:trPr>
          <w:trHeight w:val="340"/>
          <w:jc w:val="center"/>
        </w:trPr>
        <w:tc>
          <w:tcPr>
            <w:tcW w:w="9748" w:type="dxa"/>
            <w:gridSpan w:val="3"/>
          </w:tcPr>
          <w:p w:rsidR="009F75CD" w:rsidRPr="009F75CD" w:rsidRDefault="009F75CD" w:rsidP="003342F5">
            <w:pPr>
              <w:spacing w:after="0"/>
              <w:jc w:val="center"/>
              <w:rPr>
                <w:rFonts w:ascii="Times New Roman" w:eastAsia="Times New Roman" w:hAnsi="Times New Roman" w:cs="Times New Roman"/>
                <w:b/>
                <w:bCs/>
                <w:i/>
                <w:sz w:val="24"/>
                <w:szCs w:val="24"/>
                <w:lang w:eastAsia="ru-RU"/>
              </w:rPr>
            </w:pPr>
            <w:r w:rsidRPr="009F75CD">
              <w:rPr>
                <w:rFonts w:ascii="Times New Roman" w:eastAsia="Times New Roman" w:hAnsi="Times New Roman" w:cs="Times New Roman"/>
                <w:b/>
                <w:bCs/>
                <w:i/>
                <w:sz w:val="24"/>
                <w:szCs w:val="24"/>
                <w:lang w:eastAsia="ru-RU"/>
              </w:rPr>
              <w:t xml:space="preserve">ОБЛАДАТЬ </w:t>
            </w:r>
            <w:proofErr w:type="gramStart"/>
            <w:r w:rsidRPr="009F75CD">
              <w:rPr>
                <w:rFonts w:ascii="Times New Roman" w:eastAsia="Times New Roman" w:hAnsi="Times New Roman" w:cs="Times New Roman"/>
                <w:b/>
                <w:bCs/>
                <w:i/>
                <w:sz w:val="24"/>
                <w:szCs w:val="24"/>
                <w:lang w:eastAsia="ru-RU"/>
              </w:rPr>
              <w:t>НАВЫКАМИ  И</w:t>
            </w:r>
            <w:proofErr w:type="gramEnd"/>
            <w:r w:rsidRPr="009F75CD">
              <w:rPr>
                <w:rFonts w:ascii="Times New Roman" w:eastAsia="Times New Roman" w:hAnsi="Times New Roman" w:cs="Times New Roman"/>
                <w:b/>
                <w:bCs/>
                <w:i/>
                <w:sz w:val="24"/>
                <w:szCs w:val="24"/>
                <w:lang w:eastAsia="ru-RU"/>
              </w:rPr>
              <w:t xml:space="preserve">/ИЛИ ОПЫТОМ  ДЕЯТЕЛЬНОСТИ: </w:t>
            </w:r>
          </w:p>
        </w:tc>
      </w:tr>
      <w:tr w:rsidR="009F75CD" w:rsidRPr="009F75CD" w:rsidTr="00BB231A">
        <w:trPr>
          <w:trHeight w:val="631"/>
          <w:jc w:val="center"/>
        </w:trPr>
        <w:tc>
          <w:tcPr>
            <w:tcW w:w="4815" w:type="dxa"/>
          </w:tcPr>
          <w:p w:rsidR="009F75CD" w:rsidRPr="00390450" w:rsidRDefault="00EF1F00" w:rsidP="003342F5">
            <w:pPr>
              <w:spacing w:after="0" w:line="240" w:lineRule="auto"/>
              <w:rPr>
                <w:rFonts w:ascii="Times New Roman" w:hAnsi="Times New Roman" w:cs="Times New Roman"/>
                <w:bCs/>
                <w:sz w:val="24"/>
                <w:szCs w:val="24"/>
              </w:rPr>
            </w:pPr>
            <w:r>
              <w:rPr>
                <w:rFonts w:ascii="Times New Roman" w:eastAsia="Calibri" w:hAnsi="Times New Roman" w:cs="Times New Roman"/>
                <w:sz w:val="24"/>
                <w:szCs w:val="24"/>
              </w:rPr>
              <w:t xml:space="preserve">владеть </w:t>
            </w:r>
            <w:r w:rsidR="00F27B88" w:rsidRPr="00390450">
              <w:rPr>
                <w:rFonts w:ascii="Times New Roman" w:eastAsia="Calibri" w:hAnsi="Times New Roman" w:cs="Times New Roman"/>
                <w:sz w:val="24"/>
                <w:szCs w:val="24"/>
              </w:rPr>
              <w:t>методами профилактики основных видов заболеваний</w:t>
            </w:r>
          </w:p>
        </w:tc>
        <w:tc>
          <w:tcPr>
            <w:tcW w:w="3261" w:type="dxa"/>
          </w:tcPr>
          <w:p w:rsidR="003F43DF" w:rsidRDefault="003F43DF" w:rsidP="003342F5">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ТАФК: </w:t>
            </w:r>
            <w:r>
              <w:rPr>
                <w:rFonts w:ascii="Times New Roman" w:hAnsi="Times New Roman" w:cs="Times New Roman"/>
                <w:sz w:val="24"/>
                <w:szCs w:val="24"/>
              </w:rPr>
              <w:t xml:space="preserve">С/01.6; С/02.6; С/03.6; С/05.6; </w:t>
            </w:r>
            <w:r>
              <w:rPr>
                <w:rFonts w:ascii="Times New Roman" w:hAnsi="Times New Roman" w:cs="Times New Roman"/>
                <w:sz w:val="24"/>
                <w:szCs w:val="24"/>
                <w:lang w:val="en-US"/>
              </w:rPr>
              <w:t>D</w:t>
            </w:r>
            <w:r>
              <w:rPr>
                <w:rFonts w:ascii="Times New Roman" w:hAnsi="Times New Roman" w:cs="Times New Roman"/>
                <w:sz w:val="24"/>
                <w:szCs w:val="24"/>
              </w:rPr>
              <w:t xml:space="preserve">/01.6; </w:t>
            </w:r>
            <w:r w:rsidRPr="008A6CB2">
              <w:rPr>
                <w:rFonts w:ascii="Times New Roman" w:hAnsi="Times New Roman" w:cs="Times New Roman"/>
                <w:sz w:val="24"/>
                <w:szCs w:val="24"/>
              </w:rPr>
              <w:t>D/0</w:t>
            </w:r>
            <w:r>
              <w:rPr>
                <w:rFonts w:ascii="Times New Roman" w:hAnsi="Times New Roman" w:cs="Times New Roman"/>
                <w:sz w:val="24"/>
                <w:szCs w:val="24"/>
              </w:rPr>
              <w:t>2.6.</w:t>
            </w:r>
          </w:p>
          <w:p w:rsidR="003F43DF" w:rsidRDefault="003F43DF" w:rsidP="003342F5">
            <w:pPr>
              <w:spacing w:after="0" w:line="240" w:lineRule="auto"/>
              <w:rPr>
                <w:rFonts w:ascii="Times New Roman" w:hAnsi="Times New Roman" w:cs="Times New Roman"/>
                <w:sz w:val="24"/>
                <w:szCs w:val="24"/>
              </w:rPr>
            </w:pPr>
            <w:r w:rsidRPr="00CA2C67">
              <w:rPr>
                <w:rFonts w:ascii="Times New Roman" w:hAnsi="Times New Roman" w:cs="Times New Roman"/>
                <w:b/>
                <w:sz w:val="24"/>
                <w:szCs w:val="24"/>
              </w:rPr>
              <w:t>ИМАФК:</w:t>
            </w:r>
            <w:r>
              <w:rPr>
                <w:rFonts w:ascii="Times New Roman" w:hAnsi="Times New Roman" w:cs="Times New Roman"/>
                <w:sz w:val="24"/>
                <w:szCs w:val="24"/>
              </w:rPr>
              <w:t xml:space="preserve"> В/01.6; В/02.6; В/03.6; В/04.6</w:t>
            </w:r>
          </w:p>
          <w:p w:rsidR="003F43DF" w:rsidRDefault="003F43DF" w:rsidP="003342F5">
            <w:pPr>
              <w:spacing w:after="0" w:line="240" w:lineRule="auto"/>
              <w:rPr>
                <w:rFonts w:ascii="Times New Roman" w:hAnsi="Times New Roman" w:cs="Times New Roman"/>
                <w:sz w:val="24"/>
                <w:szCs w:val="24"/>
              </w:rPr>
            </w:pPr>
            <w:r w:rsidRPr="00CA2C67">
              <w:rPr>
                <w:rFonts w:ascii="Times New Roman" w:hAnsi="Times New Roman" w:cs="Times New Roman"/>
                <w:b/>
                <w:sz w:val="24"/>
                <w:szCs w:val="24"/>
              </w:rPr>
              <w:t>П:</w:t>
            </w:r>
            <w:r>
              <w:rPr>
                <w:rFonts w:ascii="Times New Roman" w:hAnsi="Times New Roman" w:cs="Times New Roman"/>
                <w:sz w:val="24"/>
                <w:szCs w:val="24"/>
              </w:rPr>
              <w:t xml:space="preserve"> А/01.6; А/03.6</w:t>
            </w:r>
          </w:p>
          <w:p w:rsidR="003F43DF" w:rsidRDefault="003F43DF" w:rsidP="003342F5">
            <w:pPr>
              <w:spacing w:after="0" w:line="240" w:lineRule="auto"/>
              <w:rPr>
                <w:rFonts w:ascii="Times New Roman" w:hAnsi="Times New Roman" w:cs="Times New Roman"/>
                <w:sz w:val="24"/>
                <w:szCs w:val="24"/>
              </w:rPr>
            </w:pPr>
            <w:r w:rsidRPr="003F43DF">
              <w:rPr>
                <w:rFonts w:ascii="Times New Roman" w:hAnsi="Times New Roman" w:cs="Times New Roman"/>
                <w:b/>
                <w:sz w:val="24"/>
                <w:szCs w:val="24"/>
              </w:rPr>
              <w:t>ПДО:</w:t>
            </w:r>
            <w:r>
              <w:rPr>
                <w:rFonts w:ascii="Times New Roman" w:hAnsi="Times New Roman" w:cs="Times New Roman"/>
                <w:sz w:val="24"/>
                <w:szCs w:val="24"/>
              </w:rPr>
              <w:t xml:space="preserve"> </w:t>
            </w:r>
            <w:r w:rsidRPr="00CA2C67">
              <w:rPr>
                <w:rFonts w:ascii="Times New Roman" w:hAnsi="Times New Roman" w:cs="Times New Roman"/>
                <w:sz w:val="24"/>
                <w:szCs w:val="24"/>
              </w:rPr>
              <w:t>А/01.6; А/02.6</w:t>
            </w:r>
          </w:p>
          <w:p w:rsidR="003F43DF" w:rsidRDefault="003F43DF" w:rsidP="003342F5">
            <w:pPr>
              <w:spacing w:after="0" w:line="240" w:lineRule="auto"/>
              <w:rPr>
                <w:rFonts w:ascii="Times New Roman" w:hAnsi="Times New Roman" w:cs="Times New Roman"/>
                <w:sz w:val="24"/>
                <w:szCs w:val="24"/>
              </w:rPr>
            </w:pPr>
            <w:r w:rsidRPr="003F43DF">
              <w:rPr>
                <w:rFonts w:ascii="Times New Roman" w:hAnsi="Times New Roman" w:cs="Times New Roman"/>
                <w:b/>
                <w:sz w:val="24"/>
                <w:szCs w:val="24"/>
              </w:rPr>
              <w:t>ППО:</w:t>
            </w:r>
            <w:r>
              <w:rPr>
                <w:rFonts w:ascii="Times New Roman" w:hAnsi="Times New Roman" w:cs="Times New Roman"/>
                <w:sz w:val="24"/>
                <w:szCs w:val="24"/>
              </w:rPr>
              <w:t xml:space="preserve"> </w:t>
            </w:r>
            <w:r w:rsidRPr="003F43DF">
              <w:rPr>
                <w:rFonts w:ascii="Times New Roman" w:hAnsi="Times New Roman" w:cs="Times New Roman"/>
                <w:sz w:val="24"/>
                <w:szCs w:val="24"/>
              </w:rPr>
              <w:t>А/01.6; А/0</w:t>
            </w:r>
            <w:r>
              <w:rPr>
                <w:rFonts w:ascii="Times New Roman" w:hAnsi="Times New Roman" w:cs="Times New Roman"/>
                <w:sz w:val="24"/>
                <w:szCs w:val="24"/>
              </w:rPr>
              <w:t>3.6; В</w:t>
            </w:r>
            <w:r w:rsidRPr="003F43DF">
              <w:rPr>
                <w:rFonts w:ascii="Times New Roman" w:hAnsi="Times New Roman" w:cs="Times New Roman"/>
                <w:sz w:val="24"/>
                <w:szCs w:val="24"/>
              </w:rPr>
              <w:t>/0</w:t>
            </w:r>
            <w:r>
              <w:rPr>
                <w:rFonts w:ascii="Times New Roman" w:hAnsi="Times New Roman" w:cs="Times New Roman"/>
                <w:sz w:val="24"/>
                <w:szCs w:val="24"/>
              </w:rPr>
              <w:t>1</w:t>
            </w:r>
            <w:r w:rsidRPr="003F43DF">
              <w:rPr>
                <w:rFonts w:ascii="Times New Roman" w:hAnsi="Times New Roman" w:cs="Times New Roman"/>
                <w:sz w:val="24"/>
                <w:szCs w:val="24"/>
              </w:rPr>
              <w:t>.6</w:t>
            </w:r>
          </w:p>
          <w:p w:rsidR="009F75CD" w:rsidRPr="009F75CD" w:rsidRDefault="003F43DF" w:rsidP="003342F5">
            <w:pPr>
              <w:spacing w:after="0"/>
              <w:rPr>
                <w:rFonts w:ascii="Times New Roman" w:hAnsi="Times New Roman" w:cs="Times New Roman"/>
                <w:b/>
                <w:bCs/>
                <w:sz w:val="24"/>
                <w:szCs w:val="24"/>
              </w:rPr>
            </w:pPr>
            <w:r w:rsidRPr="00CA2C67">
              <w:rPr>
                <w:rFonts w:ascii="Times New Roman" w:hAnsi="Times New Roman" w:cs="Times New Roman"/>
                <w:b/>
                <w:sz w:val="24"/>
                <w:szCs w:val="24"/>
              </w:rPr>
              <w:t>СР:</w:t>
            </w:r>
            <w:r>
              <w:rPr>
                <w:rFonts w:ascii="Times New Roman" w:hAnsi="Times New Roman" w:cs="Times New Roman"/>
                <w:sz w:val="24"/>
                <w:szCs w:val="24"/>
              </w:rPr>
              <w:t xml:space="preserve"> А/01.6; А/02.6; А/03.6</w:t>
            </w:r>
          </w:p>
        </w:tc>
        <w:tc>
          <w:tcPr>
            <w:tcW w:w="1672" w:type="dxa"/>
          </w:tcPr>
          <w:p w:rsidR="009F75CD" w:rsidRPr="009F75CD" w:rsidRDefault="003342F5" w:rsidP="003342F5">
            <w:pPr>
              <w:spacing w:after="0"/>
              <w:jc w:val="center"/>
              <w:rPr>
                <w:rFonts w:ascii="Times New Roman" w:hAnsi="Times New Roman" w:cs="Times New Roman"/>
                <w:spacing w:val="-1"/>
                <w:sz w:val="24"/>
                <w:szCs w:val="24"/>
              </w:rPr>
            </w:pPr>
            <w:r>
              <w:rPr>
                <w:rFonts w:ascii="Times New Roman" w:hAnsi="Times New Roman" w:cs="Times New Roman"/>
                <w:bCs/>
                <w:iCs/>
                <w:sz w:val="24"/>
                <w:szCs w:val="24"/>
              </w:rPr>
              <w:t>ОПК-8</w:t>
            </w:r>
          </w:p>
        </w:tc>
      </w:tr>
      <w:tr w:rsidR="009F75CD" w:rsidRPr="009F75CD" w:rsidTr="00BB231A">
        <w:trPr>
          <w:trHeight w:val="535"/>
          <w:jc w:val="center"/>
        </w:trPr>
        <w:tc>
          <w:tcPr>
            <w:tcW w:w="4815" w:type="dxa"/>
          </w:tcPr>
          <w:p w:rsidR="009F75CD" w:rsidRPr="00390450" w:rsidRDefault="000373E0" w:rsidP="003342F5">
            <w:pPr>
              <w:spacing w:after="0" w:line="240" w:lineRule="auto"/>
              <w:rPr>
                <w:rFonts w:ascii="Times New Roman" w:hAnsi="Times New Roman" w:cs="Times New Roman"/>
                <w:bCs/>
                <w:sz w:val="24"/>
                <w:szCs w:val="24"/>
              </w:rPr>
            </w:pPr>
            <w:r>
              <w:rPr>
                <w:rFonts w:ascii="Times New Roman" w:eastAsia="Calibri" w:hAnsi="Times New Roman" w:cs="Times New Roman"/>
                <w:sz w:val="24"/>
                <w:szCs w:val="24"/>
              </w:rPr>
              <w:t xml:space="preserve">определения </w:t>
            </w:r>
            <w:r w:rsidR="00F27B88" w:rsidRPr="00390450">
              <w:rPr>
                <w:rFonts w:ascii="Times New Roman" w:eastAsia="Calibri" w:hAnsi="Times New Roman" w:cs="Times New Roman"/>
                <w:sz w:val="24"/>
                <w:szCs w:val="24"/>
              </w:rPr>
              <w:t xml:space="preserve">возможного осложнения после перенесенного заболевания </w:t>
            </w:r>
          </w:p>
        </w:tc>
        <w:tc>
          <w:tcPr>
            <w:tcW w:w="3261" w:type="dxa"/>
          </w:tcPr>
          <w:p w:rsidR="003F43DF" w:rsidRDefault="003F43DF" w:rsidP="003342F5">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ТАФК: </w:t>
            </w:r>
            <w:r>
              <w:rPr>
                <w:rFonts w:ascii="Times New Roman" w:hAnsi="Times New Roman" w:cs="Times New Roman"/>
                <w:sz w:val="24"/>
                <w:szCs w:val="24"/>
              </w:rPr>
              <w:t xml:space="preserve">С/01.6; С/02.6; С/03.6; С/05.6; </w:t>
            </w:r>
            <w:r>
              <w:rPr>
                <w:rFonts w:ascii="Times New Roman" w:hAnsi="Times New Roman" w:cs="Times New Roman"/>
                <w:sz w:val="24"/>
                <w:szCs w:val="24"/>
                <w:lang w:val="en-US"/>
              </w:rPr>
              <w:t>D</w:t>
            </w:r>
            <w:r>
              <w:rPr>
                <w:rFonts w:ascii="Times New Roman" w:hAnsi="Times New Roman" w:cs="Times New Roman"/>
                <w:sz w:val="24"/>
                <w:szCs w:val="24"/>
              </w:rPr>
              <w:t xml:space="preserve">/01.6; </w:t>
            </w:r>
            <w:r w:rsidRPr="008A6CB2">
              <w:rPr>
                <w:rFonts w:ascii="Times New Roman" w:hAnsi="Times New Roman" w:cs="Times New Roman"/>
                <w:sz w:val="24"/>
                <w:szCs w:val="24"/>
              </w:rPr>
              <w:t>D/0</w:t>
            </w:r>
            <w:r>
              <w:rPr>
                <w:rFonts w:ascii="Times New Roman" w:hAnsi="Times New Roman" w:cs="Times New Roman"/>
                <w:sz w:val="24"/>
                <w:szCs w:val="24"/>
              </w:rPr>
              <w:t>2.6.</w:t>
            </w:r>
          </w:p>
          <w:p w:rsidR="003F43DF" w:rsidRDefault="003F43DF" w:rsidP="003342F5">
            <w:pPr>
              <w:spacing w:after="0" w:line="240" w:lineRule="auto"/>
              <w:rPr>
                <w:rFonts w:ascii="Times New Roman" w:hAnsi="Times New Roman" w:cs="Times New Roman"/>
                <w:sz w:val="24"/>
                <w:szCs w:val="24"/>
              </w:rPr>
            </w:pPr>
            <w:r w:rsidRPr="00CA2C67">
              <w:rPr>
                <w:rFonts w:ascii="Times New Roman" w:hAnsi="Times New Roman" w:cs="Times New Roman"/>
                <w:b/>
                <w:sz w:val="24"/>
                <w:szCs w:val="24"/>
              </w:rPr>
              <w:t>ИМАФК:</w:t>
            </w:r>
            <w:r>
              <w:rPr>
                <w:rFonts w:ascii="Times New Roman" w:hAnsi="Times New Roman" w:cs="Times New Roman"/>
                <w:sz w:val="24"/>
                <w:szCs w:val="24"/>
              </w:rPr>
              <w:t xml:space="preserve"> В/01.6; В/02.6; В/03.6; В/04.6</w:t>
            </w:r>
          </w:p>
          <w:p w:rsidR="003F43DF" w:rsidRDefault="003F43DF" w:rsidP="003342F5">
            <w:pPr>
              <w:spacing w:after="0" w:line="240" w:lineRule="auto"/>
              <w:rPr>
                <w:rFonts w:ascii="Times New Roman" w:hAnsi="Times New Roman" w:cs="Times New Roman"/>
                <w:sz w:val="24"/>
                <w:szCs w:val="24"/>
              </w:rPr>
            </w:pPr>
            <w:r w:rsidRPr="00CA2C67">
              <w:rPr>
                <w:rFonts w:ascii="Times New Roman" w:hAnsi="Times New Roman" w:cs="Times New Roman"/>
                <w:b/>
                <w:sz w:val="24"/>
                <w:szCs w:val="24"/>
              </w:rPr>
              <w:t>П:</w:t>
            </w:r>
            <w:r>
              <w:rPr>
                <w:rFonts w:ascii="Times New Roman" w:hAnsi="Times New Roman" w:cs="Times New Roman"/>
                <w:sz w:val="24"/>
                <w:szCs w:val="24"/>
              </w:rPr>
              <w:t xml:space="preserve"> А/01.6; А/03.6</w:t>
            </w:r>
          </w:p>
          <w:p w:rsidR="003F43DF" w:rsidRDefault="003F43DF" w:rsidP="003342F5">
            <w:pPr>
              <w:spacing w:after="0" w:line="240" w:lineRule="auto"/>
              <w:rPr>
                <w:rFonts w:ascii="Times New Roman" w:hAnsi="Times New Roman" w:cs="Times New Roman"/>
                <w:sz w:val="24"/>
                <w:szCs w:val="24"/>
              </w:rPr>
            </w:pPr>
            <w:r w:rsidRPr="003F43DF">
              <w:rPr>
                <w:rFonts w:ascii="Times New Roman" w:hAnsi="Times New Roman" w:cs="Times New Roman"/>
                <w:b/>
                <w:sz w:val="24"/>
                <w:szCs w:val="24"/>
              </w:rPr>
              <w:t>ПДО:</w:t>
            </w:r>
            <w:r>
              <w:rPr>
                <w:rFonts w:ascii="Times New Roman" w:hAnsi="Times New Roman" w:cs="Times New Roman"/>
                <w:sz w:val="24"/>
                <w:szCs w:val="24"/>
              </w:rPr>
              <w:t xml:space="preserve"> </w:t>
            </w:r>
            <w:r w:rsidRPr="00CA2C67">
              <w:rPr>
                <w:rFonts w:ascii="Times New Roman" w:hAnsi="Times New Roman" w:cs="Times New Roman"/>
                <w:sz w:val="24"/>
                <w:szCs w:val="24"/>
              </w:rPr>
              <w:t>А/01.6; А/02.6</w:t>
            </w:r>
          </w:p>
          <w:p w:rsidR="003F43DF" w:rsidRDefault="003F43DF" w:rsidP="003342F5">
            <w:pPr>
              <w:spacing w:after="0" w:line="240" w:lineRule="auto"/>
              <w:rPr>
                <w:rFonts w:ascii="Times New Roman" w:hAnsi="Times New Roman" w:cs="Times New Roman"/>
                <w:sz w:val="24"/>
                <w:szCs w:val="24"/>
              </w:rPr>
            </w:pPr>
            <w:r w:rsidRPr="003F43DF">
              <w:rPr>
                <w:rFonts w:ascii="Times New Roman" w:hAnsi="Times New Roman" w:cs="Times New Roman"/>
                <w:b/>
                <w:sz w:val="24"/>
                <w:szCs w:val="24"/>
              </w:rPr>
              <w:t>ППО:</w:t>
            </w:r>
            <w:r>
              <w:rPr>
                <w:rFonts w:ascii="Times New Roman" w:hAnsi="Times New Roman" w:cs="Times New Roman"/>
                <w:sz w:val="24"/>
                <w:szCs w:val="24"/>
              </w:rPr>
              <w:t xml:space="preserve"> </w:t>
            </w:r>
            <w:r w:rsidRPr="003F43DF">
              <w:rPr>
                <w:rFonts w:ascii="Times New Roman" w:hAnsi="Times New Roman" w:cs="Times New Roman"/>
                <w:sz w:val="24"/>
                <w:szCs w:val="24"/>
              </w:rPr>
              <w:t>А/01.6; А/0</w:t>
            </w:r>
            <w:r>
              <w:rPr>
                <w:rFonts w:ascii="Times New Roman" w:hAnsi="Times New Roman" w:cs="Times New Roman"/>
                <w:sz w:val="24"/>
                <w:szCs w:val="24"/>
              </w:rPr>
              <w:t>3.6; В</w:t>
            </w:r>
            <w:r w:rsidRPr="003F43DF">
              <w:rPr>
                <w:rFonts w:ascii="Times New Roman" w:hAnsi="Times New Roman" w:cs="Times New Roman"/>
                <w:sz w:val="24"/>
                <w:szCs w:val="24"/>
              </w:rPr>
              <w:t>/0</w:t>
            </w:r>
            <w:r>
              <w:rPr>
                <w:rFonts w:ascii="Times New Roman" w:hAnsi="Times New Roman" w:cs="Times New Roman"/>
                <w:sz w:val="24"/>
                <w:szCs w:val="24"/>
              </w:rPr>
              <w:t>1</w:t>
            </w:r>
            <w:r w:rsidRPr="003F43DF">
              <w:rPr>
                <w:rFonts w:ascii="Times New Roman" w:hAnsi="Times New Roman" w:cs="Times New Roman"/>
                <w:sz w:val="24"/>
                <w:szCs w:val="24"/>
              </w:rPr>
              <w:t>.6</w:t>
            </w:r>
          </w:p>
          <w:p w:rsidR="009F75CD" w:rsidRPr="009F75CD" w:rsidRDefault="003F43DF" w:rsidP="003342F5">
            <w:pPr>
              <w:spacing w:after="0"/>
              <w:rPr>
                <w:rFonts w:ascii="Times New Roman" w:hAnsi="Times New Roman" w:cs="Times New Roman"/>
                <w:b/>
                <w:bCs/>
                <w:sz w:val="24"/>
                <w:szCs w:val="24"/>
              </w:rPr>
            </w:pPr>
            <w:r w:rsidRPr="00CA2C67">
              <w:rPr>
                <w:rFonts w:ascii="Times New Roman" w:hAnsi="Times New Roman" w:cs="Times New Roman"/>
                <w:b/>
                <w:sz w:val="24"/>
                <w:szCs w:val="24"/>
              </w:rPr>
              <w:t>СР:</w:t>
            </w:r>
            <w:r>
              <w:rPr>
                <w:rFonts w:ascii="Times New Roman" w:hAnsi="Times New Roman" w:cs="Times New Roman"/>
                <w:sz w:val="24"/>
                <w:szCs w:val="24"/>
              </w:rPr>
              <w:t xml:space="preserve"> А/01.6; А/02.6; А/03.6</w:t>
            </w:r>
          </w:p>
        </w:tc>
        <w:tc>
          <w:tcPr>
            <w:tcW w:w="1672" w:type="dxa"/>
          </w:tcPr>
          <w:p w:rsidR="009F75CD" w:rsidRPr="009F75CD" w:rsidRDefault="003342F5" w:rsidP="003342F5">
            <w:pPr>
              <w:spacing w:after="0"/>
              <w:jc w:val="center"/>
              <w:rPr>
                <w:rFonts w:ascii="Times New Roman" w:hAnsi="Times New Roman" w:cs="Times New Roman"/>
                <w:spacing w:val="-1"/>
                <w:sz w:val="24"/>
                <w:szCs w:val="24"/>
              </w:rPr>
            </w:pPr>
            <w:r>
              <w:rPr>
                <w:rFonts w:ascii="Times New Roman" w:hAnsi="Times New Roman" w:cs="Times New Roman"/>
                <w:bCs/>
                <w:iCs/>
                <w:sz w:val="24"/>
                <w:szCs w:val="24"/>
              </w:rPr>
              <w:t>ОПК-8</w:t>
            </w:r>
          </w:p>
        </w:tc>
      </w:tr>
      <w:tr w:rsidR="009F75CD" w:rsidRPr="009F75CD" w:rsidTr="00BB231A">
        <w:trPr>
          <w:trHeight w:val="283"/>
          <w:jc w:val="center"/>
        </w:trPr>
        <w:tc>
          <w:tcPr>
            <w:tcW w:w="4815" w:type="dxa"/>
          </w:tcPr>
          <w:p w:rsidR="004A660A" w:rsidRPr="006A049F" w:rsidRDefault="00C90D3E" w:rsidP="003342F5">
            <w:pPr>
              <w:shd w:val="clear" w:color="auto" w:fill="FFFFFF"/>
              <w:spacing w:after="0" w:line="240" w:lineRule="auto"/>
              <w:rPr>
                <w:rFonts w:ascii="Times New Roman" w:eastAsia="Times New Roman" w:hAnsi="Times New Roman" w:cs="Times New Roman"/>
                <w:color w:val="000000"/>
                <w:sz w:val="24"/>
                <w:szCs w:val="24"/>
                <w:lang w:eastAsia="ru-RU"/>
              </w:rPr>
            </w:pPr>
            <w:r w:rsidRPr="006A049F">
              <w:rPr>
                <w:rFonts w:ascii="Times New Roman" w:eastAsia="Times New Roman" w:hAnsi="Times New Roman" w:cs="Times New Roman"/>
                <w:color w:val="000000"/>
                <w:sz w:val="24"/>
                <w:szCs w:val="24"/>
                <w:lang w:eastAsia="ru-RU"/>
              </w:rPr>
              <w:lastRenderedPageBreak/>
              <w:t xml:space="preserve">навыками анализа закономерностей функционирования отдельных органов и систем в </w:t>
            </w:r>
            <w:r w:rsidR="00010257" w:rsidRPr="006A049F">
              <w:rPr>
                <w:rFonts w:ascii="Times New Roman" w:eastAsia="Times New Roman" w:hAnsi="Times New Roman" w:cs="Times New Roman"/>
                <w:color w:val="000000"/>
                <w:sz w:val="24"/>
                <w:szCs w:val="24"/>
                <w:lang w:eastAsia="ru-RU"/>
              </w:rPr>
              <w:t>норме и при патологии</w:t>
            </w:r>
          </w:p>
        </w:tc>
        <w:tc>
          <w:tcPr>
            <w:tcW w:w="3261" w:type="dxa"/>
          </w:tcPr>
          <w:p w:rsidR="003F43DF" w:rsidRDefault="003F43DF" w:rsidP="003342F5">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ТАФК: </w:t>
            </w:r>
            <w:r>
              <w:rPr>
                <w:rFonts w:ascii="Times New Roman" w:hAnsi="Times New Roman" w:cs="Times New Roman"/>
                <w:sz w:val="24"/>
                <w:szCs w:val="24"/>
              </w:rPr>
              <w:t xml:space="preserve">С/01.6; С/02.6; С/03.6; С/05.6; </w:t>
            </w:r>
            <w:r>
              <w:rPr>
                <w:rFonts w:ascii="Times New Roman" w:hAnsi="Times New Roman" w:cs="Times New Roman"/>
                <w:sz w:val="24"/>
                <w:szCs w:val="24"/>
                <w:lang w:val="en-US"/>
              </w:rPr>
              <w:t>D</w:t>
            </w:r>
            <w:r>
              <w:rPr>
                <w:rFonts w:ascii="Times New Roman" w:hAnsi="Times New Roman" w:cs="Times New Roman"/>
                <w:sz w:val="24"/>
                <w:szCs w:val="24"/>
              </w:rPr>
              <w:t xml:space="preserve">/01.6; </w:t>
            </w:r>
            <w:r w:rsidRPr="008A6CB2">
              <w:rPr>
                <w:rFonts w:ascii="Times New Roman" w:hAnsi="Times New Roman" w:cs="Times New Roman"/>
                <w:sz w:val="24"/>
                <w:szCs w:val="24"/>
              </w:rPr>
              <w:t>D/0</w:t>
            </w:r>
            <w:r>
              <w:rPr>
                <w:rFonts w:ascii="Times New Roman" w:hAnsi="Times New Roman" w:cs="Times New Roman"/>
                <w:sz w:val="24"/>
                <w:szCs w:val="24"/>
              </w:rPr>
              <w:t>2.6.</w:t>
            </w:r>
          </w:p>
          <w:p w:rsidR="003F43DF" w:rsidRDefault="003F43DF" w:rsidP="003342F5">
            <w:pPr>
              <w:spacing w:after="0" w:line="240" w:lineRule="auto"/>
              <w:rPr>
                <w:rFonts w:ascii="Times New Roman" w:hAnsi="Times New Roman" w:cs="Times New Roman"/>
                <w:sz w:val="24"/>
                <w:szCs w:val="24"/>
              </w:rPr>
            </w:pPr>
            <w:r w:rsidRPr="00CA2C67">
              <w:rPr>
                <w:rFonts w:ascii="Times New Roman" w:hAnsi="Times New Roman" w:cs="Times New Roman"/>
                <w:b/>
                <w:sz w:val="24"/>
                <w:szCs w:val="24"/>
              </w:rPr>
              <w:t>ИМАФК:</w:t>
            </w:r>
            <w:r>
              <w:rPr>
                <w:rFonts w:ascii="Times New Roman" w:hAnsi="Times New Roman" w:cs="Times New Roman"/>
                <w:sz w:val="24"/>
                <w:szCs w:val="24"/>
              </w:rPr>
              <w:t xml:space="preserve"> В/01.6; В/02.6; В/03.6; В/04.6</w:t>
            </w:r>
          </w:p>
          <w:p w:rsidR="003F43DF" w:rsidRDefault="003F43DF" w:rsidP="003342F5">
            <w:pPr>
              <w:spacing w:after="0" w:line="240" w:lineRule="auto"/>
              <w:rPr>
                <w:rFonts w:ascii="Times New Roman" w:hAnsi="Times New Roman" w:cs="Times New Roman"/>
                <w:sz w:val="24"/>
                <w:szCs w:val="24"/>
              </w:rPr>
            </w:pPr>
            <w:r w:rsidRPr="00CA2C67">
              <w:rPr>
                <w:rFonts w:ascii="Times New Roman" w:hAnsi="Times New Roman" w:cs="Times New Roman"/>
                <w:b/>
                <w:sz w:val="24"/>
                <w:szCs w:val="24"/>
              </w:rPr>
              <w:t>П:</w:t>
            </w:r>
            <w:r>
              <w:rPr>
                <w:rFonts w:ascii="Times New Roman" w:hAnsi="Times New Roman" w:cs="Times New Roman"/>
                <w:sz w:val="24"/>
                <w:szCs w:val="24"/>
              </w:rPr>
              <w:t xml:space="preserve"> А/01.6; А/03.6</w:t>
            </w:r>
          </w:p>
          <w:p w:rsidR="003F43DF" w:rsidRDefault="003F43DF" w:rsidP="003342F5">
            <w:pPr>
              <w:spacing w:after="0" w:line="240" w:lineRule="auto"/>
              <w:rPr>
                <w:rFonts w:ascii="Times New Roman" w:hAnsi="Times New Roman" w:cs="Times New Roman"/>
                <w:sz w:val="24"/>
                <w:szCs w:val="24"/>
              </w:rPr>
            </w:pPr>
            <w:r w:rsidRPr="003F43DF">
              <w:rPr>
                <w:rFonts w:ascii="Times New Roman" w:hAnsi="Times New Roman" w:cs="Times New Roman"/>
                <w:b/>
                <w:sz w:val="24"/>
                <w:szCs w:val="24"/>
              </w:rPr>
              <w:t>ПДО:</w:t>
            </w:r>
            <w:r>
              <w:rPr>
                <w:rFonts w:ascii="Times New Roman" w:hAnsi="Times New Roman" w:cs="Times New Roman"/>
                <w:sz w:val="24"/>
                <w:szCs w:val="24"/>
              </w:rPr>
              <w:t xml:space="preserve"> </w:t>
            </w:r>
            <w:r w:rsidRPr="00CA2C67">
              <w:rPr>
                <w:rFonts w:ascii="Times New Roman" w:hAnsi="Times New Roman" w:cs="Times New Roman"/>
                <w:sz w:val="24"/>
                <w:szCs w:val="24"/>
              </w:rPr>
              <w:t>А/01.6; А/02.6</w:t>
            </w:r>
          </w:p>
          <w:p w:rsidR="003F43DF" w:rsidRDefault="003F43DF" w:rsidP="003342F5">
            <w:pPr>
              <w:spacing w:after="0" w:line="240" w:lineRule="auto"/>
              <w:rPr>
                <w:rFonts w:ascii="Times New Roman" w:hAnsi="Times New Roman" w:cs="Times New Roman"/>
                <w:sz w:val="24"/>
                <w:szCs w:val="24"/>
              </w:rPr>
            </w:pPr>
            <w:r w:rsidRPr="003F43DF">
              <w:rPr>
                <w:rFonts w:ascii="Times New Roman" w:hAnsi="Times New Roman" w:cs="Times New Roman"/>
                <w:b/>
                <w:sz w:val="24"/>
                <w:szCs w:val="24"/>
              </w:rPr>
              <w:t>ППО:</w:t>
            </w:r>
            <w:r>
              <w:rPr>
                <w:rFonts w:ascii="Times New Roman" w:hAnsi="Times New Roman" w:cs="Times New Roman"/>
                <w:sz w:val="24"/>
                <w:szCs w:val="24"/>
              </w:rPr>
              <w:t xml:space="preserve"> </w:t>
            </w:r>
            <w:r w:rsidRPr="003F43DF">
              <w:rPr>
                <w:rFonts w:ascii="Times New Roman" w:hAnsi="Times New Roman" w:cs="Times New Roman"/>
                <w:sz w:val="24"/>
                <w:szCs w:val="24"/>
              </w:rPr>
              <w:t>А/01.6; А/0</w:t>
            </w:r>
            <w:r>
              <w:rPr>
                <w:rFonts w:ascii="Times New Roman" w:hAnsi="Times New Roman" w:cs="Times New Roman"/>
                <w:sz w:val="24"/>
                <w:szCs w:val="24"/>
              </w:rPr>
              <w:t>3.6; В</w:t>
            </w:r>
            <w:r w:rsidRPr="003F43DF">
              <w:rPr>
                <w:rFonts w:ascii="Times New Roman" w:hAnsi="Times New Roman" w:cs="Times New Roman"/>
                <w:sz w:val="24"/>
                <w:szCs w:val="24"/>
              </w:rPr>
              <w:t>/0</w:t>
            </w:r>
            <w:r>
              <w:rPr>
                <w:rFonts w:ascii="Times New Roman" w:hAnsi="Times New Roman" w:cs="Times New Roman"/>
                <w:sz w:val="24"/>
                <w:szCs w:val="24"/>
              </w:rPr>
              <w:t>1</w:t>
            </w:r>
            <w:r w:rsidRPr="003F43DF">
              <w:rPr>
                <w:rFonts w:ascii="Times New Roman" w:hAnsi="Times New Roman" w:cs="Times New Roman"/>
                <w:sz w:val="24"/>
                <w:szCs w:val="24"/>
              </w:rPr>
              <w:t>.6</w:t>
            </w:r>
          </w:p>
          <w:p w:rsidR="009F75CD" w:rsidRPr="009F75CD" w:rsidRDefault="003F43DF" w:rsidP="003342F5">
            <w:pPr>
              <w:spacing w:after="0"/>
              <w:rPr>
                <w:rFonts w:ascii="Times New Roman" w:hAnsi="Times New Roman" w:cs="Times New Roman"/>
                <w:b/>
                <w:sz w:val="24"/>
                <w:szCs w:val="24"/>
              </w:rPr>
            </w:pPr>
            <w:r w:rsidRPr="00CA2C67">
              <w:rPr>
                <w:rFonts w:ascii="Times New Roman" w:hAnsi="Times New Roman" w:cs="Times New Roman"/>
                <w:b/>
                <w:sz w:val="24"/>
                <w:szCs w:val="24"/>
              </w:rPr>
              <w:t>СР:</w:t>
            </w:r>
            <w:r>
              <w:rPr>
                <w:rFonts w:ascii="Times New Roman" w:hAnsi="Times New Roman" w:cs="Times New Roman"/>
                <w:sz w:val="24"/>
                <w:szCs w:val="24"/>
              </w:rPr>
              <w:t xml:space="preserve"> А/01.6; А/02.6; А/03.6</w:t>
            </w:r>
          </w:p>
        </w:tc>
        <w:tc>
          <w:tcPr>
            <w:tcW w:w="1672" w:type="dxa"/>
          </w:tcPr>
          <w:p w:rsidR="009F75CD" w:rsidRPr="009F75CD" w:rsidRDefault="003342F5" w:rsidP="003342F5">
            <w:pPr>
              <w:spacing w:after="0"/>
              <w:jc w:val="center"/>
              <w:rPr>
                <w:rFonts w:ascii="Times New Roman" w:hAnsi="Times New Roman" w:cs="Times New Roman"/>
                <w:spacing w:val="-1"/>
                <w:sz w:val="24"/>
                <w:szCs w:val="24"/>
              </w:rPr>
            </w:pPr>
            <w:r>
              <w:rPr>
                <w:rFonts w:ascii="Times New Roman" w:hAnsi="Times New Roman" w:cs="Times New Roman"/>
                <w:bCs/>
                <w:iCs/>
                <w:sz w:val="24"/>
                <w:szCs w:val="24"/>
              </w:rPr>
              <w:t>ОПК-8</w:t>
            </w:r>
          </w:p>
        </w:tc>
      </w:tr>
      <w:tr w:rsidR="004A660A" w:rsidRPr="009F75CD" w:rsidTr="00BB231A">
        <w:trPr>
          <w:trHeight w:val="283"/>
          <w:jc w:val="center"/>
        </w:trPr>
        <w:tc>
          <w:tcPr>
            <w:tcW w:w="4815" w:type="dxa"/>
          </w:tcPr>
          <w:p w:rsidR="004A660A" w:rsidRPr="003342F5" w:rsidRDefault="00B036A6" w:rsidP="003342F5">
            <w:pPr>
              <w:spacing w:after="0" w:line="240" w:lineRule="auto"/>
              <w:rPr>
                <w:rFonts w:ascii="Times New Roman" w:hAnsi="Times New Roman" w:cs="Times New Roman"/>
                <w:sz w:val="24"/>
                <w:szCs w:val="24"/>
              </w:rPr>
            </w:pPr>
            <w:r w:rsidRPr="003342F5">
              <w:rPr>
                <w:rFonts w:ascii="Times New Roman" w:eastAsia="Times New Roman" w:hAnsi="Times New Roman" w:cs="Times New Roman"/>
                <w:color w:val="000000"/>
                <w:sz w:val="24"/>
                <w:szCs w:val="24"/>
                <w:lang w:eastAsia="ru-RU"/>
              </w:rPr>
              <w:t>основными методами оценки функционального состояния организма человека</w:t>
            </w:r>
          </w:p>
        </w:tc>
        <w:tc>
          <w:tcPr>
            <w:tcW w:w="3261" w:type="dxa"/>
          </w:tcPr>
          <w:p w:rsidR="003F43DF" w:rsidRDefault="003F43DF" w:rsidP="003342F5">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ТАФК: </w:t>
            </w:r>
            <w:r>
              <w:rPr>
                <w:rFonts w:ascii="Times New Roman" w:hAnsi="Times New Roman" w:cs="Times New Roman"/>
                <w:sz w:val="24"/>
                <w:szCs w:val="24"/>
              </w:rPr>
              <w:t xml:space="preserve">С/01.6; С/02.6; С/03.6; С/05.6; </w:t>
            </w:r>
            <w:r>
              <w:rPr>
                <w:rFonts w:ascii="Times New Roman" w:hAnsi="Times New Roman" w:cs="Times New Roman"/>
                <w:sz w:val="24"/>
                <w:szCs w:val="24"/>
                <w:lang w:val="en-US"/>
              </w:rPr>
              <w:t>D</w:t>
            </w:r>
            <w:r>
              <w:rPr>
                <w:rFonts w:ascii="Times New Roman" w:hAnsi="Times New Roman" w:cs="Times New Roman"/>
                <w:sz w:val="24"/>
                <w:szCs w:val="24"/>
              </w:rPr>
              <w:t xml:space="preserve">/01.6; </w:t>
            </w:r>
            <w:r w:rsidRPr="008A6CB2">
              <w:rPr>
                <w:rFonts w:ascii="Times New Roman" w:hAnsi="Times New Roman" w:cs="Times New Roman"/>
                <w:sz w:val="24"/>
                <w:szCs w:val="24"/>
              </w:rPr>
              <w:t>D/0</w:t>
            </w:r>
            <w:r>
              <w:rPr>
                <w:rFonts w:ascii="Times New Roman" w:hAnsi="Times New Roman" w:cs="Times New Roman"/>
                <w:sz w:val="24"/>
                <w:szCs w:val="24"/>
              </w:rPr>
              <w:t>2.6.</w:t>
            </w:r>
          </w:p>
          <w:p w:rsidR="003F43DF" w:rsidRDefault="003F43DF" w:rsidP="003342F5">
            <w:pPr>
              <w:spacing w:after="0" w:line="240" w:lineRule="auto"/>
              <w:rPr>
                <w:rFonts w:ascii="Times New Roman" w:hAnsi="Times New Roman" w:cs="Times New Roman"/>
                <w:sz w:val="24"/>
                <w:szCs w:val="24"/>
              </w:rPr>
            </w:pPr>
            <w:r w:rsidRPr="00CA2C67">
              <w:rPr>
                <w:rFonts w:ascii="Times New Roman" w:hAnsi="Times New Roman" w:cs="Times New Roman"/>
                <w:b/>
                <w:sz w:val="24"/>
                <w:szCs w:val="24"/>
              </w:rPr>
              <w:t>ИМАФК:</w:t>
            </w:r>
            <w:r>
              <w:rPr>
                <w:rFonts w:ascii="Times New Roman" w:hAnsi="Times New Roman" w:cs="Times New Roman"/>
                <w:sz w:val="24"/>
                <w:szCs w:val="24"/>
              </w:rPr>
              <w:t xml:space="preserve"> В/01.6; В/02.6; В/03.6; В/04.6</w:t>
            </w:r>
          </w:p>
          <w:p w:rsidR="003F43DF" w:rsidRDefault="003F43DF" w:rsidP="003342F5">
            <w:pPr>
              <w:spacing w:after="0" w:line="240" w:lineRule="auto"/>
              <w:rPr>
                <w:rFonts w:ascii="Times New Roman" w:hAnsi="Times New Roman" w:cs="Times New Roman"/>
                <w:sz w:val="24"/>
                <w:szCs w:val="24"/>
              </w:rPr>
            </w:pPr>
            <w:r w:rsidRPr="00CA2C67">
              <w:rPr>
                <w:rFonts w:ascii="Times New Roman" w:hAnsi="Times New Roman" w:cs="Times New Roman"/>
                <w:b/>
                <w:sz w:val="24"/>
                <w:szCs w:val="24"/>
              </w:rPr>
              <w:t>П:</w:t>
            </w:r>
            <w:r>
              <w:rPr>
                <w:rFonts w:ascii="Times New Roman" w:hAnsi="Times New Roman" w:cs="Times New Roman"/>
                <w:sz w:val="24"/>
                <w:szCs w:val="24"/>
              </w:rPr>
              <w:t xml:space="preserve"> А/01.6; А/03.6</w:t>
            </w:r>
          </w:p>
          <w:p w:rsidR="003F43DF" w:rsidRDefault="003F43DF" w:rsidP="003342F5">
            <w:pPr>
              <w:spacing w:after="0" w:line="240" w:lineRule="auto"/>
              <w:rPr>
                <w:rFonts w:ascii="Times New Roman" w:hAnsi="Times New Roman" w:cs="Times New Roman"/>
                <w:sz w:val="24"/>
                <w:szCs w:val="24"/>
              </w:rPr>
            </w:pPr>
            <w:r w:rsidRPr="003F43DF">
              <w:rPr>
                <w:rFonts w:ascii="Times New Roman" w:hAnsi="Times New Roman" w:cs="Times New Roman"/>
                <w:b/>
                <w:sz w:val="24"/>
                <w:szCs w:val="24"/>
              </w:rPr>
              <w:t>ПДО:</w:t>
            </w:r>
            <w:r>
              <w:rPr>
                <w:rFonts w:ascii="Times New Roman" w:hAnsi="Times New Roman" w:cs="Times New Roman"/>
                <w:sz w:val="24"/>
                <w:szCs w:val="24"/>
              </w:rPr>
              <w:t xml:space="preserve"> </w:t>
            </w:r>
            <w:r w:rsidRPr="00CA2C67">
              <w:rPr>
                <w:rFonts w:ascii="Times New Roman" w:hAnsi="Times New Roman" w:cs="Times New Roman"/>
                <w:sz w:val="24"/>
                <w:szCs w:val="24"/>
              </w:rPr>
              <w:t>А/01.6; А/02.6</w:t>
            </w:r>
          </w:p>
          <w:p w:rsidR="003F43DF" w:rsidRDefault="003F43DF" w:rsidP="003342F5">
            <w:pPr>
              <w:spacing w:after="0" w:line="240" w:lineRule="auto"/>
              <w:rPr>
                <w:rFonts w:ascii="Times New Roman" w:hAnsi="Times New Roman" w:cs="Times New Roman"/>
                <w:sz w:val="24"/>
                <w:szCs w:val="24"/>
              </w:rPr>
            </w:pPr>
            <w:r w:rsidRPr="003F43DF">
              <w:rPr>
                <w:rFonts w:ascii="Times New Roman" w:hAnsi="Times New Roman" w:cs="Times New Roman"/>
                <w:b/>
                <w:sz w:val="24"/>
                <w:szCs w:val="24"/>
              </w:rPr>
              <w:t>ППО:</w:t>
            </w:r>
            <w:r>
              <w:rPr>
                <w:rFonts w:ascii="Times New Roman" w:hAnsi="Times New Roman" w:cs="Times New Roman"/>
                <w:sz w:val="24"/>
                <w:szCs w:val="24"/>
              </w:rPr>
              <w:t xml:space="preserve"> </w:t>
            </w:r>
            <w:r w:rsidRPr="003F43DF">
              <w:rPr>
                <w:rFonts w:ascii="Times New Roman" w:hAnsi="Times New Roman" w:cs="Times New Roman"/>
                <w:sz w:val="24"/>
                <w:szCs w:val="24"/>
              </w:rPr>
              <w:t>А/01.6; А/0</w:t>
            </w:r>
            <w:r>
              <w:rPr>
                <w:rFonts w:ascii="Times New Roman" w:hAnsi="Times New Roman" w:cs="Times New Roman"/>
                <w:sz w:val="24"/>
                <w:szCs w:val="24"/>
              </w:rPr>
              <w:t>3.6; В</w:t>
            </w:r>
            <w:r w:rsidRPr="003F43DF">
              <w:rPr>
                <w:rFonts w:ascii="Times New Roman" w:hAnsi="Times New Roman" w:cs="Times New Roman"/>
                <w:sz w:val="24"/>
                <w:szCs w:val="24"/>
              </w:rPr>
              <w:t>/0</w:t>
            </w:r>
            <w:r>
              <w:rPr>
                <w:rFonts w:ascii="Times New Roman" w:hAnsi="Times New Roman" w:cs="Times New Roman"/>
                <w:sz w:val="24"/>
                <w:szCs w:val="24"/>
              </w:rPr>
              <w:t>1</w:t>
            </w:r>
            <w:r w:rsidRPr="003F43DF">
              <w:rPr>
                <w:rFonts w:ascii="Times New Roman" w:hAnsi="Times New Roman" w:cs="Times New Roman"/>
                <w:sz w:val="24"/>
                <w:szCs w:val="24"/>
              </w:rPr>
              <w:t>.6</w:t>
            </w:r>
          </w:p>
          <w:p w:rsidR="004A660A" w:rsidRPr="009F75CD" w:rsidRDefault="003F43DF" w:rsidP="003342F5">
            <w:pPr>
              <w:spacing w:after="0"/>
              <w:rPr>
                <w:rFonts w:ascii="Times New Roman" w:hAnsi="Times New Roman" w:cs="Times New Roman"/>
                <w:b/>
                <w:sz w:val="24"/>
                <w:szCs w:val="24"/>
              </w:rPr>
            </w:pPr>
            <w:r w:rsidRPr="00CA2C67">
              <w:rPr>
                <w:rFonts w:ascii="Times New Roman" w:hAnsi="Times New Roman" w:cs="Times New Roman"/>
                <w:b/>
                <w:sz w:val="24"/>
                <w:szCs w:val="24"/>
              </w:rPr>
              <w:t>СР:</w:t>
            </w:r>
            <w:r>
              <w:rPr>
                <w:rFonts w:ascii="Times New Roman" w:hAnsi="Times New Roman" w:cs="Times New Roman"/>
                <w:sz w:val="24"/>
                <w:szCs w:val="24"/>
              </w:rPr>
              <w:t xml:space="preserve"> А/01.6; А/02.6; А/03.6</w:t>
            </w:r>
          </w:p>
        </w:tc>
        <w:tc>
          <w:tcPr>
            <w:tcW w:w="1672" w:type="dxa"/>
          </w:tcPr>
          <w:p w:rsidR="004A660A" w:rsidRPr="009F75CD" w:rsidRDefault="003342F5" w:rsidP="003342F5">
            <w:pPr>
              <w:spacing w:after="0"/>
              <w:jc w:val="center"/>
              <w:rPr>
                <w:rFonts w:ascii="Times New Roman" w:hAnsi="Times New Roman" w:cs="Times New Roman"/>
                <w:spacing w:val="-1"/>
                <w:sz w:val="24"/>
                <w:szCs w:val="24"/>
              </w:rPr>
            </w:pPr>
            <w:r>
              <w:rPr>
                <w:rFonts w:ascii="Times New Roman" w:hAnsi="Times New Roman" w:cs="Times New Roman"/>
                <w:bCs/>
                <w:iCs/>
                <w:sz w:val="24"/>
                <w:szCs w:val="24"/>
              </w:rPr>
              <w:t>ОПК-8</w:t>
            </w:r>
          </w:p>
        </w:tc>
      </w:tr>
      <w:tr w:rsidR="00555C53" w:rsidRPr="009F75CD" w:rsidTr="00BB231A">
        <w:trPr>
          <w:trHeight w:val="283"/>
          <w:jc w:val="center"/>
        </w:trPr>
        <w:tc>
          <w:tcPr>
            <w:tcW w:w="4815" w:type="dxa"/>
          </w:tcPr>
          <w:p w:rsidR="00390450" w:rsidRPr="00390450" w:rsidRDefault="00010257" w:rsidP="003342F5">
            <w:pPr>
              <w:spacing w:after="0" w:line="240" w:lineRule="auto"/>
              <w:rPr>
                <w:rFonts w:ascii="Times New Roman" w:hAnsi="Times New Roman" w:cs="Times New Roman"/>
                <w:sz w:val="24"/>
                <w:szCs w:val="24"/>
              </w:rPr>
            </w:pPr>
            <w:r>
              <w:rPr>
                <w:rFonts w:ascii="Times New Roman" w:hAnsi="Times New Roman" w:cs="Times New Roman"/>
                <w:sz w:val="24"/>
                <w:szCs w:val="24"/>
              </w:rPr>
              <w:t>с</w:t>
            </w:r>
            <w:r w:rsidR="00390450" w:rsidRPr="00390450">
              <w:rPr>
                <w:rFonts w:ascii="Times New Roman" w:hAnsi="Times New Roman" w:cs="Times New Roman"/>
                <w:sz w:val="24"/>
                <w:szCs w:val="24"/>
              </w:rPr>
              <w:t>пособами работы в междисциплинарной команде специалистов, реализующих</w:t>
            </w:r>
          </w:p>
          <w:p w:rsidR="00390450" w:rsidRPr="00390450" w:rsidRDefault="00390450" w:rsidP="003342F5">
            <w:pPr>
              <w:spacing w:after="0" w:line="240" w:lineRule="auto"/>
              <w:rPr>
                <w:rFonts w:ascii="Times New Roman" w:hAnsi="Times New Roman" w:cs="Times New Roman"/>
                <w:sz w:val="24"/>
                <w:szCs w:val="24"/>
              </w:rPr>
            </w:pPr>
            <w:r w:rsidRPr="00390450">
              <w:rPr>
                <w:rFonts w:ascii="Times New Roman" w:hAnsi="Times New Roman" w:cs="Times New Roman"/>
                <w:sz w:val="24"/>
                <w:szCs w:val="24"/>
              </w:rPr>
              <w:t>процесс восстановления, компенсации и профилактики лиц с ограниченными</w:t>
            </w:r>
          </w:p>
          <w:p w:rsidR="00555C53" w:rsidRPr="00390450" w:rsidRDefault="00390450" w:rsidP="003342F5">
            <w:pPr>
              <w:spacing w:after="0" w:line="240" w:lineRule="auto"/>
              <w:rPr>
                <w:rFonts w:ascii="Times New Roman" w:hAnsi="Times New Roman" w:cs="Times New Roman"/>
                <w:sz w:val="24"/>
                <w:szCs w:val="24"/>
              </w:rPr>
            </w:pPr>
            <w:r w:rsidRPr="00390450">
              <w:rPr>
                <w:rFonts w:ascii="Times New Roman" w:hAnsi="Times New Roman" w:cs="Times New Roman"/>
                <w:sz w:val="24"/>
                <w:szCs w:val="24"/>
              </w:rPr>
              <w:t>возможностями здоровья</w:t>
            </w:r>
          </w:p>
        </w:tc>
        <w:tc>
          <w:tcPr>
            <w:tcW w:w="3261" w:type="dxa"/>
          </w:tcPr>
          <w:p w:rsidR="003F43DF" w:rsidRDefault="003F43DF" w:rsidP="003342F5">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ТАФК: </w:t>
            </w:r>
            <w:r>
              <w:rPr>
                <w:rFonts w:ascii="Times New Roman" w:hAnsi="Times New Roman" w:cs="Times New Roman"/>
                <w:sz w:val="24"/>
                <w:szCs w:val="24"/>
              </w:rPr>
              <w:t xml:space="preserve">С/01.6; С/02.6; С/03.6; С/05.6; </w:t>
            </w:r>
            <w:r>
              <w:rPr>
                <w:rFonts w:ascii="Times New Roman" w:hAnsi="Times New Roman" w:cs="Times New Roman"/>
                <w:sz w:val="24"/>
                <w:szCs w:val="24"/>
                <w:lang w:val="en-US"/>
              </w:rPr>
              <w:t>D</w:t>
            </w:r>
            <w:r>
              <w:rPr>
                <w:rFonts w:ascii="Times New Roman" w:hAnsi="Times New Roman" w:cs="Times New Roman"/>
                <w:sz w:val="24"/>
                <w:szCs w:val="24"/>
              </w:rPr>
              <w:t xml:space="preserve">/01.6; </w:t>
            </w:r>
            <w:r w:rsidRPr="008A6CB2">
              <w:rPr>
                <w:rFonts w:ascii="Times New Roman" w:hAnsi="Times New Roman" w:cs="Times New Roman"/>
                <w:sz w:val="24"/>
                <w:szCs w:val="24"/>
              </w:rPr>
              <w:t>D/0</w:t>
            </w:r>
            <w:r>
              <w:rPr>
                <w:rFonts w:ascii="Times New Roman" w:hAnsi="Times New Roman" w:cs="Times New Roman"/>
                <w:sz w:val="24"/>
                <w:szCs w:val="24"/>
              </w:rPr>
              <w:t>2.6.</w:t>
            </w:r>
          </w:p>
          <w:p w:rsidR="003F43DF" w:rsidRDefault="003F43DF" w:rsidP="003342F5">
            <w:pPr>
              <w:spacing w:after="0" w:line="240" w:lineRule="auto"/>
              <w:rPr>
                <w:rFonts w:ascii="Times New Roman" w:hAnsi="Times New Roman" w:cs="Times New Roman"/>
                <w:sz w:val="24"/>
                <w:szCs w:val="24"/>
              </w:rPr>
            </w:pPr>
            <w:r w:rsidRPr="00CA2C67">
              <w:rPr>
                <w:rFonts w:ascii="Times New Roman" w:hAnsi="Times New Roman" w:cs="Times New Roman"/>
                <w:b/>
                <w:sz w:val="24"/>
                <w:szCs w:val="24"/>
              </w:rPr>
              <w:t>ИМАФК:</w:t>
            </w:r>
            <w:r>
              <w:rPr>
                <w:rFonts w:ascii="Times New Roman" w:hAnsi="Times New Roman" w:cs="Times New Roman"/>
                <w:sz w:val="24"/>
                <w:szCs w:val="24"/>
              </w:rPr>
              <w:t xml:space="preserve"> В/01.6; В/02.6; В/03.6; В/04.6</w:t>
            </w:r>
          </w:p>
          <w:p w:rsidR="003F43DF" w:rsidRDefault="003F43DF" w:rsidP="003342F5">
            <w:pPr>
              <w:spacing w:after="0" w:line="240" w:lineRule="auto"/>
              <w:rPr>
                <w:rFonts w:ascii="Times New Roman" w:hAnsi="Times New Roman" w:cs="Times New Roman"/>
                <w:sz w:val="24"/>
                <w:szCs w:val="24"/>
              </w:rPr>
            </w:pPr>
            <w:r w:rsidRPr="00CA2C67">
              <w:rPr>
                <w:rFonts w:ascii="Times New Roman" w:hAnsi="Times New Roman" w:cs="Times New Roman"/>
                <w:b/>
                <w:sz w:val="24"/>
                <w:szCs w:val="24"/>
              </w:rPr>
              <w:t>П:</w:t>
            </w:r>
            <w:r>
              <w:rPr>
                <w:rFonts w:ascii="Times New Roman" w:hAnsi="Times New Roman" w:cs="Times New Roman"/>
                <w:sz w:val="24"/>
                <w:szCs w:val="24"/>
              </w:rPr>
              <w:t xml:space="preserve"> А/01.6; А/03.6</w:t>
            </w:r>
          </w:p>
          <w:p w:rsidR="003F43DF" w:rsidRDefault="003F43DF" w:rsidP="003342F5">
            <w:pPr>
              <w:spacing w:after="0" w:line="240" w:lineRule="auto"/>
              <w:rPr>
                <w:rFonts w:ascii="Times New Roman" w:hAnsi="Times New Roman" w:cs="Times New Roman"/>
                <w:sz w:val="24"/>
                <w:szCs w:val="24"/>
              </w:rPr>
            </w:pPr>
            <w:r w:rsidRPr="003F43DF">
              <w:rPr>
                <w:rFonts w:ascii="Times New Roman" w:hAnsi="Times New Roman" w:cs="Times New Roman"/>
                <w:b/>
                <w:sz w:val="24"/>
                <w:szCs w:val="24"/>
              </w:rPr>
              <w:t>ПДО:</w:t>
            </w:r>
            <w:r>
              <w:rPr>
                <w:rFonts w:ascii="Times New Roman" w:hAnsi="Times New Roman" w:cs="Times New Roman"/>
                <w:sz w:val="24"/>
                <w:szCs w:val="24"/>
              </w:rPr>
              <w:t xml:space="preserve"> </w:t>
            </w:r>
            <w:r w:rsidRPr="00CA2C67">
              <w:rPr>
                <w:rFonts w:ascii="Times New Roman" w:hAnsi="Times New Roman" w:cs="Times New Roman"/>
                <w:sz w:val="24"/>
                <w:szCs w:val="24"/>
              </w:rPr>
              <w:t>А/01.6; А/02.6</w:t>
            </w:r>
          </w:p>
          <w:p w:rsidR="003F43DF" w:rsidRDefault="003F43DF" w:rsidP="003342F5">
            <w:pPr>
              <w:spacing w:after="0" w:line="240" w:lineRule="auto"/>
              <w:rPr>
                <w:rFonts w:ascii="Times New Roman" w:hAnsi="Times New Roman" w:cs="Times New Roman"/>
                <w:sz w:val="24"/>
                <w:szCs w:val="24"/>
              </w:rPr>
            </w:pPr>
            <w:r w:rsidRPr="003F43DF">
              <w:rPr>
                <w:rFonts w:ascii="Times New Roman" w:hAnsi="Times New Roman" w:cs="Times New Roman"/>
                <w:b/>
                <w:sz w:val="24"/>
                <w:szCs w:val="24"/>
              </w:rPr>
              <w:t>ППО:</w:t>
            </w:r>
            <w:r>
              <w:rPr>
                <w:rFonts w:ascii="Times New Roman" w:hAnsi="Times New Roman" w:cs="Times New Roman"/>
                <w:sz w:val="24"/>
                <w:szCs w:val="24"/>
              </w:rPr>
              <w:t xml:space="preserve"> </w:t>
            </w:r>
            <w:r w:rsidRPr="003F43DF">
              <w:rPr>
                <w:rFonts w:ascii="Times New Roman" w:hAnsi="Times New Roman" w:cs="Times New Roman"/>
                <w:sz w:val="24"/>
                <w:szCs w:val="24"/>
              </w:rPr>
              <w:t>А/01.6; А/0</w:t>
            </w:r>
            <w:r>
              <w:rPr>
                <w:rFonts w:ascii="Times New Roman" w:hAnsi="Times New Roman" w:cs="Times New Roman"/>
                <w:sz w:val="24"/>
                <w:szCs w:val="24"/>
              </w:rPr>
              <w:t>3.6; В</w:t>
            </w:r>
            <w:r w:rsidRPr="003F43DF">
              <w:rPr>
                <w:rFonts w:ascii="Times New Roman" w:hAnsi="Times New Roman" w:cs="Times New Roman"/>
                <w:sz w:val="24"/>
                <w:szCs w:val="24"/>
              </w:rPr>
              <w:t>/0</w:t>
            </w:r>
            <w:r>
              <w:rPr>
                <w:rFonts w:ascii="Times New Roman" w:hAnsi="Times New Roman" w:cs="Times New Roman"/>
                <w:sz w:val="24"/>
                <w:szCs w:val="24"/>
              </w:rPr>
              <w:t>1</w:t>
            </w:r>
            <w:r w:rsidRPr="003F43DF">
              <w:rPr>
                <w:rFonts w:ascii="Times New Roman" w:hAnsi="Times New Roman" w:cs="Times New Roman"/>
                <w:sz w:val="24"/>
                <w:szCs w:val="24"/>
              </w:rPr>
              <w:t>.6</w:t>
            </w:r>
          </w:p>
          <w:p w:rsidR="00555C53" w:rsidRPr="00BA5A53" w:rsidRDefault="003F43DF" w:rsidP="003342F5">
            <w:pPr>
              <w:spacing w:after="0"/>
              <w:rPr>
                <w:rFonts w:ascii="Times New Roman" w:hAnsi="Times New Roman" w:cs="Times New Roman"/>
                <w:b/>
                <w:sz w:val="24"/>
                <w:szCs w:val="24"/>
              </w:rPr>
            </w:pPr>
            <w:r w:rsidRPr="00CA2C67">
              <w:rPr>
                <w:rFonts w:ascii="Times New Roman" w:hAnsi="Times New Roman" w:cs="Times New Roman"/>
                <w:b/>
                <w:sz w:val="24"/>
                <w:szCs w:val="24"/>
              </w:rPr>
              <w:t>СР:</w:t>
            </w:r>
            <w:r>
              <w:rPr>
                <w:rFonts w:ascii="Times New Roman" w:hAnsi="Times New Roman" w:cs="Times New Roman"/>
                <w:sz w:val="24"/>
                <w:szCs w:val="24"/>
              </w:rPr>
              <w:t xml:space="preserve"> А/01.6; А/02.6; А/03.6</w:t>
            </w:r>
          </w:p>
        </w:tc>
        <w:tc>
          <w:tcPr>
            <w:tcW w:w="1672" w:type="dxa"/>
          </w:tcPr>
          <w:p w:rsidR="00555C53" w:rsidRPr="009F75CD" w:rsidRDefault="003342F5" w:rsidP="003342F5">
            <w:pPr>
              <w:spacing w:after="0"/>
              <w:jc w:val="center"/>
              <w:rPr>
                <w:rFonts w:ascii="Times New Roman" w:hAnsi="Times New Roman" w:cs="Times New Roman"/>
                <w:spacing w:val="-1"/>
                <w:sz w:val="24"/>
                <w:szCs w:val="24"/>
              </w:rPr>
            </w:pPr>
            <w:r>
              <w:rPr>
                <w:rFonts w:ascii="Times New Roman" w:hAnsi="Times New Roman" w:cs="Times New Roman"/>
                <w:bCs/>
                <w:iCs/>
                <w:sz w:val="24"/>
                <w:szCs w:val="24"/>
              </w:rPr>
              <w:t>ОПК-8</w:t>
            </w:r>
          </w:p>
        </w:tc>
      </w:tr>
    </w:tbl>
    <w:p w:rsidR="00801A42" w:rsidRPr="00A46DF1" w:rsidRDefault="00801A42" w:rsidP="00801A42">
      <w:pPr>
        <w:spacing w:after="0" w:line="240" w:lineRule="auto"/>
        <w:contextualSpacing/>
        <w:jc w:val="both"/>
        <w:rPr>
          <w:rFonts w:ascii="Times New Roman" w:eastAsia="Times New Roman" w:hAnsi="Times New Roman" w:cs="Times New Roman"/>
          <w:i/>
          <w:color w:val="000000"/>
          <w:spacing w:val="-1"/>
          <w:sz w:val="24"/>
          <w:szCs w:val="24"/>
          <w:lang w:eastAsia="ru-RU"/>
        </w:rPr>
      </w:pPr>
    </w:p>
    <w:p w:rsidR="00801A42" w:rsidRPr="00474F7E" w:rsidRDefault="00474F7E" w:rsidP="00094B48">
      <w:pPr>
        <w:tabs>
          <w:tab w:val="left" w:pos="1134"/>
        </w:tabs>
        <w:spacing w:after="0" w:line="240" w:lineRule="auto"/>
        <w:contextualSpacing/>
        <w:jc w:val="center"/>
        <w:rPr>
          <w:rFonts w:ascii="Times New Roman" w:eastAsia="Times New Roman" w:hAnsi="Times New Roman" w:cs="Times New Roman"/>
          <w:b/>
          <w:caps/>
          <w:color w:val="000000"/>
          <w:spacing w:val="-1"/>
          <w:sz w:val="24"/>
          <w:szCs w:val="24"/>
          <w:lang w:eastAsia="ru-RU"/>
        </w:rPr>
      </w:pPr>
      <w:r w:rsidRPr="00474F7E">
        <w:rPr>
          <w:rFonts w:ascii="Times New Roman" w:eastAsia="Times New Roman" w:hAnsi="Times New Roman" w:cs="Times New Roman"/>
          <w:b/>
          <w:caps/>
          <w:color w:val="000000"/>
          <w:spacing w:val="-1"/>
          <w:sz w:val="24"/>
          <w:szCs w:val="24"/>
          <w:lang w:eastAsia="ru-RU"/>
        </w:rPr>
        <w:t xml:space="preserve">2. </w:t>
      </w:r>
      <w:r w:rsidR="00801A42" w:rsidRPr="00474F7E">
        <w:rPr>
          <w:rFonts w:ascii="Times New Roman" w:eastAsia="Times New Roman" w:hAnsi="Times New Roman" w:cs="Times New Roman"/>
          <w:b/>
          <w:caps/>
          <w:color w:val="000000"/>
          <w:spacing w:val="-1"/>
          <w:sz w:val="24"/>
          <w:szCs w:val="24"/>
          <w:lang w:eastAsia="ru-RU"/>
        </w:rPr>
        <w:t>Место дисциплины в структуре Образовательной Программы:</w:t>
      </w:r>
    </w:p>
    <w:p w:rsidR="00094B48" w:rsidRPr="00094B48" w:rsidRDefault="00801A42" w:rsidP="00094B48">
      <w:pPr>
        <w:ind w:firstLine="709"/>
        <w:jc w:val="both"/>
        <w:rPr>
          <w:rFonts w:ascii="Times New Roman" w:eastAsia="Calibri" w:hAnsi="Times New Roman" w:cs="Times New Roman"/>
          <w:color w:val="000000"/>
          <w:spacing w:val="-1"/>
          <w:sz w:val="24"/>
          <w:szCs w:val="24"/>
          <w:u w:color="000000"/>
          <w:bdr w:val="nil"/>
        </w:rPr>
      </w:pPr>
      <w:r w:rsidRPr="00A46DF1">
        <w:rPr>
          <w:rFonts w:ascii="Times New Roman" w:eastAsia="Times New Roman" w:hAnsi="Times New Roman" w:cs="Times New Roman"/>
          <w:color w:val="000000"/>
          <w:spacing w:val="-1"/>
          <w:sz w:val="24"/>
          <w:szCs w:val="24"/>
          <w:lang w:eastAsia="ru-RU"/>
        </w:rPr>
        <w:t xml:space="preserve">Дисциплина в структуре образовательной программы </w:t>
      </w:r>
      <w:r w:rsidR="00094B48" w:rsidRPr="00094B48">
        <w:rPr>
          <w:rFonts w:ascii="Times New Roman" w:eastAsia="Calibri" w:hAnsi="Times New Roman" w:cs="Times New Roman"/>
          <w:color w:val="000000"/>
          <w:spacing w:val="-1"/>
          <w:sz w:val="24"/>
          <w:szCs w:val="24"/>
          <w:u w:color="000000"/>
          <w:bdr w:val="nil"/>
        </w:rPr>
        <w:t xml:space="preserve">относится к обязательной части образовательной программы. В соответствии с </w:t>
      </w:r>
      <w:r w:rsidR="00094B48" w:rsidRPr="00094B48">
        <w:rPr>
          <w:rFonts w:ascii="Times New Roman" w:eastAsia="Calibri" w:hAnsi="Times New Roman" w:cs="Times New Roman"/>
          <w:spacing w:val="-1"/>
          <w:sz w:val="24"/>
          <w:szCs w:val="24"/>
          <w:u w:color="000000"/>
          <w:bdr w:val="nil"/>
        </w:rPr>
        <w:t>примерным учебным планом</w:t>
      </w:r>
      <w:r w:rsidR="00094B48" w:rsidRPr="00094B48">
        <w:rPr>
          <w:rFonts w:ascii="Times New Roman" w:eastAsia="Calibri" w:hAnsi="Times New Roman" w:cs="Times New Roman"/>
          <w:color w:val="000000"/>
          <w:spacing w:val="-1"/>
          <w:sz w:val="24"/>
          <w:szCs w:val="24"/>
          <w:u w:color="000000"/>
          <w:bdr w:val="nil"/>
        </w:rPr>
        <w:t xml:space="preserve"> дисциплина изучается в </w:t>
      </w:r>
      <w:r w:rsidR="00094B48">
        <w:rPr>
          <w:rFonts w:ascii="Times New Roman" w:eastAsia="Calibri" w:hAnsi="Times New Roman" w:cs="Times New Roman"/>
          <w:color w:val="000000"/>
          <w:spacing w:val="-1"/>
          <w:sz w:val="24"/>
          <w:szCs w:val="24"/>
          <w:u w:color="000000"/>
          <w:bdr w:val="nil"/>
        </w:rPr>
        <w:t>4</w:t>
      </w:r>
      <w:r w:rsidR="00094B48" w:rsidRPr="00094B48">
        <w:rPr>
          <w:rFonts w:ascii="Times New Roman" w:eastAsia="Calibri" w:hAnsi="Times New Roman" w:cs="Times New Roman"/>
          <w:color w:val="000000"/>
          <w:spacing w:val="-1"/>
          <w:sz w:val="24"/>
          <w:szCs w:val="24"/>
          <w:u w:color="000000"/>
          <w:bdr w:val="nil"/>
        </w:rPr>
        <w:t xml:space="preserve"> семестре по очной форме обучения и на 3 курсе в </w:t>
      </w:r>
      <w:r w:rsidR="00F27B88">
        <w:rPr>
          <w:rFonts w:ascii="Times New Roman" w:eastAsia="Calibri" w:hAnsi="Times New Roman" w:cs="Times New Roman"/>
          <w:color w:val="000000"/>
          <w:spacing w:val="-1"/>
          <w:sz w:val="24"/>
          <w:szCs w:val="24"/>
          <w:u w:color="000000"/>
          <w:bdr w:val="nil"/>
        </w:rPr>
        <w:t>5</w:t>
      </w:r>
      <w:r w:rsidR="00094B48" w:rsidRPr="00094B48">
        <w:rPr>
          <w:rFonts w:ascii="Times New Roman" w:eastAsia="Calibri" w:hAnsi="Times New Roman" w:cs="Times New Roman"/>
          <w:color w:val="000000"/>
          <w:spacing w:val="-1"/>
          <w:sz w:val="24"/>
          <w:szCs w:val="24"/>
          <w:u w:color="000000"/>
          <w:bdr w:val="nil"/>
        </w:rPr>
        <w:t xml:space="preserve"> семестре по заочной формам обучения. Вид промежуточной аттестации </w:t>
      </w:r>
      <w:r w:rsidR="00C9023B">
        <w:rPr>
          <w:rFonts w:ascii="Times New Roman" w:eastAsia="Calibri" w:hAnsi="Times New Roman" w:cs="Times New Roman"/>
          <w:color w:val="000000"/>
          <w:spacing w:val="-1"/>
          <w:sz w:val="24"/>
          <w:szCs w:val="24"/>
          <w:u w:color="000000"/>
          <w:bdr w:val="nil"/>
        </w:rPr>
        <w:t>–</w:t>
      </w:r>
      <w:r w:rsidR="00094B48" w:rsidRPr="00094B48">
        <w:rPr>
          <w:rFonts w:ascii="Times New Roman" w:eastAsia="Calibri" w:hAnsi="Times New Roman" w:cs="Times New Roman"/>
          <w:color w:val="000000"/>
          <w:spacing w:val="-1"/>
          <w:sz w:val="24"/>
          <w:szCs w:val="24"/>
          <w:u w:color="000000"/>
          <w:bdr w:val="nil"/>
        </w:rPr>
        <w:t xml:space="preserve"> </w:t>
      </w:r>
      <w:r w:rsidR="00C9023B">
        <w:rPr>
          <w:rFonts w:ascii="Times New Roman" w:eastAsia="Calibri" w:hAnsi="Times New Roman" w:cs="Times New Roman"/>
          <w:color w:val="000000"/>
          <w:spacing w:val="-1"/>
          <w:sz w:val="24"/>
          <w:szCs w:val="24"/>
          <w:u w:color="000000"/>
          <w:bdr w:val="nil"/>
        </w:rPr>
        <w:t>зачет с оценкой</w:t>
      </w:r>
      <w:r w:rsidR="00094B48" w:rsidRPr="00094B48">
        <w:rPr>
          <w:rFonts w:ascii="Times New Roman" w:eastAsia="Calibri" w:hAnsi="Times New Roman" w:cs="Times New Roman"/>
          <w:color w:val="000000"/>
          <w:spacing w:val="-1"/>
          <w:sz w:val="24"/>
          <w:szCs w:val="24"/>
          <w:u w:color="000000"/>
          <w:bdr w:val="nil"/>
        </w:rPr>
        <w:t xml:space="preserve">. </w:t>
      </w:r>
    </w:p>
    <w:p w:rsidR="00801A42" w:rsidRPr="00094B48" w:rsidRDefault="00801A42" w:rsidP="00094B48">
      <w:pPr>
        <w:spacing w:after="0" w:line="240" w:lineRule="auto"/>
        <w:jc w:val="center"/>
        <w:rPr>
          <w:rFonts w:ascii="Times New Roman" w:eastAsia="Times New Roman" w:hAnsi="Times New Roman" w:cs="Times New Roman"/>
          <w:b/>
          <w:i/>
          <w:color w:val="000000"/>
          <w:spacing w:val="-1"/>
          <w:sz w:val="24"/>
          <w:szCs w:val="24"/>
          <w:lang w:eastAsia="ru-RU"/>
        </w:rPr>
      </w:pPr>
    </w:p>
    <w:p w:rsidR="00801A42" w:rsidRDefault="00094B48" w:rsidP="00094B48">
      <w:pPr>
        <w:tabs>
          <w:tab w:val="left" w:pos="1134"/>
        </w:tabs>
        <w:spacing w:after="0" w:line="240" w:lineRule="auto"/>
        <w:ind w:left="709"/>
        <w:contextualSpacing/>
        <w:jc w:val="center"/>
        <w:rPr>
          <w:rFonts w:ascii="Times New Roman" w:eastAsia="Times New Roman" w:hAnsi="Times New Roman" w:cs="Times New Roman"/>
          <w:b/>
          <w:caps/>
          <w:color w:val="000000"/>
          <w:spacing w:val="-1"/>
          <w:sz w:val="24"/>
          <w:szCs w:val="24"/>
          <w:lang w:eastAsia="ru-RU"/>
        </w:rPr>
      </w:pPr>
      <w:r w:rsidRPr="00094B48">
        <w:rPr>
          <w:rFonts w:ascii="Times New Roman" w:eastAsia="Times New Roman" w:hAnsi="Times New Roman" w:cs="Times New Roman"/>
          <w:b/>
          <w:caps/>
          <w:color w:val="000000"/>
          <w:spacing w:val="-1"/>
          <w:sz w:val="24"/>
          <w:szCs w:val="24"/>
          <w:lang w:eastAsia="ru-RU"/>
        </w:rPr>
        <w:t xml:space="preserve">3. </w:t>
      </w:r>
      <w:r w:rsidR="00801A42" w:rsidRPr="00094B48">
        <w:rPr>
          <w:rFonts w:ascii="Times New Roman" w:eastAsia="Times New Roman" w:hAnsi="Times New Roman" w:cs="Times New Roman"/>
          <w:b/>
          <w:caps/>
          <w:color w:val="000000"/>
          <w:spacing w:val="-1"/>
          <w:sz w:val="24"/>
          <w:szCs w:val="24"/>
          <w:lang w:eastAsia="ru-RU"/>
        </w:rPr>
        <w:t>Объем дисциплины и виды учебной работы:</w:t>
      </w:r>
    </w:p>
    <w:p w:rsidR="003342F5" w:rsidRPr="00094B48" w:rsidRDefault="003342F5" w:rsidP="00094B48">
      <w:pPr>
        <w:tabs>
          <w:tab w:val="left" w:pos="1134"/>
        </w:tabs>
        <w:spacing w:after="0" w:line="240" w:lineRule="auto"/>
        <w:ind w:left="709"/>
        <w:contextualSpacing/>
        <w:jc w:val="center"/>
        <w:rPr>
          <w:rFonts w:ascii="Times New Roman" w:eastAsia="Times New Roman" w:hAnsi="Times New Roman" w:cs="Times New Roman"/>
          <w:b/>
          <w:caps/>
          <w:color w:val="000000"/>
          <w:spacing w:val="-1"/>
          <w:sz w:val="24"/>
          <w:szCs w:val="24"/>
          <w:lang w:eastAsia="ru-RU"/>
        </w:rPr>
      </w:pPr>
    </w:p>
    <w:p w:rsidR="00801A42" w:rsidRPr="00A46DF1" w:rsidRDefault="00801A42" w:rsidP="00801A42">
      <w:pPr>
        <w:shd w:val="clear" w:color="auto" w:fill="FFFFFF"/>
        <w:spacing w:after="0" w:line="240" w:lineRule="auto"/>
        <w:ind w:right="19"/>
        <w:jc w:val="center"/>
        <w:rPr>
          <w:rFonts w:ascii="Times New Roman" w:eastAsia="Times New Roman" w:hAnsi="Times New Roman" w:cs="Times New Roman"/>
          <w:i/>
          <w:color w:val="000000"/>
          <w:spacing w:val="-1"/>
          <w:sz w:val="24"/>
          <w:szCs w:val="24"/>
          <w:lang w:eastAsia="ru-RU"/>
        </w:rPr>
      </w:pPr>
      <w:r w:rsidRPr="00A46DF1">
        <w:rPr>
          <w:rFonts w:ascii="Times New Roman" w:eastAsia="Times New Roman" w:hAnsi="Times New Roman" w:cs="Times New Roman"/>
          <w:i/>
          <w:color w:val="000000"/>
          <w:spacing w:val="-1"/>
          <w:sz w:val="24"/>
          <w:szCs w:val="24"/>
          <w:lang w:eastAsia="ru-RU"/>
        </w:rPr>
        <w:t>очная форма обучения</w:t>
      </w:r>
    </w:p>
    <w:tbl>
      <w:tblPr>
        <w:tblW w:w="87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3544"/>
        <w:gridCol w:w="1843"/>
        <w:gridCol w:w="1559"/>
      </w:tblGrid>
      <w:tr w:rsidR="00801A42" w:rsidRPr="00A46DF1" w:rsidTr="00410453">
        <w:trPr>
          <w:jc w:val="center"/>
        </w:trPr>
        <w:tc>
          <w:tcPr>
            <w:tcW w:w="5382" w:type="dxa"/>
            <w:gridSpan w:val="2"/>
            <w:vMerge w:val="restart"/>
            <w:vAlign w:val="center"/>
          </w:tcPr>
          <w:p w:rsidR="00801A42" w:rsidRPr="00A46DF1" w:rsidRDefault="00801A42" w:rsidP="00801A42">
            <w:pPr>
              <w:spacing w:after="0" w:line="240" w:lineRule="auto"/>
              <w:jc w:val="center"/>
              <w:rPr>
                <w:rFonts w:ascii="Times New Roman" w:eastAsia="Times New Roman" w:hAnsi="Times New Roman" w:cs="Times New Roman"/>
                <w:color w:val="000000"/>
                <w:spacing w:val="-1"/>
                <w:sz w:val="24"/>
                <w:szCs w:val="24"/>
                <w:lang w:eastAsia="ru-RU"/>
              </w:rPr>
            </w:pPr>
            <w:r w:rsidRPr="00A46DF1">
              <w:rPr>
                <w:rFonts w:ascii="Times New Roman" w:eastAsia="Times New Roman" w:hAnsi="Times New Roman" w:cs="Times New Roman"/>
                <w:color w:val="000000"/>
                <w:spacing w:val="-1"/>
                <w:sz w:val="24"/>
                <w:szCs w:val="24"/>
                <w:lang w:eastAsia="ru-RU"/>
              </w:rPr>
              <w:t>Вид учебной работы</w:t>
            </w:r>
          </w:p>
        </w:tc>
        <w:tc>
          <w:tcPr>
            <w:tcW w:w="1843" w:type="dxa"/>
            <w:vMerge w:val="restart"/>
            <w:vAlign w:val="center"/>
          </w:tcPr>
          <w:p w:rsidR="00801A42" w:rsidRPr="00A46DF1" w:rsidRDefault="00801A42" w:rsidP="00801A42">
            <w:pPr>
              <w:spacing w:after="0" w:line="240" w:lineRule="auto"/>
              <w:jc w:val="center"/>
              <w:rPr>
                <w:rFonts w:ascii="Times New Roman" w:eastAsia="Times New Roman" w:hAnsi="Times New Roman" w:cs="Times New Roman"/>
                <w:color w:val="000000"/>
                <w:spacing w:val="-1"/>
                <w:sz w:val="24"/>
                <w:szCs w:val="24"/>
                <w:lang w:eastAsia="ru-RU"/>
              </w:rPr>
            </w:pPr>
            <w:r w:rsidRPr="00A46DF1">
              <w:rPr>
                <w:rFonts w:ascii="Times New Roman" w:eastAsia="Times New Roman" w:hAnsi="Times New Roman" w:cs="Times New Roman"/>
                <w:color w:val="000000"/>
                <w:spacing w:val="-1"/>
                <w:sz w:val="24"/>
                <w:szCs w:val="24"/>
                <w:lang w:eastAsia="ru-RU"/>
              </w:rPr>
              <w:t>Всего часов</w:t>
            </w:r>
          </w:p>
        </w:tc>
        <w:tc>
          <w:tcPr>
            <w:tcW w:w="1559" w:type="dxa"/>
            <w:vAlign w:val="center"/>
          </w:tcPr>
          <w:p w:rsidR="00801A42" w:rsidRPr="00A46DF1" w:rsidRDefault="00801A42" w:rsidP="00801A42">
            <w:pPr>
              <w:spacing w:after="0" w:line="240" w:lineRule="auto"/>
              <w:jc w:val="center"/>
              <w:rPr>
                <w:rFonts w:ascii="Times New Roman" w:eastAsia="Times New Roman" w:hAnsi="Times New Roman" w:cs="Times New Roman"/>
                <w:color w:val="000000"/>
                <w:spacing w:val="-1"/>
                <w:sz w:val="24"/>
                <w:szCs w:val="24"/>
                <w:lang w:eastAsia="ru-RU"/>
              </w:rPr>
            </w:pPr>
            <w:r w:rsidRPr="00A46DF1">
              <w:rPr>
                <w:rFonts w:ascii="Times New Roman" w:eastAsia="Times New Roman" w:hAnsi="Times New Roman" w:cs="Times New Roman"/>
                <w:color w:val="000000"/>
                <w:spacing w:val="-1"/>
                <w:sz w:val="24"/>
                <w:szCs w:val="24"/>
                <w:lang w:eastAsia="ru-RU"/>
              </w:rPr>
              <w:t>семестры</w:t>
            </w:r>
          </w:p>
        </w:tc>
      </w:tr>
      <w:tr w:rsidR="00187308" w:rsidRPr="00A46DF1" w:rsidTr="00410453">
        <w:trPr>
          <w:trHeight w:val="183"/>
          <w:jc w:val="center"/>
        </w:trPr>
        <w:tc>
          <w:tcPr>
            <w:tcW w:w="5382" w:type="dxa"/>
            <w:gridSpan w:val="2"/>
            <w:vMerge/>
            <w:vAlign w:val="center"/>
          </w:tcPr>
          <w:p w:rsidR="00187308" w:rsidRPr="00A46DF1" w:rsidRDefault="00187308" w:rsidP="00801A42">
            <w:pPr>
              <w:spacing w:after="0" w:line="240" w:lineRule="auto"/>
              <w:jc w:val="center"/>
              <w:rPr>
                <w:rFonts w:ascii="Times New Roman" w:eastAsia="Times New Roman" w:hAnsi="Times New Roman" w:cs="Times New Roman"/>
                <w:color w:val="000000"/>
                <w:spacing w:val="-1"/>
                <w:sz w:val="24"/>
                <w:szCs w:val="24"/>
                <w:lang w:eastAsia="ru-RU"/>
              </w:rPr>
            </w:pPr>
          </w:p>
        </w:tc>
        <w:tc>
          <w:tcPr>
            <w:tcW w:w="1843" w:type="dxa"/>
            <w:vMerge/>
            <w:vAlign w:val="center"/>
          </w:tcPr>
          <w:p w:rsidR="00187308" w:rsidRPr="00A46DF1" w:rsidRDefault="00187308" w:rsidP="00801A42">
            <w:pPr>
              <w:spacing w:after="0" w:line="240" w:lineRule="auto"/>
              <w:jc w:val="center"/>
              <w:rPr>
                <w:rFonts w:ascii="Times New Roman" w:eastAsia="Times New Roman" w:hAnsi="Times New Roman" w:cs="Times New Roman"/>
                <w:color w:val="000000"/>
                <w:spacing w:val="-1"/>
                <w:sz w:val="24"/>
                <w:szCs w:val="24"/>
                <w:lang w:eastAsia="ru-RU"/>
              </w:rPr>
            </w:pPr>
          </w:p>
        </w:tc>
        <w:tc>
          <w:tcPr>
            <w:tcW w:w="1559" w:type="dxa"/>
            <w:vAlign w:val="center"/>
          </w:tcPr>
          <w:p w:rsidR="00187308" w:rsidRPr="00A46DF1" w:rsidRDefault="00187308" w:rsidP="00801A42">
            <w:pPr>
              <w:spacing w:after="0" w:line="240" w:lineRule="auto"/>
              <w:jc w:val="center"/>
              <w:rPr>
                <w:rFonts w:ascii="Times New Roman" w:eastAsia="Times New Roman" w:hAnsi="Times New Roman" w:cs="Times New Roman"/>
                <w:color w:val="000000"/>
                <w:spacing w:val="-1"/>
                <w:sz w:val="24"/>
                <w:szCs w:val="24"/>
                <w:lang w:eastAsia="ru-RU"/>
              </w:rPr>
            </w:pPr>
            <w:r w:rsidRPr="00A46DF1">
              <w:rPr>
                <w:rFonts w:ascii="Times New Roman" w:eastAsia="Times New Roman" w:hAnsi="Times New Roman" w:cs="Times New Roman"/>
                <w:color w:val="000000"/>
                <w:spacing w:val="-1"/>
                <w:sz w:val="24"/>
                <w:szCs w:val="24"/>
                <w:lang w:eastAsia="ru-RU"/>
              </w:rPr>
              <w:t>4</w:t>
            </w:r>
          </w:p>
        </w:tc>
      </w:tr>
      <w:tr w:rsidR="00187308" w:rsidRPr="00A46DF1" w:rsidTr="00410453">
        <w:trPr>
          <w:jc w:val="center"/>
        </w:trPr>
        <w:tc>
          <w:tcPr>
            <w:tcW w:w="5382" w:type="dxa"/>
            <w:gridSpan w:val="2"/>
            <w:vAlign w:val="center"/>
          </w:tcPr>
          <w:p w:rsidR="00187308" w:rsidRPr="00A46DF1" w:rsidRDefault="00187308" w:rsidP="00801A42">
            <w:pPr>
              <w:spacing w:after="0" w:line="240" w:lineRule="auto"/>
              <w:rPr>
                <w:rFonts w:ascii="Times New Roman" w:eastAsia="Times New Roman" w:hAnsi="Times New Roman" w:cs="Times New Roman"/>
                <w:b/>
                <w:color w:val="000000"/>
                <w:spacing w:val="-1"/>
                <w:sz w:val="24"/>
                <w:szCs w:val="24"/>
                <w:lang w:eastAsia="ru-RU"/>
              </w:rPr>
            </w:pPr>
            <w:r w:rsidRPr="00A46DF1">
              <w:rPr>
                <w:rFonts w:ascii="Times New Roman" w:eastAsia="Times New Roman" w:hAnsi="Times New Roman" w:cs="Times New Roman"/>
                <w:b/>
                <w:color w:val="000000"/>
                <w:spacing w:val="-1"/>
                <w:sz w:val="24"/>
                <w:szCs w:val="24"/>
                <w:lang w:eastAsia="ru-RU"/>
              </w:rPr>
              <w:t>Контактная работа преподавателя с обучающимися</w:t>
            </w:r>
          </w:p>
        </w:tc>
        <w:tc>
          <w:tcPr>
            <w:tcW w:w="1843" w:type="dxa"/>
            <w:vAlign w:val="center"/>
          </w:tcPr>
          <w:p w:rsidR="00187308" w:rsidRPr="00A46DF1" w:rsidRDefault="00187308" w:rsidP="00801A42">
            <w:pPr>
              <w:spacing w:after="0" w:line="240" w:lineRule="auto"/>
              <w:jc w:val="center"/>
              <w:rPr>
                <w:rFonts w:ascii="Times New Roman" w:eastAsia="Times New Roman" w:hAnsi="Times New Roman" w:cs="Times New Roman"/>
                <w:b/>
                <w:color w:val="000000"/>
                <w:spacing w:val="-1"/>
                <w:sz w:val="24"/>
                <w:szCs w:val="24"/>
                <w:lang w:eastAsia="ru-RU"/>
              </w:rPr>
            </w:pPr>
            <w:r w:rsidRPr="00A46DF1">
              <w:rPr>
                <w:rFonts w:ascii="Times New Roman" w:eastAsia="Times New Roman" w:hAnsi="Times New Roman" w:cs="Times New Roman"/>
                <w:b/>
                <w:color w:val="000000"/>
                <w:spacing w:val="-1"/>
                <w:sz w:val="24"/>
                <w:szCs w:val="24"/>
                <w:lang w:eastAsia="ru-RU"/>
              </w:rPr>
              <w:t>44</w:t>
            </w:r>
          </w:p>
        </w:tc>
        <w:tc>
          <w:tcPr>
            <w:tcW w:w="1559" w:type="dxa"/>
            <w:vAlign w:val="center"/>
          </w:tcPr>
          <w:p w:rsidR="00187308" w:rsidRPr="00A46DF1" w:rsidRDefault="00187308" w:rsidP="00801A42">
            <w:pPr>
              <w:spacing w:after="0" w:line="240" w:lineRule="auto"/>
              <w:jc w:val="center"/>
              <w:rPr>
                <w:rFonts w:ascii="Times New Roman" w:eastAsia="Times New Roman" w:hAnsi="Times New Roman" w:cs="Times New Roman"/>
                <w:b/>
                <w:color w:val="000000"/>
                <w:spacing w:val="-1"/>
                <w:sz w:val="24"/>
                <w:szCs w:val="24"/>
                <w:lang w:eastAsia="ru-RU"/>
              </w:rPr>
            </w:pPr>
            <w:r w:rsidRPr="00A46DF1">
              <w:rPr>
                <w:rFonts w:ascii="Times New Roman" w:eastAsia="Times New Roman" w:hAnsi="Times New Roman" w:cs="Times New Roman"/>
                <w:b/>
                <w:color w:val="000000"/>
                <w:spacing w:val="-1"/>
                <w:sz w:val="24"/>
                <w:szCs w:val="24"/>
                <w:lang w:eastAsia="ru-RU"/>
              </w:rPr>
              <w:t>44</w:t>
            </w:r>
          </w:p>
        </w:tc>
      </w:tr>
      <w:tr w:rsidR="00187308" w:rsidRPr="00A46DF1" w:rsidTr="00410453">
        <w:trPr>
          <w:jc w:val="center"/>
        </w:trPr>
        <w:tc>
          <w:tcPr>
            <w:tcW w:w="5382" w:type="dxa"/>
            <w:gridSpan w:val="2"/>
            <w:vAlign w:val="center"/>
          </w:tcPr>
          <w:p w:rsidR="00187308" w:rsidRPr="00A46DF1" w:rsidRDefault="00187308" w:rsidP="00801A42">
            <w:pPr>
              <w:spacing w:after="0" w:line="240" w:lineRule="auto"/>
              <w:rPr>
                <w:rFonts w:ascii="Times New Roman" w:eastAsia="Times New Roman" w:hAnsi="Times New Roman" w:cs="Times New Roman"/>
                <w:color w:val="000000"/>
                <w:spacing w:val="-1"/>
                <w:sz w:val="24"/>
                <w:szCs w:val="24"/>
                <w:lang w:eastAsia="ru-RU"/>
              </w:rPr>
            </w:pPr>
            <w:r w:rsidRPr="00A46DF1">
              <w:rPr>
                <w:rFonts w:ascii="Times New Roman" w:eastAsia="Times New Roman" w:hAnsi="Times New Roman" w:cs="Times New Roman"/>
                <w:color w:val="000000"/>
                <w:spacing w:val="-1"/>
                <w:sz w:val="24"/>
                <w:szCs w:val="24"/>
                <w:lang w:eastAsia="ru-RU"/>
              </w:rPr>
              <w:t>В том числе:</w:t>
            </w:r>
          </w:p>
        </w:tc>
        <w:tc>
          <w:tcPr>
            <w:tcW w:w="1843" w:type="dxa"/>
            <w:vAlign w:val="center"/>
          </w:tcPr>
          <w:p w:rsidR="00187308" w:rsidRPr="00A46DF1" w:rsidRDefault="00187308" w:rsidP="00801A42">
            <w:pPr>
              <w:spacing w:after="0" w:line="240" w:lineRule="auto"/>
              <w:jc w:val="center"/>
              <w:rPr>
                <w:rFonts w:ascii="Times New Roman" w:eastAsia="Times New Roman" w:hAnsi="Times New Roman" w:cs="Times New Roman"/>
                <w:color w:val="000000"/>
                <w:spacing w:val="-1"/>
                <w:sz w:val="24"/>
                <w:szCs w:val="24"/>
                <w:lang w:eastAsia="ru-RU"/>
              </w:rPr>
            </w:pPr>
          </w:p>
        </w:tc>
        <w:tc>
          <w:tcPr>
            <w:tcW w:w="1559" w:type="dxa"/>
            <w:vAlign w:val="center"/>
          </w:tcPr>
          <w:p w:rsidR="00187308" w:rsidRPr="00A46DF1" w:rsidRDefault="00187308" w:rsidP="00801A42">
            <w:pPr>
              <w:spacing w:after="0" w:line="240" w:lineRule="auto"/>
              <w:jc w:val="center"/>
              <w:rPr>
                <w:rFonts w:ascii="Times New Roman" w:eastAsia="Times New Roman" w:hAnsi="Times New Roman" w:cs="Times New Roman"/>
                <w:color w:val="000000"/>
                <w:spacing w:val="-1"/>
                <w:sz w:val="24"/>
                <w:szCs w:val="24"/>
                <w:lang w:eastAsia="ru-RU"/>
              </w:rPr>
            </w:pPr>
          </w:p>
        </w:tc>
      </w:tr>
      <w:tr w:rsidR="00187308" w:rsidRPr="00A46DF1" w:rsidTr="00410453">
        <w:trPr>
          <w:jc w:val="center"/>
        </w:trPr>
        <w:tc>
          <w:tcPr>
            <w:tcW w:w="5382" w:type="dxa"/>
            <w:gridSpan w:val="2"/>
            <w:vAlign w:val="center"/>
          </w:tcPr>
          <w:p w:rsidR="00187308" w:rsidRPr="00A46DF1" w:rsidRDefault="00187308" w:rsidP="00801A42">
            <w:pPr>
              <w:spacing w:after="0" w:line="240" w:lineRule="auto"/>
              <w:rPr>
                <w:rFonts w:ascii="Times New Roman" w:eastAsia="Times New Roman" w:hAnsi="Times New Roman" w:cs="Times New Roman"/>
                <w:color w:val="000000"/>
                <w:spacing w:val="-1"/>
                <w:sz w:val="24"/>
                <w:szCs w:val="24"/>
                <w:lang w:eastAsia="ru-RU"/>
              </w:rPr>
            </w:pPr>
            <w:r w:rsidRPr="00A46DF1">
              <w:rPr>
                <w:rFonts w:ascii="Times New Roman" w:eastAsia="Times New Roman" w:hAnsi="Times New Roman" w:cs="Times New Roman"/>
                <w:color w:val="000000"/>
                <w:spacing w:val="-1"/>
                <w:sz w:val="24"/>
                <w:szCs w:val="24"/>
                <w:lang w:eastAsia="ru-RU"/>
              </w:rPr>
              <w:t>Лекции</w:t>
            </w:r>
          </w:p>
        </w:tc>
        <w:tc>
          <w:tcPr>
            <w:tcW w:w="1843" w:type="dxa"/>
            <w:vAlign w:val="center"/>
          </w:tcPr>
          <w:p w:rsidR="00187308" w:rsidRPr="00A46DF1" w:rsidRDefault="00C9023B" w:rsidP="00801A42">
            <w:pPr>
              <w:spacing w:after="0" w:line="240" w:lineRule="auto"/>
              <w:jc w:val="center"/>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16</w:t>
            </w:r>
          </w:p>
        </w:tc>
        <w:tc>
          <w:tcPr>
            <w:tcW w:w="1559" w:type="dxa"/>
            <w:vAlign w:val="center"/>
          </w:tcPr>
          <w:p w:rsidR="00187308" w:rsidRPr="00A46DF1" w:rsidRDefault="00187308" w:rsidP="00801A42">
            <w:pPr>
              <w:spacing w:after="0" w:line="240" w:lineRule="auto"/>
              <w:jc w:val="center"/>
              <w:rPr>
                <w:rFonts w:ascii="Times New Roman" w:eastAsia="Times New Roman" w:hAnsi="Times New Roman" w:cs="Times New Roman"/>
                <w:color w:val="000000"/>
                <w:spacing w:val="-1"/>
                <w:sz w:val="24"/>
                <w:szCs w:val="24"/>
                <w:lang w:eastAsia="ru-RU"/>
              </w:rPr>
            </w:pPr>
            <w:r w:rsidRPr="00A46DF1">
              <w:rPr>
                <w:rFonts w:ascii="Times New Roman" w:eastAsia="Times New Roman" w:hAnsi="Times New Roman" w:cs="Times New Roman"/>
                <w:color w:val="000000"/>
                <w:spacing w:val="-1"/>
                <w:sz w:val="24"/>
                <w:szCs w:val="24"/>
                <w:lang w:eastAsia="ru-RU"/>
              </w:rPr>
              <w:t>18</w:t>
            </w:r>
          </w:p>
        </w:tc>
      </w:tr>
      <w:tr w:rsidR="00187308" w:rsidRPr="00A46DF1" w:rsidTr="00410453">
        <w:trPr>
          <w:jc w:val="center"/>
        </w:trPr>
        <w:tc>
          <w:tcPr>
            <w:tcW w:w="5382" w:type="dxa"/>
            <w:gridSpan w:val="2"/>
            <w:vAlign w:val="center"/>
          </w:tcPr>
          <w:p w:rsidR="00187308" w:rsidRPr="00A46DF1" w:rsidRDefault="00187308" w:rsidP="00801A42">
            <w:pPr>
              <w:spacing w:after="0" w:line="240" w:lineRule="auto"/>
              <w:rPr>
                <w:rFonts w:ascii="Times New Roman" w:eastAsia="Times New Roman" w:hAnsi="Times New Roman" w:cs="Times New Roman"/>
                <w:color w:val="000000"/>
                <w:spacing w:val="-1"/>
                <w:sz w:val="24"/>
                <w:szCs w:val="24"/>
                <w:lang w:eastAsia="ru-RU"/>
              </w:rPr>
            </w:pPr>
            <w:r w:rsidRPr="00A46DF1">
              <w:rPr>
                <w:rFonts w:ascii="Times New Roman" w:eastAsia="Times New Roman" w:hAnsi="Times New Roman" w:cs="Times New Roman"/>
                <w:color w:val="000000"/>
                <w:spacing w:val="-1"/>
                <w:sz w:val="24"/>
                <w:szCs w:val="24"/>
                <w:lang w:eastAsia="ru-RU"/>
              </w:rPr>
              <w:t xml:space="preserve">Практические занятия </w:t>
            </w:r>
          </w:p>
        </w:tc>
        <w:tc>
          <w:tcPr>
            <w:tcW w:w="1843" w:type="dxa"/>
            <w:vAlign w:val="center"/>
          </w:tcPr>
          <w:p w:rsidR="00187308" w:rsidRPr="00A46DF1" w:rsidRDefault="00C9023B" w:rsidP="00801A42">
            <w:pPr>
              <w:spacing w:after="0" w:line="240" w:lineRule="auto"/>
              <w:jc w:val="center"/>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28</w:t>
            </w:r>
          </w:p>
        </w:tc>
        <w:tc>
          <w:tcPr>
            <w:tcW w:w="1559" w:type="dxa"/>
            <w:vAlign w:val="center"/>
          </w:tcPr>
          <w:p w:rsidR="00187308" w:rsidRPr="00A46DF1" w:rsidRDefault="00C9023B" w:rsidP="00801A42">
            <w:pPr>
              <w:spacing w:after="0" w:line="240" w:lineRule="auto"/>
              <w:jc w:val="center"/>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28</w:t>
            </w:r>
          </w:p>
        </w:tc>
      </w:tr>
      <w:tr w:rsidR="00187308" w:rsidRPr="00A46DF1" w:rsidTr="00410453">
        <w:trPr>
          <w:jc w:val="center"/>
        </w:trPr>
        <w:tc>
          <w:tcPr>
            <w:tcW w:w="5382" w:type="dxa"/>
            <w:gridSpan w:val="2"/>
            <w:vAlign w:val="center"/>
          </w:tcPr>
          <w:p w:rsidR="00187308" w:rsidRPr="00A46DF1" w:rsidRDefault="00187308" w:rsidP="00801A42">
            <w:pPr>
              <w:spacing w:after="0" w:line="240" w:lineRule="auto"/>
              <w:rPr>
                <w:rFonts w:ascii="Times New Roman" w:eastAsia="Times New Roman" w:hAnsi="Times New Roman" w:cs="Times New Roman"/>
                <w:b/>
                <w:color w:val="000000"/>
                <w:spacing w:val="-1"/>
                <w:sz w:val="24"/>
                <w:szCs w:val="24"/>
                <w:lang w:eastAsia="ru-RU"/>
              </w:rPr>
            </w:pPr>
            <w:r w:rsidRPr="00A46DF1">
              <w:rPr>
                <w:rFonts w:ascii="Times New Roman" w:eastAsia="Times New Roman" w:hAnsi="Times New Roman" w:cs="Times New Roman"/>
                <w:b/>
                <w:color w:val="000000"/>
                <w:spacing w:val="-1"/>
                <w:sz w:val="24"/>
                <w:szCs w:val="24"/>
                <w:lang w:eastAsia="ru-RU"/>
              </w:rPr>
              <w:t>Самостоятельная работа студента</w:t>
            </w:r>
          </w:p>
        </w:tc>
        <w:tc>
          <w:tcPr>
            <w:tcW w:w="1843" w:type="dxa"/>
            <w:vAlign w:val="center"/>
          </w:tcPr>
          <w:p w:rsidR="00187308" w:rsidRPr="00A46DF1" w:rsidRDefault="00C9023B" w:rsidP="00801A42">
            <w:pPr>
              <w:spacing w:after="0" w:line="240" w:lineRule="auto"/>
              <w:jc w:val="center"/>
              <w:rPr>
                <w:rFonts w:ascii="Times New Roman" w:eastAsia="Times New Roman" w:hAnsi="Times New Roman" w:cs="Times New Roman"/>
                <w:b/>
                <w:color w:val="000000"/>
                <w:spacing w:val="-1"/>
                <w:sz w:val="24"/>
                <w:szCs w:val="24"/>
                <w:lang w:eastAsia="ru-RU"/>
              </w:rPr>
            </w:pPr>
            <w:r>
              <w:rPr>
                <w:rFonts w:ascii="Times New Roman" w:eastAsia="Times New Roman" w:hAnsi="Times New Roman" w:cs="Times New Roman"/>
                <w:b/>
                <w:color w:val="000000"/>
                <w:spacing w:val="-1"/>
                <w:sz w:val="24"/>
                <w:szCs w:val="24"/>
                <w:lang w:eastAsia="ru-RU"/>
              </w:rPr>
              <w:t>64</w:t>
            </w:r>
          </w:p>
        </w:tc>
        <w:tc>
          <w:tcPr>
            <w:tcW w:w="1559" w:type="dxa"/>
            <w:vAlign w:val="center"/>
          </w:tcPr>
          <w:p w:rsidR="00187308" w:rsidRPr="00A46DF1" w:rsidRDefault="00C9023B" w:rsidP="00801A42">
            <w:pPr>
              <w:spacing w:after="0" w:line="240" w:lineRule="auto"/>
              <w:jc w:val="center"/>
              <w:rPr>
                <w:rFonts w:ascii="Times New Roman" w:eastAsia="Times New Roman" w:hAnsi="Times New Roman" w:cs="Times New Roman"/>
                <w:b/>
                <w:color w:val="000000"/>
                <w:spacing w:val="-1"/>
                <w:sz w:val="24"/>
                <w:szCs w:val="24"/>
                <w:lang w:eastAsia="ru-RU"/>
              </w:rPr>
            </w:pPr>
            <w:r>
              <w:rPr>
                <w:rFonts w:ascii="Times New Roman" w:eastAsia="Times New Roman" w:hAnsi="Times New Roman" w:cs="Times New Roman"/>
                <w:b/>
                <w:color w:val="000000"/>
                <w:spacing w:val="-1"/>
                <w:sz w:val="24"/>
                <w:szCs w:val="24"/>
                <w:lang w:eastAsia="ru-RU"/>
              </w:rPr>
              <w:t>64</w:t>
            </w:r>
          </w:p>
        </w:tc>
      </w:tr>
      <w:tr w:rsidR="00EC11EF" w:rsidRPr="00A46DF1" w:rsidTr="00410453">
        <w:trPr>
          <w:jc w:val="center"/>
        </w:trPr>
        <w:tc>
          <w:tcPr>
            <w:tcW w:w="5382" w:type="dxa"/>
            <w:gridSpan w:val="2"/>
            <w:vAlign w:val="center"/>
          </w:tcPr>
          <w:p w:rsidR="00EC11EF" w:rsidRPr="00A46DF1" w:rsidRDefault="00EC11EF" w:rsidP="00EC11EF">
            <w:pPr>
              <w:spacing w:after="0" w:line="240" w:lineRule="auto"/>
              <w:rPr>
                <w:rFonts w:ascii="Times New Roman" w:eastAsia="Times New Roman" w:hAnsi="Times New Roman" w:cs="Times New Roman"/>
                <w:b/>
                <w:color w:val="000000"/>
                <w:spacing w:val="-1"/>
                <w:sz w:val="24"/>
                <w:szCs w:val="24"/>
                <w:lang w:eastAsia="ru-RU"/>
              </w:rPr>
            </w:pPr>
            <w:r w:rsidRPr="00EC11EF">
              <w:rPr>
                <w:rFonts w:ascii="Times New Roman" w:eastAsia="Times New Roman" w:hAnsi="Times New Roman" w:cs="Times New Roman"/>
                <w:b/>
                <w:color w:val="000000"/>
                <w:spacing w:val="-1"/>
                <w:sz w:val="24"/>
                <w:szCs w:val="24"/>
                <w:lang w:eastAsia="ru-RU"/>
              </w:rPr>
              <w:t xml:space="preserve">Промежуточная аттестация </w:t>
            </w:r>
          </w:p>
        </w:tc>
        <w:tc>
          <w:tcPr>
            <w:tcW w:w="1843" w:type="dxa"/>
            <w:vAlign w:val="center"/>
          </w:tcPr>
          <w:p w:rsidR="00EC11EF" w:rsidRPr="00A46DF1" w:rsidRDefault="00C9023B" w:rsidP="00801A42">
            <w:pPr>
              <w:spacing w:after="0" w:line="240" w:lineRule="auto"/>
              <w:jc w:val="center"/>
              <w:rPr>
                <w:rFonts w:ascii="Times New Roman" w:eastAsia="Times New Roman" w:hAnsi="Times New Roman" w:cs="Times New Roman"/>
                <w:b/>
                <w:color w:val="000000"/>
                <w:spacing w:val="-1"/>
                <w:sz w:val="24"/>
                <w:szCs w:val="24"/>
                <w:lang w:eastAsia="ru-RU"/>
              </w:rPr>
            </w:pPr>
            <w:r>
              <w:rPr>
                <w:rFonts w:ascii="Times New Roman" w:eastAsia="Times New Roman" w:hAnsi="Times New Roman" w:cs="Times New Roman"/>
                <w:b/>
                <w:color w:val="000000"/>
                <w:spacing w:val="-1"/>
                <w:sz w:val="24"/>
                <w:szCs w:val="24"/>
                <w:lang w:eastAsia="ru-RU"/>
              </w:rPr>
              <w:t>зачет с оценкой</w:t>
            </w:r>
          </w:p>
        </w:tc>
        <w:tc>
          <w:tcPr>
            <w:tcW w:w="1559" w:type="dxa"/>
            <w:vAlign w:val="center"/>
          </w:tcPr>
          <w:p w:rsidR="00EC11EF" w:rsidRPr="00A46DF1" w:rsidRDefault="00C9023B" w:rsidP="00801A42">
            <w:pPr>
              <w:spacing w:after="0" w:line="240" w:lineRule="auto"/>
              <w:jc w:val="center"/>
              <w:rPr>
                <w:rFonts w:ascii="Times New Roman" w:eastAsia="Times New Roman" w:hAnsi="Times New Roman" w:cs="Times New Roman"/>
                <w:b/>
                <w:color w:val="000000"/>
                <w:spacing w:val="-1"/>
                <w:sz w:val="24"/>
                <w:szCs w:val="24"/>
                <w:lang w:eastAsia="ru-RU"/>
              </w:rPr>
            </w:pPr>
            <w:r>
              <w:rPr>
                <w:rFonts w:ascii="Times New Roman" w:eastAsia="Times New Roman" w:hAnsi="Times New Roman" w:cs="Times New Roman"/>
                <w:b/>
                <w:color w:val="000000"/>
                <w:spacing w:val="-1"/>
                <w:sz w:val="24"/>
                <w:szCs w:val="24"/>
                <w:lang w:eastAsia="ru-RU"/>
              </w:rPr>
              <w:t>зачет с оценкой</w:t>
            </w:r>
          </w:p>
        </w:tc>
      </w:tr>
      <w:tr w:rsidR="00187308" w:rsidRPr="00A46DF1" w:rsidTr="00410453">
        <w:trPr>
          <w:jc w:val="center"/>
        </w:trPr>
        <w:tc>
          <w:tcPr>
            <w:tcW w:w="1838" w:type="dxa"/>
            <w:vMerge w:val="restart"/>
            <w:vAlign w:val="center"/>
          </w:tcPr>
          <w:p w:rsidR="00187308" w:rsidRPr="00A46DF1" w:rsidRDefault="00187308" w:rsidP="00801A42">
            <w:pPr>
              <w:spacing w:after="0" w:line="240" w:lineRule="auto"/>
              <w:jc w:val="center"/>
              <w:rPr>
                <w:rFonts w:ascii="Times New Roman" w:eastAsia="Times New Roman" w:hAnsi="Times New Roman" w:cs="Times New Roman"/>
                <w:b/>
                <w:color w:val="000000"/>
                <w:spacing w:val="-1"/>
                <w:sz w:val="24"/>
                <w:szCs w:val="24"/>
                <w:lang w:eastAsia="ru-RU"/>
              </w:rPr>
            </w:pPr>
            <w:r w:rsidRPr="00A46DF1">
              <w:rPr>
                <w:rFonts w:ascii="Times New Roman" w:eastAsia="Times New Roman" w:hAnsi="Times New Roman" w:cs="Times New Roman"/>
                <w:b/>
                <w:color w:val="000000"/>
                <w:spacing w:val="-1"/>
                <w:sz w:val="24"/>
                <w:szCs w:val="24"/>
                <w:lang w:eastAsia="ru-RU"/>
              </w:rPr>
              <w:t>Общая трудоемкость</w:t>
            </w:r>
          </w:p>
        </w:tc>
        <w:tc>
          <w:tcPr>
            <w:tcW w:w="3544" w:type="dxa"/>
            <w:vAlign w:val="center"/>
          </w:tcPr>
          <w:p w:rsidR="00187308" w:rsidRPr="00A46DF1" w:rsidRDefault="00187308" w:rsidP="00801A42">
            <w:pPr>
              <w:spacing w:after="0" w:line="240" w:lineRule="auto"/>
              <w:jc w:val="center"/>
              <w:rPr>
                <w:rFonts w:ascii="Times New Roman" w:eastAsia="Times New Roman" w:hAnsi="Times New Roman" w:cs="Times New Roman"/>
                <w:b/>
                <w:color w:val="000000"/>
                <w:spacing w:val="-1"/>
                <w:sz w:val="24"/>
                <w:szCs w:val="24"/>
                <w:lang w:eastAsia="ru-RU"/>
              </w:rPr>
            </w:pPr>
            <w:r w:rsidRPr="00A46DF1">
              <w:rPr>
                <w:rFonts w:ascii="Times New Roman" w:eastAsia="Times New Roman" w:hAnsi="Times New Roman" w:cs="Times New Roman"/>
                <w:b/>
                <w:color w:val="000000"/>
                <w:spacing w:val="-1"/>
                <w:sz w:val="24"/>
                <w:szCs w:val="24"/>
                <w:lang w:eastAsia="ru-RU"/>
              </w:rPr>
              <w:t>часы</w:t>
            </w:r>
          </w:p>
        </w:tc>
        <w:tc>
          <w:tcPr>
            <w:tcW w:w="1843" w:type="dxa"/>
            <w:vAlign w:val="center"/>
          </w:tcPr>
          <w:p w:rsidR="00187308" w:rsidRPr="00A46DF1" w:rsidRDefault="00187308" w:rsidP="00801A42">
            <w:pPr>
              <w:spacing w:after="0" w:line="240" w:lineRule="auto"/>
              <w:jc w:val="center"/>
              <w:rPr>
                <w:rFonts w:ascii="Times New Roman" w:eastAsia="Times New Roman" w:hAnsi="Times New Roman" w:cs="Times New Roman"/>
                <w:b/>
                <w:color w:val="000000"/>
                <w:spacing w:val="-1"/>
                <w:sz w:val="24"/>
                <w:szCs w:val="24"/>
                <w:lang w:eastAsia="ru-RU"/>
              </w:rPr>
            </w:pPr>
            <w:r w:rsidRPr="00A46DF1">
              <w:rPr>
                <w:rFonts w:ascii="Times New Roman" w:eastAsia="Times New Roman" w:hAnsi="Times New Roman" w:cs="Times New Roman"/>
                <w:b/>
                <w:color w:val="000000"/>
                <w:spacing w:val="-1"/>
                <w:sz w:val="24"/>
                <w:szCs w:val="24"/>
                <w:lang w:eastAsia="ru-RU"/>
              </w:rPr>
              <w:t>108</w:t>
            </w:r>
          </w:p>
        </w:tc>
        <w:tc>
          <w:tcPr>
            <w:tcW w:w="1559" w:type="dxa"/>
            <w:vAlign w:val="center"/>
          </w:tcPr>
          <w:p w:rsidR="00187308" w:rsidRPr="00A46DF1" w:rsidRDefault="00187308" w:rsidP="00801A42">
            <w:pPr>
              <w:spacing w:after="0" w:line="240" w:lineRule="auto"/>
              <w:jc w:val="center"/>
              <w:rPr>
                <w:rFonts w:ascii="Times New Roman" w:eastAsia="Times New Roman" w:hAnsi="Times New Roman" w:cs="Times New Roman"/>
                <w:b/>
                <w:color w:val="000000"/>
                <w:spacing w:val="-1"/>
                <w:sz w:val="24"/>
                <w:szCs w:val="24"/>
                <w:lang w:eastAsia="ru-RU"/>
              </w:rPr>
            </w:pPr>
            <w:r w:rsidRPr="00A46DF1">
              <w:rPr>
                <w:rFonts w:ascii="Times New Roman" w:eastAsia="Times New Roman" w:hAnsi="Times New Roman" w:cs="Times New Roman"/>
                <w:b/>
                <w:color w:val="000000"/>
                <w:spacing w:val="-1"/>
                <w:sz w:val="24"/>
                <w:szCs w:val="24"/>
                <w:lang w:eastAsia="ru-RU"/>
              </w:rPr>
              <w:t>108</w:t>
            </w:r>
          </w:p>
        </w:tc>
      </w:tr>
      <w:tr w:rsidR="00187308" w:rsidRPr="00A46DF1" w:rsidTr="00410453">
        <w:trPr>
          <w:jc w:val="center"/>
        </w:trPr>
        <w:tc>
          <w:tcPr>
            <w:tcW w:w="1838" w:type="dxa"/>
            <w:vMerge/>
            <w:vAlign w:val="center"/>
          </w:tcPr>
          <w:p w:rsidR="00187308" w:rsidRPr="00A46DF1" w:rsidRDefault="00187308" w:rsidP="00801A42">
            <w:pPr>
              <w:spacing w:after="0" w:line="240" w:lineRule="auto"/>
              <w:jc w:val="center"/>
              <w:rPr>
                <w:rFonts w:ascii="Times New Roman" w:eastAsia="Times New Roman" w:hAnsi="Times New Roman" w:cs="Times New Roman"/>
                <w:b/>
                <w:color w:val="000000"/>
                <w:spacing w:val="-1"/>
                <w:sz w:val="24"/>
                <w:szCs w:val="24"/>
                <w:lang w:eastAsia="ru-RU"/>
              </w:rPr>
            </w:pPr>
          </w:p>
        </w:tc>
        <w:tc>
          <w:tcPr>
            <w:tcW w:w="3544" w:type="dxa"/>
            <w:vAlign w:val="center"/>
          </w:tcPr>
          <w:p w:rsidR="00187308" w:rsidRPr="00A46DF1" w:rsidRDefault="00187308" w:rsidP="00801A42">
            <w:pPr>
              <w:spacing w:after="0" w:line="240" w:lineRule="auto"/>
              <w:jc w:val="center"/>
              <w:rPr>
                <w:rFonts w:ascii="Times New Roman" w:eastAsia="Times New Roman" w:hAnsi="Times New Roman" w:cs="Times New Roman"/>
                <w:b/>
                <w:color w:val="000000"/>
                <w:spacing w:val="-1"/>
                <w:sz w:val="24"/>
                <w:szCs w:val="24"/>
                <w:lang w:eastAsia="ru-RU"/>
              </w:rPr>
            </w:pPr>
            <w:r w:rsidRPr="00A46DF1">
              <w:rPr>
                <w:rFonts w:ascii="Times New Roman" w:eastAsia="Times New Roman" w:hAnsi="Times New Roman" w:cs="Times New Roman"/>
                <w:b/>
                <w:color w:val="000000"/>
                <w:spacing w:val="-1"/>
                <w:sz w:val="24"/>
                <w:szCs w:val="24"/>
                <w:lang w:eastAsia="ru-RU"/>
              </w:rPr>
              <w:t>зачетные единицы</w:t>
            </w:r>
          </w:p>
        </w:tc>
        <w:tc>
          <w:tcPr>
            <w:tcW w:w="1843" w:type="dxa"/>
            <w:vAlign w:val="center"/>
          </w:tcPr>
          <w:p w:rsidR="00187308" w:rsidRPr="00A46DF1" w:rsidRDefault="00187308" w:rsidP="00801A42">
            <w:pPr>
              <w:spacing w:after="0" w:line="240" w:lineRule="auto"/>
              <w:jc w:val="center"/>
              <w:rPr>
                <w:rFonts w:ascii="Times New Roman" w:eastAsia="Times New Roman" w:hAnsi="Times New Roman" w:cs="Times New Roman"/>
                <w:b/>
                <w:color w:val="000000"/>
                <w:spacing w:val="-1"/>
                <w:sz w:val="24"/>
                <w:szCs w:val="24"/>
                <w:lang w:eastAsia="ru-RU"/>
              </w:rPr>
            </w:pPr>
            <w:r w:rsidRPr="00A46DF1">
              <w:rPr>
                <w:rFonts w:ascii="Times New Roman" w:eastAsia="Times New Roman" w:hAnsi="Times New Roman" w:cs="Times New Roman"/>
                <w:b/>
                <w:color w:val="000000"/>
                <w:spacing w:val="-1"/>
                <w:sz w:val="24"/>
                <w:szCs w:val="24"/>
                <w:lang w:eastAsia="ru-RU"/>
              </w:rPr>
              <w:t>3</w:t>
            </w:r>
          </w:p>
        </w:tc>
        <w:tc>
          <w:tcPr>
            <w:tcW w:w="1559" w:type="dxa"/>
            <w:vAlign w:val="center"/>
          </w:tcPr>
          <w:p w:rsidR="00187308" w:rsidRPr="00A46DF1" w:rsidRDefault="00187308" w:rsidP="00801A42">
            <w:pPr>
              <w:spacing w:after="0" w:line="240" w:lineRule="auto"/>
              <w:jc w:val="center"/>
              <w:rPr>
                <w:rFonts w:ascii="Times New Roman" w:eastAsia="Times New Roman" w:hAnsi="Times New Roman" w:cs="Times New Roman"/>
                <w:b/>
                <w:color w:val="000000"/>
                <w:spacing w:val="-1"/>
                <w:sz w:val="24"/>
                <w:szCs w:val="24"/>
                <w:lang w:eastAsia="ru-RU"/>
              </w:rPr>
            </w:pPr>
            <w:r w:rsidRPr="00A46DF1">
              <w:rPr>
                <w:rFonts w:ascii="Times New Roman" w:eastAsia="Times New Roman" w:hAnsi="Times New Roman" w:cs="Times New Roman"/>
                <w:b/>
                <w:color w:val="000000"/>
                <w:spacing w:val="-1"/>
                <w:sz w:val="24"/>
                <w:szCs w:val="24"/>
                <w:lang w:eastAsia="ru-RU"/>
              </w:rPr>
              <w:t>3</w:t>
            </w:r>
          </w:p>
        </w:tc>
      </w:tr>
    </w:tbl>
    <w:p w:rsidR="00801A42" w:rsidRDefault="00801A42" w:rsidP="00801A42">
      <w:pPr>
        <w:spacing w:after="0" w:line="240" w:lineRule="auto"/>
        <w:contextualSpacing/>
        <w:jc w:val="both"/>
        <w:rPr>
          <w:rFonts w:ascii="Times New Roman" w:eastAsia="Times New Roman" w:hAnsi="Times New Roman" w:cs="Times New Roman"/>
          <w:caps/>
          <w:color w:val="000000"/>
          <w:spacing w:val="-1"/>
          <w:sz w:val="24"/>
          <w:szCs w:val="24"/>
          <w:lang w:eastAsia="ru-RU"/>
        </w:rPr>
      </w:pPr>
    </w:p>
    <w:p w:rsidR="003342F5" w:rsidRPr="00A46DF1" w:rsidRDefault="003342F5" w:rsidP="00801A42">
      <w:pPr>
        <w:spacing w:after="0" w:line="240" w:lineRule="auto"/>
        <w:contextualSpacing/>
        <w:jc w:val="both"/>
        <w:rPr>
          <w:rFonts w:ascii="Times New Roman" w:eastAsia="Times New Roman" w:hAnsi="Times New Roman" w:cs="Times New Roman"/>
          <w:caps/>
          <w:color w:val="000000"/>
          <w:spacing w:val="-1"/>
          <w:sz w:val="24"/>
          <w:szCs w:val="24"/>
          <w:lang w:eastAsia="ru-RU"/>
        </w:rPr>
      </w:pPr>
    </w:p>
    <w:p w:rsidR="006F230D" w:rsidRPr="00A46DF1" w:rsidRDefault="006F230D" w:rsidP="006F230D">
      <w:pPr>
        <w:shd w:val="clear" w:color="auto" w:fill="FFFFFF"/>
        <w:spacing w:after="0" w:line="240" w:lineRule="auto"/>
        <w:ind w:right="19"/>
        <w:jc w:val="center"/>
        <w:rPr>
          <w:rFonts w:ascii="Times New Roman" w:eastAsia="Times New Roman" w:hAnsi="Times New Roman" w:cs="Times New Roman"/>
          <w:i/>
          <w:color w:val="000000"/>
          <w:spacing w:val="-1"/>
          <w:sz w:val="24"/>
          <w:szCs w:val="24"/>
          <w:lang w:eastAsia="ru-RU"/>
        </w:rPr>
      </w:pPr>
      <w:r w:rsidRPr="00A46DF1">
        <w:rPr>
          <w:rFonts w:ascii="Times New Roman" w:eastAsia="Times New Roman" w:hAnsi="Times New Roman" w:cs="Times New Roman"/>
          <w:i/>
          <w:color w:val="000000"/>
          <w:spacing w:val="-1"/>
          <w:sz w:val="24"/>
          <w:szCs w:val="24"/>
          <w:lang w:eastAsia="ru-RU"/>
        </w:rPr>
        <w:lastRenderedPageBreak/>
        <w:t>заочная форма обучения</w:t>
      </w:r>
    </w:p>
    <w:tbl>
      <w:tblPr>
        <w:tblW w:w="86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3402"/>
        <w:gridCol w:w="1843"/>
        <w:gridCol w:w="1559"/>
      </w:tblGrid>
      <w:tr w:rsidR="006F230D" w:rsidRPr="00A46DF1" w:rsidTr="00501142">
        <w:trPr>
          <w:jc w:val="center"/>
        </w:trPr>
        <w:tc>
          <w:tcPr>
            <w:tcW w:w="5240" w:type="dxa"/>
            <w:gridSpan w:val="2"/>
            <w:vMerge w:val="restart"/>
            <w:vAlign w:val="center"/>
          </w:tcPr>
          <w:p w:rsidR="006F230D" w:rsidRPr="00A46DF1" w:rsidRDefault="006F230D" w:rsidP="003309EA">
            <w:pPr>
              <w:spacing w:after="0" w:line="240" w:lineRule="auto"/>
              <w:jc w:val="center"/>
              <w:rPr>
                <w:rFonts w:ascii="Times New Roman" w:eastAsia="Times New Roman" w:hAnsi="Times New Roman" w:cs="Times New Roman"/>
                <w:color w:val="000000"/>
                <w:spacing w:val="-1"/>
                <w:sz w:val="24"/>
                <w:szCs w:val="24"/>
                <w:lang w:eastAsia="ru-RU"/>
              </w:rPr>
            </w:pPr>
            <w:r w:rsidRPr="00A46DF1">
              <w:rPr>
                <w:rFonts w:ascii="Times New Roman" w:eastAsia="Times New Roman" w:hAnsi="Times New Roman" w:cs="Times New Roman"/>
                <w:color w:val="000000"/>
                <w:spacing w:val="-1"/>
                <w:sz w:val="24"/>
                <w:szCs w:val="24"/>
                <w:lang w:eastAsia="ru-RU"/>
              </w:rPr>
              <w:t>Вид учебной работы</w:t>
            </w:r>
          </w:p>
        </w:tc>
        <w:tc>
          <w:tcPr>
            <w:tcW w:w="1843" w:type="dxa"/>
            <w:vMerge w:val="restart"/>
            <w:vAlign w:val="center"/>
          </w:tcPr>
          <w:p w:rsidR="006F230D" w:rsidRPr="00A46DF1" w:rsidRDefault="006F230D" w:rsidP="003309EA">
            <w:pPr>
              <w:spacing w:after="0" w:line="240" w:lineRule="auto"/>
              <w:jc w:val="center"/>
              <w:rPr>
                <w:rFonts w:ascii="Times New Roman" w:eastAsia="Times New Roman" w:hAnsi="Times New Roman" w:cs="Times New Roman"/>
                <w:color w:val="000000"/>
                <w:spacing w:val="-1"/>
                <w:sz w:val="24"/>
                <w:szCs w:val="24"/>
                <w:lang w:eastAsia="ru-RU"/>
              </w:rPr>
            </w:pPr>
            <w:r w:rsidRPr="00A46DF1">
              <w:rPr>
                <w:rFonts w:ascii="Times New Roman" w:eastAsia="Times New Roman" w:hAnsi="Times New Roman" w:cs="Times New Roman"/>
                <w:color w:val="000000"/>
                <w:spacing w:val="-1"/>
                <w:sz w:val="24"/>
                <w:szCs w:val="24"/>
                <w:lang w:eastAsia="ru-RU"/>
              </w:rPr>
              <w:t>Всего часов</w:t>
            </w:r>
          </w:p>
        </w:tc>
        <w:tc>
          <w:tcPr>
            <w:tcW w:w="1559" w:type="dxa"/>
            <w:vAlign w:val="center"/>
          </w:tcPr>
          <w:p w:rsidR="006F230D" w:rsidRPr="00A46DF1" w:rsidRDefault="006F230D" w:rsidP="003309EA">
            <w:pPr>
              <w:spacing w:after="0" w:line="240" w:lineRule="auto"/>
              <w:jc w:val="center"/>
              <w:rPr>
                <w:rFonts w:ascii="Times New Roman" w:eastAsia="Times New Roman" w:hAnsi="Times New Roman" w:cs="Times New Roman"/>
                <w:color w:val="000000"/>
                <w:spacing w:val="-1"/>
                <w:sz w:val="24"/>
                <w:szCs w:val="24"/>
                <w:lang w:eastAsia="ru-RU"/>
              </w:rPr>
            </w:pPr>
            <w:r w:rsidRPr="00A46DF1">
              <w:rPr>
                <w:rFonts w:ascii="Times New Roman" w:eastAsia="Times New Roman" w:hAnsi="Times New Roman" w:cs="Times New Roman"/>
                <w:color w:val="000000"/>
                <w:spacing w:val="-1"/>
                <w:sz w:val="24"/>
                <w:szCs w:val="24"/>
                <w:lang w:eastAsia="ru-RU"/>
              </w:rPr>
              <w:t>семестры</w:t>
            </w:r>
          </w:p>
        </w:tc>
      </w:tr>
      <w:tr w:rsidR="00501142" w:rsidRPr="00A46DF1" w:rsidTr="00501142">
        <w:trPr>
          <w:trHeight w:val="183"/>
          <w:jc w:val="center"/>
        </w:trPr>
        <w:tc>
          <w:tcPr>
            <w:tcW w:w="5240" w:type="dxa"/>
            <w:gridSpan w:val="2"/>
            <w:vMerge/>
            <w:vAlign w:val="center"/>
          </w:tcPr>
          <w:p w:rsidR="00501142" w:rsidRPr="00A46DF1" w:rsidRDefault="00501142" w:rsidP="003309EA">
            <w:pPr>
              <w:spacing w:after="0" w:line="240" w:lineRule="auto"/>
              <w:jc w:val="center"/>
              <w:rPr>
                <w:rFonts w:ascii="Times New Roman" w:eastAsia="Times New Roman" w:hAnsi="Times New Roman" w:cs="Times New Roman"/>
                <w:color w:val="000000"/>
                <w:spacing w:val="-1"/>
                <w:sz w:val="24"/>
                <w:szCs w:val="24"/>
                <w:lang w:eastAsia="ru-RU"/>
              </w:rPr>
            </w:pPr>
          </w:p>
        </w:tc>
        <w:tc>
          <w:tcPr>
            <w:tcW w:w="1843" w:type="dxa"/>
            <w:vMerge/>
            <w:vAlign w:val="center"/>
          </w:tcPr>
          <w:p w:rsidR="00501142" w:rsidRPr="00A46DF1" w:rsidRDefault="00501142" w:rsidP="003309EA">
            <w:pPr>
              <w:spacing w:after="0" w:line="240" w:lineRule="auto"/>
              <w:jc w:val="center"/>
              <w:rPr>
                <w:rFonts w:ascii="Times New Roman" w:eastAsia="Times New Roman" w:hAnsi="Times New Roman" w:cs="Times New Roman"/>
                <w:color w:val="000000"/>
                <w:spacing w:val="-1"/>
                <w:sz w:val="24"/>
                <w:szCs w:val="24"/>
                <w:lang w:eastAsia="ru-RU"/>
              </w:rPr>
            </w:pPr>
          </w:p>
        </w:tc>
        <w:tc>
          <w:tcPr>
            <w:tcW w:w="1559" w:type="dxa"/>
            <w:tcBorders>
              <w:left w:val="single" w:sz="4" w:space="0" w:color="auto"/>
            </w:tcBorders>
            <w:vAlign w:val="center"/>
          </w:tcPr>
          <w:p w:rsidR="00501142" w:rsidRPr="00A46DF1" w:rsidRDefault="00501142" w:rsidP="003309EA">
            <w:pPr>
              <w:spacing w:after="0" w:line="240" w:lineRule="auto"/>
              <w:jc w:val="center"/>
              <w:rPr>
                <w:rFonts w:ascii="Times New Roman" w:eastAsia="Times New Roman" w:hAnsi="Times New Roman" w:cs="Times New Roman"/>
                <w:color w:val="000000"/>
                <w:spacing w:val="-1"/>
                <w:sz w:val="24"/>
                <w:szCs w:val="24"/>
                <w:lang w:eastAsia="ru-RU"/>
              </w:rPr>
            </w:pPr>
            <w:r w:rsidRPr="00A46DF1">
              <w:rPr>
                <w:rFonts w:ascii="Times New Roman" w:eastAsia="Times New Roman" w:hAnsi="Times New Roman" w:cs="Times New Roman"/>
                <w:color w:val="000000"/>
                <w:spacing w:val="-1"/>
                <w:sz w:val="24"/>
                <w:szCs w:val="24"/>
                <w:lang w:eastAsia="ru-RU"/>
              </w:rPr>
              <w:t>6</w:t>
            </w:r>
          </w:p>
        </w:tc>
      </w:tr>
      <w:tr w:rsidR="00501142" w:rsidRPr="00A46DF1" w:rsidTr="00501142">
        <w:trPr>
          <w:jc w:val="center"/>
        </w:trPr>
        <w:tc>
          <w:tcPr>
            <w:tcW w:w="5240" w:type="dxa"/>
            <w:gridSpan w:val="2"/>
            <w:vAlign w:val="center"/>
          </w:tcPr>
          <w:p w:rsidR="00501142" w:rsidRPr="00A46DF1" w:rsidRDefault="00501142" w:rsidP="003309EA">
            <w:pPr>
              <w:spacing w:after="0" w:line="240" w:lineRule="auto"/>
              <w:rPr>
                <w:rFonts w:ascii="Times New Roman" w:eastAsia="Times New Roman" w:hAnsi="Times New Roman" w:cs="Times New Roman"/>
                <w:b/>
                <w:color w:val="000000"/>
                <w:spacing w:val="-1"/>
                <w:sz w:val="24"/>
                <w:szCs w:val="24"/>
                <w:lang w:eastAsia="ru-RU"/>
              </w:rPr>
            </w:pPr>
            <w:r w:rsidRPr="00A46DF1">
              <w:rPr>
                <w:rFonts w:ascii="Times New Roman" w:eastAsia="Times New Roman" w:hAnsi="Times New Roman" w:cs="Times New Roman"/>
                <w:b/>
                <w:color w:val="000000"/>
                <w:spacing w:val="-1"/>
                <w:sz w:val="24"/>
                <w:szCs w:val="24"/>
                <w:lang w:eastAsia="ru-RU"/>
              </w:rPr>
              <w:t>Контактная работа преподавателя с обучающимися</w:t>
            </w:r>
          </w:p>
        </w:tc>
        <w:tc>
          <w:tcPr>
            <w:tcW w:w="1843" w:type="dxa"/>
            <w:vAlign w:val="center"/>
          </w:tcPr>
          <w:p w:rsidR="00501142" w:rsidRPr="00A46DF1" w:rsidRDefault="00501142" w:rsidP="003309EA">
            <w:pPr>
              <w:spacing w:after="0" w:line="240" w:lineRule="auto"/>
              <w:jc w:val="center"/>
              <w:rPr>
                <w:rFonts w:ascii="Times New Roman" w:eastAsia="Times New Roman" w:hAnsi="Times New Roman" w:cs="Times New Roman"/>
                <w:b/>
                <w:color w:val="000000"/>
                <w:spacing w:val="-1"/>
                <w:sz w:val="24"/>
                <w:szCs w:val="24"/>
                <w:lang w:eastAsia="ru-RU"/>
              </w:rPr>
            </w:pPr>
            <w:r w:rsidRPr="00A46DF1">
              <w:rPr>
                <w:rFonts w:ascii="Times New Roman" w:eastAsia="Times New Roman" w:hAnsi="Times New Roman" w:cs="Times New Roman"/>
                <w:b/>
                <w:color w:val="000000"/>
                <w:spacing w:val="-1"/>
                <w:sz w:val="24"/>
                <w:szCs w:val="24"/>
                <w:lang w:eastAsia="ru-RU"/>
              </w:rPr>
              <w:t>12</w:t>
            </w:r>
          </w:p>
        </w:tc>
        <w:tc>
          <w:tcPr>
            <w:tcW w:w="1559" w:type="dxa"/>
            <w:vAlign w:val="center"/>
          </w:tcPr>
          <w:p w:rsidR="00501142" w:rsidRPr="00A46DF1" w:rsidRDefault="00501142" w:rsidP="003309EA">
            <w:pPr>
              <w:spacing w:after="0" w:line="240" w:lineRule="auto"/>
              <w:jc w:val="center"/>
              <w:rPr>
                <w:rFonts w:ascii="Times New Roman" w:eastAsia="Times New Roman" w:hAnsi="Times New Roman" w:cs="Times New Roman"/>
                <w:b/>
                <w:color w:val="000000"/>
                <w:spacing w:val="-1"/>
                <w:sz w:val="24"/>
                <w:szCs w:val="24"/>
                <w:lang w:eastAsia="ru-RU"/>
              </w:rPr>
            </w:pPr>
            <w:r w:rsidRPr="00A46DF1">
              <w:rPr>
                <w:rFonts w:ascii="Times New Roman" w:eastAsia="Times New Roman" w:hAnsi="Times New Roman" w:cs="Times New Roman"/>
                <w:b/>
                <w:color w:val="000000"/>
                <w:spacing w:val="-1"/>
                <w:sz w:val="24"/>
                <w:szCs w:val="24"/>
                <w:lang w:eastAsia="ru-RU"/>
              </w:rPr>
              <w:t>12</w:t>
            </w:r>
          </w:p>
        </w:tc>
      </w:tr>
      <w:tr w:rsidR="00501142" w:rsidRPr="00A46DF1" w:rsidTr="00501142">
        <w:trPr>
          <w:jc w:val="center"/>
        </w:trPr>
        <w:tc>
          <w:tcPr>
            <w:tcW w:w="5240" w:type="dxa"/>
            <w:gridSpan w:val="2"/>
            <w:vAlign w:val="center"/>
          </w:tcPr>
          <w:p w:rsidR="00501142" w:rsidRPr="00A46DF1" w:rsidRDefault="00501142" w:rsidP="003309EA">
            <w:pPr>
              <w:spacing w:after="0" w:line="240" w:lineRule="auto"/>
              <w:rPr>
                <w:rFonts w:ascii="Times New Roman" w:eastAsia="Times New Roman" w:hAnsi="Times New Roman" w:cs="Times New Roman"/>
                <w:color w:val="000000"/>
                <w:spacing w:val="-1"/>
                <w:sz w:val="24"/>
                <w:szCs w:val="24"/>
                <w:lang w:eastAsia="ru-RU"/>
              </w:rPr>
            </w:pPr>
            <w:r w:rsidRPr="00A46DF1">
              <w:rPr>
                <w:rFonts w:ascii="Times New Roman" w:eastAsia="Times New Roman" w:hAnsi="Times New Roman" w:cs="Times New Roman"/>
                <w:color w:val="000000"/>
                <w:spacing w:val="-1"/>
                <w:sz w:val="24"/>
                <w:szCs w:val="24"/>
                <w:lang w:eastAsia="ru-RU"/>
              </w:rPr>
              <w:t>В том числе:</w:t>
            </w:r>
          </w:p>
        </w:tc>
        <w:tc>
          <w:tcPr>
            <w:tcW w:w="1843" w:type="dxa"/>
            <w:vAlign w:val="center"/>
          </w:tcPr>
          <w:p w:rsidR="00501142" w:rsidRPr="00A46DF1" w:rsidRDefault="00501142" w:rsidP="003309EA">
            <w:pPr>
              <w:spacing w:after="0" w:line="240" w:lineRule="auto"/>
              <w:jc w:val="center"/>
              <w:rPr>
                <w:rFonts w:ascii="Times New Roman" w:eastAsia="Times New Roman" w:hAnsi="Times New Roman" w:cs="Times New Roman"/>
                <w:color w:val="000000"/>
                <w:spacing w:val="-1"/>
                <w:sz w:val="24"/>
                <w:szCs w:val="24"/>
                <w:lang w:eastAsia="ru-RU"/>
              </w:rPr>
            </w:pPr>
          </w:p>
        </w:tc>
        <w:tc>
          <w:tcPr>
            <w:tcW w:w="1559" w:type="dxa"/>
            <w:vAlign w:val="center"/>
          </w:tcPr>
          <w:p w:rsidR="00501142" w:rsidRPr="00A46DF1" w:rsidRDefault="00501142" w:rsidP="003309EA">
            <w:pPr>
              <w:spacing w:after="0" w:line="240" w:lineRule="auto"/>
              <w:jc w:val="center"/>
              <w:rPr>
                <w:rFonts w:ascii="Times New Roman" w:eastAsia="Times New Roman" w:hAnsi="Times New Roman" w:cs="Times New Roman"/>
                <w:color w:val="000000"/>
                <w:spacing w:val="-1"/>
                <w:sz w:val="24"/>
                <w:szCs w:val="24"/>
                <w:lang w:eastAsia="ru-RU"/>
              </w:rPr>
            </w:pPr>
          </w:p>
        </w:tc>
      </w:tr>
      <w:tr w:rsidR="00501142" w:rsidRPr="00A46DF1" w:rsidTr="00501142">
        <w:trPr>
          <w:jc w:val="center"/>
        </w:trPr>
        <w:tc>
          <w:tcPr>
            <w:tcW w:w="5240" w:type="dxa"/>
            <w:gridSpan w:val="2"/>
            <w:vAlign w:val="center"/>
          </w:tcPr>
          <w:p w:rsidR="00501142" w:rsidRPr="00A46DF1" w:rsidRDefault="00501142" w:rsidP="003309EA">
            <w:pPr>
              <w:spacing w:after="0" w:line="240" w:lineRule="auto"/>
              <w:rPr>
                <w:rFonts w:ascii="Times New Roman" w:eastAsia="Times New Roman" w:hAnsi="Times New Roman" w:cs="Times New Roman"/>
                <w:color w:val="000000"/>
                <w:spacing w:val="-1"/>
                <w:sz w:val="24"/>
                <w:szCs w:val="24"/>
                <w:lang w:eastAsia="ru-RU"/>
              </w:rPr>
            </w:pPr>
            <w:r w:rsidRPr="00A46DF1">
              <w:rPr>
                <w:rFonts w:ascii="Times New Roman" w:eastAsia="Times New Roman" w:hAnsi="Times New Roman" w:cs="Times New Roman"/>
                <w:color w:val="000000"/>
                <w:spacing w:val="-1"/>
                <w:sz w:val="24"/>
                <w:szCs w:val="24"/>
                <w:lang w:eastAsia="ru-RU"/>
              </w:rPr>
              <w:t>Лекции</w:t>
            </w:r>
          </w:p>
        </w:tc>
        <w:tc>
          <w:tcPr>
            <w:tcW w:w="1843" w:type="dxa"/>
            <w:vAlign w:val="center"/>
          </w:tcPr>
          <w:p w:rsidR="00501142" w:rsidRPr="00A46DF1" w:rsidRDefault="00501142" w:rsidP="003309EA">
            <w:pPr>
              <w:spacing w:after="0" w:line="240" w:lineRule="auto"/>
              <w:jc w:val="center"/>
              <w:rPr>
                <w:rFonts w:ascii="Times New Roman" w:eastAsia="Times New Roman" w:hAnsi="Times New Roman" w:cs="Times New Roman"/>
                <w:color w:val="000000"/>
                <w:spacing w:val="-1"/>
                <w:sz w:val="24"/>
                <w:szCs w:val="24"/>
                <w:lang w:eastAsia="ru-RU"/>
              </w:rPr>
            </w:pPr>
            <w:r w:rsidRPr="00A46DF1">
              <w:rPr>
                <w:rFonts w:ascii="Times New Roman" w:eastAsia="Times New Roman" w:hAnsi="Times New Roman" w:cs="Times New Roman"/>
                <w:color w:val="000000"/>
                <w:spacing w:val="-1"/>
                <w:sz w:val="24"/>
                <w:szCs w:val="24"/>
                <w:lang w:eastAsia="ru-RU"/>
              </w:rPr>
              <w:t>6</w:t>
            </w:r>
          </w:p>
        </w:tc>
        <w:tc>
          <w:tcPr>
            <w:tcW w:w="1559" w:type="dxa"/>
            <w:vAlign w:val="center"/>
          </w:tcPr>
          <w:p w:rsidR="00501142" w:rsidRPr="00A46DF1" w:rsidRDefault="00501142" w:rsidP="003309EA">
            <w:pPr>
              <w:spacing w:after="0" w:line="240" w:lineRule="auto"/>
              <w:jc w:val="center"/>
              <w:rPr>
                <w:rFonts w:ascii="Times New Roman" w:eastAsia="Times New Roman" w:hAnsi="Times New Roman" w:cs="Times New Roman"/>
                <w:color w:val="000000"/>
                <w:spacing w:val="-1"/>
                <w:sz w:val="24"/>
                <w:szCs w:val="24"/>
                <w:lang w:eastAsia="ru-RU"/>
              </w:rPr>
            </w:pPr>
            <w:r w:rsidRPr="00A46DF1">
              <w:rPr>
                <w:rFonts w:ascii="Times New Roman" w:eastAsia="Times New Roman" w:hAnsi="Times New Roman" w:cs="Times New Roman"/>
                <w:color w:val="000000"/>
                <w:spacing w:val="-1"/>
                <w:sz w:val="24"/>
                <w:szCs w:val="24"/>
                <w:lang w:eastAsia="ru-RU"/>
              </w:rPr>
              <w:t>6</w:t>
            </w:r>
          </w:p>
        </w:tc>
      </w:tr>
      <w:tr w:rsidR="00501142" w:rsidRPr="00A46DF1" w:rsidTr="00501142">
        <w:trPr>
          <w:jc w:val="center"/>
        </w:trPr>
        <w:tc>
          <w:tcPr>
            <w:tcW w:w="5240" w:type="dxa"/>
            <w:gridSpan w:val="2"/>
            <w:vAlign w:val="center"/>
          </w:tcPr>
          <w:p w:rsidR="00501142" w:rsidRPr="00A46DF1" w:rsidRDefault="00C634C4" w:rsidP="003309EA">
            <w:pPr>
              <w:spacing w:after="0" w:line="240" w:lineRule="auto"/>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Практические</w:t>
            </w:r>
            <w:r w:rsidR="00501142" w:rsidRPr="00A46DF1">
              <w:rPr>
                <w:rFonts w:ascii="Times New Roman" w:eastAsia="Times New Roman" w:hAnsi="Times New Roman" w:cs="Times New Roman"/>
                <w:color w:val="000000"/>
                <w:spacing w:val="-1"/>
                <w:sz w:val="24"/>
                <w:szCs w:val="24"/>
                <w:lang w:eastAsia="ru-RU"/>
              </w:rPr>
              <w:t xml:space="preserve"> занятия </w:t>
            </w:r>
          </w:p>
        </w:tc>
        <w:tc>
          <w:tcPr>
            <w:tcW w:w="1843" w:type="dxa"/>
            <w:vAlign w:val="center"/>
          </w:tcPr>
          <w:p w:rsidR="00501142" w:rsidRPr="00A46DF1" w:rsidRDefault="00C634C4" w:rsidP="003309EA">
            <w:pPr>
              <w:spacing w:after="0" w:line="240" w:lineRule="auto"/>
              <w:jc w:val="center"/>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6</w:t>
            </w:r>
          </w:p>
        </w:tc>
        <w:tc>
          <w:tcPr>
            <w:tcW w:w="1559" w:type="dxa"/>
            <w:vAlign w:val="center"/>
          </w:tcPr>
          <w:p w:rsidR="00501142" w:rsidRPr="00A46DF1" w:rsidRDefault="00501142" w:rsidP="003309EA">
            <w:pPr>
              <w:spacing w:after="0" w:line="240" w:lineRule="auto"/>
              <w:jc w:val="center"/>
              <w:rPr>
                <w:rFonts w:ascii="Times New Roman" w:eastAsia="Times New Roman" w:hAnsi="Times New Roman" w:cs="Times New Roman"/>
                <w:color w:val="000000"/>
                <w:spacing w:val="-1"/>
                <w:sz w:val="24"/>
                <w:szCs w:val="24"/>
                <w:lang w:eastAsia="ru-RU"/>
              </w:rPr>
            </w:pPr>
            <w:r w:rsidRPr="00A46DF1">
              <w:rPr>
                <w:rFonts w:ascii="Times New Roman" w:eastAsia="Times New Roman" w:hAnsi="Times New Roman" w:cs="Times New Roman"/>
                <w:color w:val="000000"/>
                <w:spacing w:val="-1"/>
                <w:sz w:val="24"/>
                <w:szCs w:val="24"/>
                <w:lang w:eastAsia="ru-RU"/>
              </w:rPr>
              <w:t>6</w:t>
            </w:r>
          </w:p>
        </w:tc>
      </w:tr>
      <w:tr w:rsidR="00501142" w:rsidRPr="00A46DF1" w:rsidTr="00501142">
        <w:trPr>
          <w:jc w:val="center"/>
        </w:trPr>
        <w:tc>
          <w:tcPr>
            <w:tcW w:w="5240" w:type="dxa"/>
            <w:gridSpan w:val="2"/>
            <w:vAlign w:val="center"/>
          </w:tcPr>
          <w:p w:rsidR="00501142" w:rsidRPr="00A46DF1" w:rsidRDefault="00501142" w:rsidP="003309EA">
            <w:pPr>
              <w:spacing w:after="0" w:line="240" w:lineRule="auto"/>
              <w:rPr>
                <w:rFonts w:ascii="Times New Roman" w:eastAsia="Times New Roman" w:hAnsi="Times New Roman" w:cs="Times New Roman"/>
                <w:b/>
                <w:color w:val="000000"/>
                <w:spacing w:val="-1"/>
                <w:sz w:val="24"/>
                <w:szCs w:val="24"/>
                <w:lang w:eastAsia="ru-RU"/>
              </w:rPr>
            </w:pPr>
            <w:r w:rsidRPr="00A46DF1">
              <w:rPr>
                <w:rFonts w:ascii="Times New Roman" w:eastAsia="Times New Roman" w:hAnsi="Times New Roman" w:cs="Times New Roman"/>
                <w:b/>
                <w:color w:val="000000"/>
                <w:spacing w:val="-1"/>
                <w:sz w:val="24"/>
                <w:szCs w:val="24"/>
                <w:lang w:eastAsia="ru-RU"/>
              </w:rPr>
              <w:t>Самостоятельная работа студента</w:t>
            </w:r>
          </w:p>
        </w:tc>
        <w:tc>
          <w:tcPr>
            <w:tcW w:w="1843" w:type="dxa"/>
            <w:vAlign w:val="center"/>
          </w:tcPr>
          <w:p w:rsidR="00501142" w:rsidRPr="00A46DF1" w:rsidRDefault="00501142" w:rsidP="003309EA">
            <w:pPr>
              <w:spacing w:after="0" w:line="240" w:lineRule="auto"/>
              <w:jc w:val="center"/>
              <w:rPr>
                <w:rFonts w:ascii="Times New Roman" w:eastAsia="Times New Roman" w:hAnsi="Times New Roman" w:cs="Times New Roman"/>
                <w:b/>
                <w:color w:val="000000"/>
                <w:spacing w:val="-1"/>
                <w:sz w:val="24"/>
                <w:szCs w:val="24"/>
                <w:lang w:eastAsia="ru-RU"/>
              </w:rPr>
            </w:pPr>
            <w:r w:rsidRPr="00A46DF1">
              <w:rPr>
                <w:rFonts w:ascii="Times New Roman" w:eastAsia="Times New Roman" w:hAnsi="Times New Roman" w:cs="Times New Roman"/>
                <w:b/>
                <w:color w:val="000000"/>
                <w:spacing w:val="-1"/>
                <w:sz w:val="24"/>
                <w:szCs w:val="24"/>
                <w:lang w:eastAsia="ru-RU"/>
              </w:rPr>
              <w:t>96</w:t>
            </w:r>
          </w:p>
        </w:tc>
        <w:tc>
          <w:tcPr>
            <w:tcW w:w="1559" w:type="dxa"/>
            <w:vAlign w:val="center"/>
          </w:tcPr>
          <w:p w:rsidR="00501142" w:rsidRPr="00A46DF1" w:rsidRDefault="00501142" w:rsidP="003309EA">
            <w:pPr>
              <w:spacing w:after="0" w:line="240" w:lineRule="auto"/>
              <w:jc w:val="center"/>
              <w:rPr>
                <w:rFonts w:ascii="Times New Roman" w:eastAsia="Times New Roman" w:hAnsi="Times New Roman" w:cs="Times New Roman"/>
                <w:b/>
                <w:color w:val="000000"/>
                <w:spacing w:val="-1"/>
                <w:sz w:val="24"/>
                <w:szCs w:val="24"/>
                <w:lang w:eastAsia="ru-RU"/>
              </w:rPr>
            </w:pPr>
            <w:r w:rsidRPr="00A46DF1">
              <w:rPr>
                <w:rFonts w:ascii="Times New Roman" w:eastAsia="Times New Roman" w:hAnsi="Times New Roman" w:cs="Times New Roman"/>
                <w:b/>
                <w:color w:val="000000"/>
                <w:spacing w:val="-1"/>
                <w:sz w:val="24"/>
                <w:szCs w:val="24"/>
                <w:lang w:eastAsia="ru-RU"/>
              </w:rPr>
              <w:t>96</w:t>
            </w:r>
          </w:p>
        </w:tc>
      </w:tr>
      <w:tr w:rsidR="00501142" w:rsidRPr="00A46DF1" w:rsidTr="00501142">
        <w:trPr>
          <w:jc w:val="center"/>
        </w:trPr>
        <w:tc>
          <w:tcPr>
            <w:tcW w:w="5240" w:type="dxa"/>
            <w:gridSpan w:val="2"/>
            <w:vAlign w:val="center"/>
          </w:tcPr>
          <w:p w:rsidR="00501142" w:rsidRPr="00A46DF1" w:rsidRDefault="00501142" w:rsidP="00501142">
            <w:pPr>
              <w:spacing w:after="0" w:line="240" w:lineRule="auto"/>
              <w:rPr>
                <w:rFonts w:ascii="Times New Roman" w:eastAsia="Times New Roman" w:hAnsi="Times New Roman" w:cs="Times New Roman"/>
                <w:color w:val="000000"/>
                <w:spacing w:val="-1"/>
                <w:sz w:val="24"/>
                <w:szCs w:val="24"/>
                <w:lang w:eastAsia="ru-RU"/>
              </w:rPr>
            </w:pPr>
            <w:r w:rsidRPr="00A46DF1">
              <w:rPr>
                <w:rFonts w:ascii="Times New Roman" w:eastAsia="Times New Roman" w:hAnsi="Times New Roman" w:cs="Times New Roman"/>
                <w:color w:val="000000"/>
                <w:spacing w:val="-1"/>
                <w:sz w:val="24"/>
                <w:szCs w:val="24"/>
                <w:lang w:eastAsia="ru-RU"/>
              </w:rPr>
              <w:t xml:space="preserve">Промежуточная аттестация </w:t>
            </w:r>
          </w:p>
        </w:tc>
        <w:tc>
          <w:tcPr>
            <w:tcW w:w="1843" w:type="dxa"/>
            <w:vAlign w:val="center"/>
          </w:tcPr>
          <w:p w:rsidR="00501142" w:rsidRPr="00501142" w:rsidRDefault="00C634C4" w:rsidP="00C634C4">
            <w:pPr>
              <w:spacing w:after="0" w:line="240" w:lineRule="auto"/>
              <w:jc w:val="center"/>
              <w:rPr>
                <w:rFonts w:ascii="Times New Roman" w:eastAsia="Times New Roman" w:hAnsi="Times New Roman" w:cs="Times New Roman"/>
                <w:b/>
                <w:color w:val="000000"/>
                <w:spacing w:val="-1"/>
                <w:sz w:val="24"/>
                <w:szCs w:val="24"/>
                <w:lang w:eastAsia="ru-RU"/>
              </w:rPr>
            </w:pPr>
            <w:r>
              <w:rPr>
                <w:rFonts w:ascii="Times New Roman" w:eastAsia="Times New Roman" w:hAnsi="Times New Roman" w:cs="Times New Roman"/>
                <w:b/>
                <w:color w:val="000000"/>
                <w:spacing w:val="-1"/>
                <w:sz w:val="24"/>
                <w:szCs w:val="24"/>
                <w:lang w:eastAsia="ru-RU"/>
              </w:rPr>
              <w:t>зачет с оценкой</w:t>
            </w:r>
          </w:p>
        </w:tc>
        <w:tc>
          <w:tcPr>
            <w:tcW w:w="1559" w:type="dxa"/>
            <w:vAlign w:val="center"/>
          </w:tcPr>
          <w:p w:rsidR="00501142" w:rsidRPr="00501142" w:rsidRDefault="00C634C4" w:rsidP="00C634C4">
            <w:pPr>
              <w:spacing w:after="0" w:line="240" w:lineRule="auto"/>
              <w:jc w:val="center"/>
              <w:rPr>
                <w:rFonts w:ascii="Times New Roman" w:eastAsia="Times New Roman" w:hAnsi="Times New Roman" w:cs="Times New Roman"/>
                <w:b/>
                <w:color w:val="000000"/>
                <w:spacing w:val="-1"/>
                <w:sz w:val="24"/>
                <w:szCs w:val="24"/>
                <w:lang w:eastAsia="ru-RU"/>
              </w:rPr>
            </w:pPr>
            <w:r>
              <w:rPr>
                <w:rFonts w:ascii="Times New Roman" w:eastAsia="Times New Roman" w:hAnsi="Times New Roman" w:cs="Times New Roman"/>
                <w:b/>
                <w:color w:val="000000"/>
                <w:spacing w:val="-1"/>
                <w:sz w:val="24"/>
                <w:szCs w:val="24"/>
                <w:lang w:eastAsia="ru-RU"/>
              </w:rPr>
              <w:t>зачет с оценкой</w:t>
            </w:r>
          </w:p>
        </w:tc>
      </w:tr>
      <w:tr w:rsidR="00501142" w:rsidRPr="00A46DF1" w:rsidTr="00501142">
        <w:trPr>
          <w:jc w:val="center"/>
        </w:trPr>
        <w:tc>
          <w:tcPr>
            <w:tcW w:w="1838" w:type="dxa"/>
            <w:vMerge w:val="restart"/>
            <w:vAlign w:val="center"/>
          </w:tcPr>
          <w:p w:rsidR="00501142" w:rsidRPr="00A46DF1" w:rsidRDefault="00501142" w:rsidP="00501142">
            <w:pPr>
              <w:spacing w:after="0" w:line="240" w:lineRule="auto"/>
              <w:jc w:val="center"/>
              <w:rPr>
                <w:rFonts w:ascii="Times New Roman" w:eastAsia="Times New Roman" w:hAnsi="Times New Roman" w:cs="Times New Roman"/>
                <w:b/>
                <w:color w:val="000000"/>
                <w:spacing w:val="-1"/>
                <w:sz w:val="24"/>
                <w:szCs w:val="24"/>
                <w:lang w:eastAsia="ru-RU"/>
              </w:rPr>
            </w:pPr>
            <w:r w:rsidRPr="00A46DF1">
              <w:rPr>
                <w:rFonts w:ascii="Times New Roman" w:eastAsia="Times New Roman" w:hAnsi="Times New Roman" w:cs="Times New Roman"/>
                <w:b/>
                <w:color w:val="000000"/>
                <w:spacing w:val="-1"/>
                <w:sz w:val="24"/>
                <w:szCs w:val="24"/>
                <w:lang w:eastAsia="ru-RU"/>
              </w:rPr>
              <w:t>Общая трудоемкость</w:t>
            </w:r>
          </w:p>
        </w:tc>
        <w:tc>
          <w:tcPr>
            <w:tcW w:w="3402" w:type="dxa"/>
            <w:vAlign w:val="center"/>
          </w:tcPr>
          <w:p w:rsidR="00501142" w:rsidRPr="00A46DF1" w:rsidRDefault="00501142" w:rsidP="00501142">
            <w:pPr>
              <w:spacing w:after="0" w:line="240" w:lineRule="auto"/>
              <w:jc w:val="center"/>
              <w:rPr>
                <w:rFonts w:ascii="Times New Roman" w:eastAsia="Times New Roman" w:hAnsi="Times New Roman" w:cs="Times New Roman"/>
                <w:b/>
                <w:color w:val="000000"/>
                <w:spacing w:val="-1"/>
                <w:sz w:val="24"/>
                <w:szCs w:val="24"/>
                <w:lang w:eastAsia="ru-RU"/>
              </w:rPr>
            </w:pPr>
            <w:r w:rsidRPr="00A46DF1">
              <w:rPr>
                <w:rFonts w:ascii="Times New Roman" w:eastAsia="Times New Roman" w:hAnsi="Times New Roman" w:cs="Times New Roman"/>
                <w:b/>
                <w:color w:val="000000"/>
                <w:spacing w:val="-1"/>
                <w:sz w:val="24"/>
                <w:szCs w:val="24"/>
                <w:lang w:eastAsia="ru-RU"/>
              </w:rPr>
              <w:t>часы</w:t>
            </w:r>
          </w:p>
        </w:tc>
        <w:tc>
          <w:tcPr>
            <w:tcW w:w="1843" w:type="dxa"/>
            <w:vAlign w:val="center"/>
          </w:tcPr>
          <w:p w:rsidR="00501142" w:rsidRPr="00A46DF1" w:rsidRDefault="00501142" w:rsidP="00501142">
            <w:pPr>
              <w:spacing w:after="0" w:line="240" w:lineRule="auto"/>
              <w:jc w:val="center"/>
              <w:rPr>
                <w:rFonts w:ascii="Times New Roman" w:eastAsia="Times New Roman" w:hAnsi="Times New Roman" w:cs="Times New Roman"/>
                <w:b/>
                <w:color w:val="000000"/>
                <w:spacing w:val="-1"/>
                <w:sz w:val="24"/>
                <w:szCs w:val="24"/>
                <w:lang w:eastAsia="ru-RU"/>
              </w:rPr>
            </w:pPr>
            <w:r w:rsidRPr="00A46DF1">
              <w:rPr>
                <w:rFonts w:ascii="Times New Roman" w:eastAsia="Times New Roman" w:hAnsi="Times New Roman" w:cs="Times New Roman"/>
                <w:b/>
                <w:color w:val="000000"/>
                <w:spacing w:val="-1"/>
                <w:sz w:val="24"/>
                <w:szCs w:val="24"/>
                <w:lang w:eastAsia="ru-RU"/>
              </w:rPr>
              <w:t>108</w:t>
            </w:r>
          </w:p>
        </w:tc>
        <w:tc>
          <w:tcPr>
            <w:tcW w:w="1559" w:type="dxa"/>
            <w:vAlign w:val="center"/>
          </w:tcPr>
          <w:p w:rsidR="00501142" w:rsidRPr="00A46DF1" w:rsidRDefault="00501142" w:rsidP="00501142">
            <w:pPr>
              <w:spacing w:after="0" w:line="240" w:lineRule="auto"/>
              <w:jc w:val="center"/>
              <w:rPr>
                <w:rFonts w:ascii="Times New Roman" w:eastAsia="Times New Roman" w:hAnsi="Times New Roman" w:cs="Times New Roman"/>
                <w:b/>
                <w:color w:val="000000"/>
                <w:spacing w:val="-1"/>
                <w:sz w:val="24"/>
                <w:szCs w:val="24"/>
                <w:lang w:eastAsia="ru-RU"/>
              </w:rPr>
            </w:pPr>
            <w:r w:rsidRPr="00A46DF1">
              <w:rPr>
                <w:rFonts w:ascii="Times New Roman" w:eastAsia="Times New Roman" w:hAnsi="Times New Roman" w:cs="Times New Roman"/>
                <w:b/>
                <w:color w:val="000000"/>
                <w:spacing w:val="-1"/>
                <w:sz w:val="24"/>
                <w:szCs w:val="24"/>
                <w:lang w:eastAsia="ru-RU"/>
              </w:rPr>
              <w:t>108</w:t>
            </w:r>
          </w:p>
        </w:tc>
      </w:tr>
      <w:tr w:rsidR="00501142" w:rsidRPr="00A46DF1" w:rsidTr="00501142">
        <w:trPr>
          <w:jc w:val="center"/>
        </w:trPr>
        <w:tc>
          <w:tcPr>
            <w:tcW w:w="1838" w:type="dxa"/>
            <w:vMerge/>
            <w:vAlign w:val="center"/>
          </w:tcPr>
          <w:p w:rsidR="00501142" w:rsidRPr="00A46DF1" w:rsidRDefault="00501142" w:rsidP="00501142">
            <w:pPr>
              <w:spacing w:after="0" w:line="240" w:lineRule="auto"/>
              <w:jc w:val="center"/>
              <w:rPr>
                <w:rFonts w:ascii="Times New Roman" w:eastAsia="Times New Roman" w:hAnsi="Times New Roman" w:cs="Times New Roman"/>
                <w:b/>
                <w:color w:val="000000"/>
                <w:spacing w:val="-1"/>
                <w:sz w:val="24"/>
                <w:szCs w:val="24"/>
                <w:lang w:eastAsia="ru-RU"/>
              </w:rPr>
            </w:pPr>
          </w:p>
        </w:tc>
        <w:tc>
          <w:tcPr>
            <w:tcW w:w="3402" w:type="dxa"/>
            <w:vAlign w:val="center"/>
          </w:tcPr>
          <w:p w:rsidR="00501142" w:rsidRPr="00A46DF1" w:rsidRDefault="00501142" w:rsidP="00501142">
            <w:pPr>
              <w:spacing w:after="0" w:line="240" w:lineRule="auto"/>
              <w:jc w:val="center"/>
              <w:rPr>
                <w:rFonts w:ascii="Times New Roman" w:eastAsia="Times New Roman" w:hAnsi="Times New Roman" w:cs="Times New Roman"/>
                <w:b/>
                <w:color w:val="000000"/>
                <w:spacing w:val="-1"/>
                <w:sz w:val="24"/>
                <w:szCs w:val="24"/>
                <w:lang w:eastAsia="ru-RU"/>
              </w:rPr>
            </w:pPr>
            <w:r w:rsidRPr="00A46DF1">
              <w:rPr>
                <w:rFonts w:ascii="Times New Roman" w:eastAsia="Times New Roman" w:hAnsi="Times New Roman" w:cs="Times New Roman"/>
                <w:b/>
                <w:color w:val="000000"/>
                <w:spacing w:val="-1"/>
                <w:sz w:val="24"/>
                <w:szCs w:val="24"/>
                <w:lang w:eastAsia="ru-RU"/>
              </w:rPr>
              <w:t>зачетные единицы</w:t>
            </w:r>
          </w:p>
        </w:tc>
        <w:tc>
          <w:tcPr>
            <w:tcW w:w="1843" w:type="dxa"/>
            <w:vAlign w:val="center"/>
          </w:tcPr>
          <w:p w:rsidR="00501142" w:rsidRPr="00A46DF1" w:rsidRDefault="00501142" w:rsidP="00501142">
            <w:pPr>
              <w:spacing w:after="0" w:line="240" w:lineRule="auto"/>
              <w:jc w:val="center"/>
              <w:rPr>
                <w:rFonts w:ascii="Times New Roman" w:eastAsia="Times New Roman" w:hAnsi="Times New Roman" w:cs="Times New Roman"/>
                <w:b/>
                <w:color w:val="000000"/>
                <w:spacing w:val="-1"/>
                <w:sz w:val="24"/>
                <w:szCs w:val="24"/>
                <w:lang w:eastAsia="ru-RU"/>
              </w:rPr>
            </w:pPr>
            <w:r w:rsidRPr="00A46DF1">
              <w:rPr>
                <w:rFonts w:ascii="Times New Roman" w:eastAsia="Times New Roman" w:hAnsi="Times New Roman" w:cs="Times New Roman"/>
                <w:b/>
                <w:color w:val="000000"/>
                <w:spacing w:val="-1"/>
                <w:sz w:val="24"/>
                <w:szCs w:val="24"/>
                <w:lang w:eastAsia="ru-RU"/>
              </w:rPr>
              <w:t>3</w:t>
            </w:r>
          </w:p>
        </w:tc>
        <w:tc>
          <w:tcPr>
            <w:tcW w:w="1559" w:type="dxa"/>
            <w:vAlign w:val="center"/>
          </w:tcPr>
          <w:p w:rsidR="00501142" w:rsidRPr="00A46DF1" w:rsidRDefault="00501142" w:rsidP="00501142">
            <w:pPr>
              <w:spacing w:after="0" w:line="240" w:lineRule="auto"/>
              <w:jc w:val="center"/>
              <w:rPr>
                <w:rFonts w:ascii="Times New Roman" w:eastAsia="Times New Roman" w:hAnsi="Times New Roman" w:cs="Times New Roman"/>
                <w:b/>
                <w:color w:val="000000"/>
                <w:spacing w:val="-1"/>
                <w:sz w:val="24"/>
                <w:szCs w:val="24"/>
                <w:lang w:eastAsia="ru-RU"/>
              </w:rPr>
            </w:pPr>
            <w:r w:rsidRPr="00A46DF1">
              <w:rPr>
                <w:rFonts w:ascii="Times New Roman" w:eastAsia="Times New Roman" w:hAnsi="Times New Roman" w:cs="Times New Roman"/>
                <w:b/>
                <w:color w:val="000000"/>
                <w:spacing w:val="-1"/>
                <w:sz w:val="24"/>
                <w:szCs w:val="24"/>
                <w:lang w:eastAsia="ru-RU"/>
              </w:rPr>
              <w:t>3</w:t>
            </w:r>
          </w:p>
        </w:tc>
      </w:tr>
    </w:tbl>
    <w:p w:rsidR="00501142" w:rsidRPr="00C634C4" w:rsidRDefault="00501142" w:rsidP="00801A42">
      <w:pPr>
        <w:spacing w:after="0" w:line="240" w:lineRule="auto"/>
        <w:jc w:val="both"/>
        <w:rPr>
          <w:rFonts w:ascii="Times New Roman" w:eastAsia="Times New Roman" w:hAnsi="Times New Roman" w:cs="Times New Roman"/>
          <w:i/>
          <w:color w:val="FF0000"/>
          <w:spacing w:val="-1"/>
          <w:sz w:val="24"/>
          <w:szCs w:val="24"/>
          <w:lang w:eastAsia="ru-RU"/>
        </w:rPr>
      </w:pPr>
    </w:p>
    <w:p w:rsidR="00801A42" w:rsidRPr="00390450" w:rsidRDefault="00094B48" w:rsidP="00094B48">
      <w:pPr>
        <w:spacing w:after="0" w:line="240" w:lineRule="auto"/>
        <w:ind w:left="1069"/>
        <w:contextualSpacing/>
        <w:jc w:val="center"/>
        <w:rPr>
          <w:rFonts w:ascii="Times New Roman" w:eastAsia="Times New Roman" w:hAnsi="Times New Roman" w:cs="Times New Roman"/>
          <w:b/>
          <w:caps/>
          <w:spacing w:val="-1"/>
          <w:sz w:val="24"/>
          <w:szCs w:val="24"/>
          <w:lang w:eastAsia="ru-RU"/>
        </w:rPr>
      </w:pPr>
      <w:r w:rsidRPr="00390450">
        <w:rPr>
          <w:rFonts w:ascii="Times New Roman" w:eastAsia="Times New Roman" w:hAnsi="Times New Roman" w:cs="Times New Roman"/>
          <w:b/>
          <w:caps/>
          <w:spacing w:val="-1"/>
          <w:sz w:val="24"/>
          <w:szCs w:val="24"/>
          <w:lang w:eastAsia="ru-RU"/>
        </w:rPr>
        <w:t xml:space="preserve">4. </w:t>
      </w:r>
      <w:r w:rsidR="00801A42" w:rsidRPr="00390450">
        <w:rPr>
          <w:rFonts w:ascii="Times New Roman" w:eastAsia="Times New Roman" w:hAnsi="Times New Roman" w:cs="Times New Roman"/>
          <w:b/>
          <w:caps/>
          <w:spacing w:val="-1"/>
          <w:sz w:val="24"/>
          <w:szCs w:val="24"/>
          <w:lang w:eastAsia="ru-RU"/>
        </w:rPr>
        <w:t>Содержание дисциплины:</w:t>
      </w:r>
    </w:p>
    <w:p w:rsidR="00801A42" w:rsidRPr="00A46DF1" w:rsidRDefault="00801A42" w:rsidP="00801A42">
      <w:pPr>
        <w:widowControl w:val="0"/>
        <w:spacing w:after="0" w:line="240" w:lineRule="auto"/>
        <w:jc w:val="both"/>
        <w:rPr>
          <w:rFonts w:ascii="Times New Roman" w:eastAsia="Calibri" w:hAnsi="Times New Roman" w:cs="Times New Roman"/>
          <w:b/>
          <w:color w:val="000000"/>
          <w:sz w:val="24"/>
          <w:szCs w:val="24"/>
          <w:lang w:eastAsia="ru-RU"/>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2432"/>
        <w:gridCol w:w="6237"/>
      </w:tblGrid>
      <w:tr w:rsidR="00094B48" w:rsidRPr="00A46DF1" w:rsidTr="001673CF">
        <w:tc>
          <w:tcPr>
            <w:tcW w:w="540" w:type="dxa"/>
          </w:tcPr>
          <w:p w:rsidR="00094B48" w:rsidRPr="00A46DF1" w:rsidRDefault="00094B48" w:rsidP="00801A42">
            <w:pPr>
              <w:widowControl w:val="0"/>
              <w:spacing w:after="0" w:line="240" w:lineRule="auto"/>
              <w:jc w:val="both"/>
              <w:rPr>
                <w:rFonts w:ascii="Times New Roman" w:eastAsia="Calibri" w:hAnsi="Times New Roman" w:cs="Times New Roman"/>
                <w:color w:val="000000"/>
                <w:sz w:val="24"/>
                <w:szCs w:val="24"/>
                <w:lang w:eastAsia="ru-RU"/>
              </w:rPr>
            </w:pPr>
            <w:r w:rsidRPr="00A46DF1">
              <w:rPr>
                <w:rFonts w:ascii="Times New Roman" w:eastAsia="Calibri" w:hAnsi="Times New Roman" w:cs="Times New Roman"/>
                <w:color w:val="000000"/>
                <w:sz w:val="24"/>
                <w:szCs w:val="24"/>
                <w:lang w:eastAsia="ru-RU"/>
              </w:rPr>
              <w:t>№</w:t>
            </w:r>
          </w:p>
          <w:p w:rsidR="00094B48" w:rsidRPr="00A46DF1" w:rsidRDefault="00094B48" w:rsidP="00801A42">
            <w:pPr>
              <w:widowControl w:val="0"/>
              <w:spacing w:after="0" w:line="240" w:lineRule="auto"/>
              <w:jc w:val="both"/>
              <w:rPr>
                <w:rFonts w:ascii="Times New Roman" w:eastAsia="Calibri" w:hAnsi="Times New Roman" w:cs="Times New Roman"/>
                <w:color w:val="000000"/>
                <w:sz w:val="24"/>
                <w:szCs w:val="24"/>
                <w:lang w:eastAsia="ru-RU"/>
              </w:rPr>
            </w:pPr>
            <w:r w:rsidRPr="00A46DF1">
              <w:rPr>
                <w:rFonts w:ascii="Times New Roman" w:eastAsia="Calibri" w:hAnsi="Times New Roman" w:cs="Times New Roman"/>
                <w:color w:val="000000"/>
                <w:sz w:val="24"/>
                <w:szCs w:val="24"/>
                <w:lang w:eastAsia="ru-RU"/>
              </w:rPr>
              <w:t>п/п</w:t>
            </w:r>
          </w:p>
        </w:tc>
        <w:tc>
          <w:tcPr>
            <w:tcW w:w="2432" w:type="dxa"/>
          </w:tcPr>
          <w:p w:rsidR="00094B48" w:rsidRPr="00A46DF1" w:rsidRDefault="00094B48" w:rsidP="00801A42">
            <w:pPr>
              <w:widowControl w:val="0"/>
              <w:spacing w:after="0" w:line="240" w:lineRule="auto"/>
              <w:jc w:val="center"/>
              <w:rPr>
                <w:rFonts w:ascii="Times New Roman" w:eastAsia="Calibri" w:hAnsi="Times New Roman" w:cs="Times New Roman"/>
                <w:color w:val="000000"/>
                <w:sz w:val="24"/>
                <w:szCs w:val="24"/>
                <w:lang w:eastAsia="ru-RU"/>
              </w:rPr>
            </w:pPr>
            <w:r w:rsidRPr="00A46DF1">
              <w:rPr>
                <w:rFonts w:ascii="Times New Roman" w:eastAsia="Calibri" w:hAnsi="Times New Roman" w:cs="Times New Roman"/>
                <w:color w:val="000000"/>
                <w:sz w:val="24"/>
                <w:szCs w:val="24"/>
                <w:lang w:eastAsia="ru-RU"/>
              </w:rPr>
              <w:t>Тема(раздел)</w:t>
            </w:r>
          </w:p>
        </w:tc>
        <w:tc>
          <w:tcPr>
            <w:tcW w:w="6237" w:type="dxa"/>
          </w:tcPr>
          <w:p w:rsidR="00094B48" w:rsidRPr="00A46DF1" w:rsidRDefault="00094B48" w:rsidP="00801A42">
            <w:pPr>
              <w:widowControl w:val="0"/>
              <w:spacing w:after="0" w:line="240" w:lineRule="auto"/>
              <w:jc w:val="center"/>
              <w:rPr>
                <w:rFonts w:ascii="Times New Roman" w:eastAsia="Calibri" w:hAnsi="Times New Roman" w:cs="Times New Roman"/>
                <w:color w:val="000000"/>
                <w:sz w:val="24"/>
                <w:szCs w:val="24"/>
                <w:lang w:eastAsia="ru-RU"/>
              </w:rPr>
            </w:pPr>
            <w:r w:rsidRPr="00A46DF1">
              <w:rPr>
                <w:rFonts w:ascii="Times New Roman" w:eastAsia="Calibri" w:hAnsi="Times New Roman" w:cs="Times New Roman"/>
                <w:color w:val="000000"/>
                <w:sz w:val="24"/>
                <w:szCs w:val="24"/>
                <w:lang w:eastAsia="ru-RU"/>
              </w:rPr>
              <w:t xml:space="preserve"> Содержание раздела</w:t>
            </w:r>
          </w:p>
        </w:tc>
      </w:tr>
      <w:tr w:rsidR="001673CF" w:rsidRPr="00A46DF1" w:rsidTr="001673CF">
        <w:tc>
          <w:tcPr>
            <w:tcW w:w="540" w:type="dxa"/>
          </w:tcPr>
          <w:p w:rsidR="001673CF" w:rsidRPr="00A46DF1" w:rsidRDefault="001673CF" w:rsidP="001673CF">
            <w:pPr>
              <w:widowControl w:val="0"/>
              <w:spacing w:after="0" w:line="240" w:lineRule="auto"/>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1.</w:t>
            </w:r>
          </w:p>
        </w:tc>
        <w:tc>
          <w:tcPr>
            <w:tcW w:w="2432" w:type="dxa"/>
            <w:tcBorders>
              <w:top w:val="single" w:sz="4" w:space="0" w:color="auto"/>
              <w:left w:val="single" w:sz="4" w:space="0" w:color="auto"/>
              <w:bottom w:val="single" w:sz="4" w:space="0" w:color="auto"/>
              <w:right w:val="single" w:sz="4" w:space="0" w:color="auto"/>
            </w:tcBorders>
          </w:tcPr>
          <w:p w:rsidR="001673CF" w:rsidRPr="007D4F41" w:rsidRDefault="001673CF" w:rsidP="002E34AE">
            <w:pPr>
              <w:pStyle w:val="ac"/>
              <w:rPr>
                <w:rFonts w:ascii="Times New Roman" w:hAnsi="Times New Roman" w:cs="Times New Roman"/>
              </w:rPr>
            </w:pPr>
            <w:r w:rsidRPr="007D4F41">
              <w:rPr>
                <w:rFonts w:ascii="Times New Roman" w:hAnsi="Times New Roman"/>
                <w:color w:val="auto"/>
              </w:rPr>
              <w:t xml:space="preserve">Заболевания нервной системы. </w:t>
            </w:r>
          </w:p>
        </w:tc>
        <w:tc>
          <w:tcPr>
            <w:tcW w:w="6237" w:type="dxa"/>
            <w:tcBorders>
              <w:top w:val="single" w:sz="4" w:space="0" w:color="auto"/>
              <w:left w:val="single" w:sz="4" w:space="0" w:color="auto"/>
              <w:bottom w:val="single" w:sz="4" w:space="0" w:color="auto"/>
              <w:right w:val="single" w:sz="4" w:space="0" w:color="auto"/>
            </w:tcBorders>
          </w:tcPr>
          <w:p w:rsidR="001673CF" w:rsidRPr="007D4F41" w:rsidRDefault="002E34AE" w:rsidP="001673CF">
            <w:pPr>
              <w:pStyle w:val="ac"/>
              <w:jc w:val="both"/>
              <w:rPr>
                <w:rFonts w:ascii="Times New Roman" w:hAnsi="Times New Roman" w:cs="Times New Roman"/>
              </w:rPr>
            </w:pPr>
            <w:r w:rsidRPr="007D4F41">
              <w:rPr>
                <w:rFonts w:ascii="Times New Roman" w:hAnsi="Times New Roman"/>
                <w:color w:val="auto"/>
              </w:rPr>
              <w:t>Заболевания центральной нервной системы: неврозы. Заболевания периферической нервной системы</w:t>
            </w:r>
            <w:r w:rsidRPr="007D4F41">
              <w:rPr>
                <w:rFonts w:ascii="Times New Roman" w:hAnsi="Times New Roman" w:cs="Times New Roman"/>
              </w:rPr>
              <w:t xml:space="preserve"> </w:t>
            </w:r>
            <w:r w:rsidR="001673CF" w:rsidRPr="007D4F41">
              <w:rPr>
                <w:rFonts w:ascii="Times New Roman" w:hAnsi="Times New Roman" w:cs="Times New Roman"/>
              </w:rPr>
              <w:t>Нарушения м</w:t>
            </w:r>
            <w:r>
              <w:rPr>
                <w:rFonts w:ascii="Times New Roman" w:hAnsi="Times New Roman" w:cs="Times New Roman"/>
              </w:rPr>
              <w:t xml:space="preserve">озгового кровообращения. Общая </w:t>
            </w:r>
            <w:r w:rsidR="001673CF" w:rsidRPr="007D4F41">
              <w:rPr>
                <w:rFonts w:ascii="Times New Roman" w:hAnsi="Times New Roman" w:cs="Times New Roman"/>
              </w:rPr>
              <w:t>характеристика цереброваскулярных болезней. Инфаркт головного мозга (ишемический инсульт). Спонтанное внутричерепное кровоизлияние (геморрагический инсульт) Аневризмы артерий головного мозга. Общая характеристика заболеваний периферической нервной системы.</w:t>
            </w:r>
          </w:p>
        </w:tc>
      </w:tr>
      <w:tr w:rsidR="002E34AE" w:rsidRPr="00A46DF1" w:rsidTr="006D06A2">
        <w:tc>
          <w:tcPr>
            <w:tcW w:w="540" w:type="dxa"/>
          </w:tcPr>
          <w:p w:rsidR="002E34AE" w:rsidRPr="00A46DF1" w:rsidRDefault="002E34AE" w:rsidP="002E34AE">
            <w:pPr>
              <w:widowControl w:val="0"/>
              <w:spacing w:after="0" w:line="240" w:lineRule="auto"/>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2.</w:t>
            </w:r>
          </w:p>
        </w:tc>
        <w:tc>
          <w:tcPr>
            <w:tcW w:w="2432" w:type="dxa"/>
            <w:tcBorders>
              <w:top w:val="single" w:sz="4" w:space="0" w:color="auto"/>
              <w:left w:val="single" w:sz="4" w:space="0" w:color="auto"/>
              <w:bottom w:val="single" w:sz="4" w:space="0" w:color="auto"/>
              <w:right w:val="single" w:sz="4" w:space="0" w:color="auto"/>
            </w:tcBorders>
          </w:tcPr>
          <w:p w:rsidR="002E34AE" w:rsidRPr="007D4F41" w:rsidRDefault="002E34AE" w:rsidP="002E34AE">
            <w:pPr>
              <w:pStyle w:val="ac"/>
              <w:rPr>
                <w:rFonts w:ascii="Times New Roman" w:hAnsi="Times New Roman" w:cs="Times New Roman"/>
              </w:rPr>
            </w:pPr>
            <w:r w:rsidRPr="007D4F41">
              <w:rPr>
                <w:rFonts w:ascii="Times New Roman" w:hAnsi="Times New Roman" w:cs="Times New Roman"/>
                <w:bCs/>
              </w:rPr>
              <w:t>Болезни системы кровообращения</w:t>
            </w:r>
            <w:r w:rsidRPr="007D4F41">
              <w:rPr>
                <w:rFonts w:ascii="Times New Roman" w:hAnsi="Times New Roman" w:cs="Times New Roman"/>
                <w:b/>
                <w:bCs/>
              </w:rPr>
              <w:t>. </w:t>
            </w:r>
          </w:p>
        </w:tc>
        <w:tc>
          <w:tcPr>
            <w:tcW w:w="6237" w:type="dxa"/>
            <w:tcBorders>
              <w:top w:val="single" w:sz="4" w:space="0" w:color="auto"/>
              <w:left w:val="single" w:sz="4" w:space="0" w:color="auto"/>
              <w:bottom w:val="single" w:sz="4" w:space="0" w:color="auto"/>
              <w:right w:val="single" w:sz="4" w:space="0" w:color="auto"/>
            </w:tcBorders>
          </w:tcPr>
          <w:p w:rsidR="002E34AE" w:rsidRPr="007D4F41" w:rsidRDefault="002E34AE" w:rsidP="002E34AE">
            <w:pPr>
              <w:pStyle w:val="ac"/>
              <w:jc w:val="both"/>
              <w:rPr>
                <w:rFonts w:ascii="Times New Roman" w:hAnsi="Times New Roman" w:cs="Times New Roman"/>
              </w:rPr>
            </w:pPr>
            <w:r w:rsidRPr="007D4F41">
              <w:rPr>
                <w:rFonts w:ascii="Times New Roman" w:hAnsi="Times New Roman" w:cs="Times New Roman"/>
              </w:rPr>
              <w:t xml:space="preserve">Атеросклероз и ишемическая болезнь сердца, пороки сердца, </w:t>
            </w:r>
            <w:proofErr w:type="spellStart"/>
            <w:r w:rsidRPr="007D4F41">
              <w:rPr>
                <w:rFonts w:ascii="Times New Roman" w:hAnsi="Times New Roman" w:cs="Times New Roman"/>
              </w:rPr>
              <w:t>гипер</w:t>
            </w:r>
            <w:proofErr w:type="spellEnd"/>
            <w:r w:rsidRPr="007D4F41">
              <w:rPr>
                <w:rFonts w:ascii="Times New Roman" w:hAnsi="Times New Roman" w:cs="Times New Roman"/>
              </w:rPr>
              <w:t xml:space="preserve">- и гипотоническая болезнь, нейроциркуляторная дистония. Атеросклероз: этиология и патогенез, факторы риска, клиническая картина, лечение, профилактика. Ишемическая болезнь сердца: общая характеристика стенокардии, инфаркта миокарда, причины, </w:t>
            </w:r>
            <w:proofErr w:type="spellStart"/>
            <w:r w:rsidRPr="007D4F41">
              <w:rPr>
                <w:rFonts w:ascii="Times New Roman" w:hAnsi="Times New Roman" w:cs="Times New Roman"/>
              </w:rPr>
              <w:t>симптомокомплексы</w:t>
            </w:r>
            <w:proofErr w:type="spellEnd"/>
            <w:r w:rsidRPr="007D4F41">
              <w:rPr>
                <w:rFonts w:ascii="Times New Roman" w:hAnsi="Times New Roman" w:cs="Times New Roman"/>
              </w:rPr>
              <w:t>, лечение, восстановление трудоспособности, профила</w:t>
            </w:r>
            <w:r>
              <w:rPr>
                <w:rFonts w:ascii="Times New Roman" w:hAnsi="Times New Roman" w:cs="Times New Roman"/>
              </w:rPr>
              <w:t>ктика. Врожденные пороки сердца</w:t>
            </w:r>
            <w:r w:rsidRPr="007D4F41">
              <w:rPr>
                <w:rFonts w:ascii="Times New Roman" w:hAnsi="Times New Roman" w:cs="Times New Roman"/>
              </w:rPr>
              <w:t xml:space="preserve">: открытый артериальный проток, дефект межжелудочковой или </w:t>
            </w:r>
            <w:proofErr w:type="spellStart"/>
            <w:r w:rsidRPr="007D4F41">
              <w:rPr>
                <w:rFonts w:ascii="Times New Roman" w:hAnsi="Times New Roman" w:cs="Times New Roman"/>
              </w:rPr>
              <w:t>межпредсердной</w:t>
            </w:r>
            <w:proofErr w:type="spellEnd"/>
            <w:r w:rsidRPr="007D4F41">
              <w:rPr>
                <w:rFonts w:ascii="Times New Roman" w:hAnsi="Times New Roman" w:cs="Times New Roman"/>
              </w:rPr>
              <w:t xml:space="preserve"> перегородки, </w:t>
            </w:r>
            <w:proofErr w:type="spellStart"/>
            <w:r w:rsidRPr="007D4F41">
              <w:rPr>
                <w:rFonts w:ascii="Times New Roman" w:hAnsi="Times New Roman" w:cs="Times New Roman"/>
              </w:rPr>
              <w:t>коарктация</w:t>
            </w:r>
            <w:proofErr w:type="spellEnd"/>
            <w:r w:rsidRPr="007D4F41">
              <w:rPr>
                <w:rFonts w:ascii="Times New Roman" w:hAnsi="Times New Roman" w:cs="Times New Roman"/>
              </w:rPr>
              <w:t xml:space="preserve"> аорты, стеноз устья легочной артерии, </w:t>
            </w:r>
            <w:proofErr w:type="spellStart"/>
            <w:r w:rsidRPr="007D4F41">
              <w:rPr>
                <w:rFonts w:ascii="Times New Roman" w:hAnsi="Times New Roman" w:cs="Times New Roman"/>
              </w:rPr>
              <w:t>декстрокардия</w:t>
            </w:r>
            <w:proofErr w:type="spellEnd"/>
            <w:r w:rsidRPr="007D4F41">
              <w:rPr>
                <w:rFonts w:ascii="Times New Roman" w:hAnsi="Times New Roman" w:cs="Times New Roman"/>
              </w:rPr>
              <w:t xml:space="preserve"> истинная. Приобретенные пороки сердца: митральный стеноз, митральная недостаточность, аортальная недостаточность, аортальный стеноз. Патогенез, клиника, восстановление трудоспособности. Гипертоническая болезнь сердца: факторы риска, этиология, патогенез, клиническая картина, варианты течения, лечение, профилактика, прогноз. Гипотония, как следствие заболеваний различных систем организма. Нейроциркуляторная дистония: по гипотензивному, по гипертензивному, по </w:t>
            </w:r>
            <w:proofErr w:type="spellStart"/>
            <w:r w:rsidRPr="007D4F41">
              <w:rPr>
                <w:rFonts w:ascii="Times New Roman" w:hAnsi="Times New Roman" w:cs="Times New Roman"/>
              </w:rPr>
              <w:t>нормотоническому</w:t>
            </w:r>
            <w:proofErr w:type="spellEnd"/>
            <w:r w:rsidRPr="007D4F41">
              <w:rPr>
                <w:rFonts w:ascii="Times New Roman" w:hAnsi="Times New Roman" w:cs="Times New Roman"/>
              </w:rPr>
              <w:t xml:space="preserve"> типу.</w:t>
            </w:r>
          </w:p>
        </w:tc>
      </w:tr>
      <w:tr w:rsidR="007A7893" w:rsidRPr="00A46DF1" w:rsidTr="006D06A2">
        <w:tc>
          <w:tcPr>
            <w:tcW w:w="540" w:type="dxa"/>
          </w:tcPr>
          <w:p w:rsidR="007A7893" w:rsidRPr="00A46DF1" w:rsidRDefault="007A7893" w:rsidP="007A7893">
            <w:pPr>
              <w:widowControl w:val="0"/>
              <w:spacing w:after="0" w:line="240" w:lineRule="auto"/>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3.</w:t>
            </w:r>
          </w:p>
        </w:tc>
        <w:tc>
          <w:tcPr>
            <w:tcW w:w="2432" w:type="dxa"/>
            <w:tcBorders>
              <w:top w:val="single" w:sz="4" w:space="0" w:color="auto"/>
              <w:left w:val="single" w:sz="4" w:space="0" w:color="auto"/>
              <w:bottom w:val="single" w:sz="4" w:space="0" w:color="auto"/>
              <w:right w:val="single" w:sz="4" w:space="0" w:color="auto"/>
            </w:tcBorders>
          </w:tcPr>
          <w:p w:rsidR="007A7893" w:rsidRPr="007D4F41" w:rsidRDefault="007A7893" w:rsidP="007A7893">
            <w:pPr>
              <w:pStyle w:val="ac"/>
              <w:rPr>
                <w:rFonts w:ascii="Times New Roman" w:hAnsi="Times New Roman" w:cs="Times New Roman"/>
                <w:bCs/>
              </w:rPr>
            </w:pPr>
            <w:r w:rsidRPr="007D4F41">
              <w:rPr>
                <w:rFonts w:ascii="Times New Roman" w:hAnsi="Times New Roman" w:cs="Times New Roman"/>
                <w:bCs/>
              </w:rPr>
              <w:t>Болезни системы дыхания.</w:t>
            </w:r>
            <w:r w:rsidRPr="007D4F41">
              <w:rPr>
                <w:rFonts w:ascii="Times New Roman" w:hAnsi="Times New Roman" w:cs="Times New Roman"/>
              </w:rPr>
              <w:t> </w:t>
            </w:r>
          </w:p>
        </w:tc>
        <w:tc>
          <w:tcPr>
            <w:tcW w:w="6237" w:type="dxa"/>
            <w:tcBorders>
              <w:top w:val="single" w:sz="4" w:space="0" w:color="auto"/>
              <w:left w:val="single" w:sz="4" w:space="0" w:color="auto"/>
              <w:bottom w:val="single" w:sz="4" w:space="0" w:color="auto"/>
              <w:right w:val="single" w:sz="4" w:space="0" w:color="auto"/>
            </w:tcBorders>
          </w:tcPr>
          <w:p w:rsidR="007A7893" w:rsidRPr="007D4F41" w:rsidRDefault="007A7893" w:rsidP="007A7893">
            <w:pPr>
              <w:pStyle w:val="ac"/>
              <w:jc w:val="both"/>
              <w:rPr>
                <w:rFonts w:ascii="Times New Roman" w:hAnsi="Times New Roman" w:cs="Times New Roman"/>
              </w:rPr>
            </w:pPr>
            <w:r w:rsidRPr="007D4F41">
              <w:rPr>
                <w:rFonts w:ascii="Times New Roman" w:hAnsi="Times New Roman" w:cs="Times New Roman"/>
              </w:rPr>
              <w:t xml:space="preserve">Пневмония, хронический бронхит, бронхиальная астма, туберкулез. Пневмония: крупозная, очаговая, хроническая (этиология, патогенез, лечение). Хронический бронхит: факторы риска, профессиональный бронхит, клиника, лечение и прогноз. дифференциальная диагностика, </w:t>
            </w:r>
            <w:r w:rsidRPr="007D4F41">
              <w:rPr>
                <w:rFonts w:ascii="Times New Roman" w:hAnsi="Times New Roman" w:cs="Times New Roman"/>
              </w:rPr>
              <w:lastRenderedPageBreak/>
              <w:t>лечение и прогноз. Бронхиальная астма как аллергическое заболевание: инфекционные и неинфекционные аллергены, классификация, стадии, клиническая картина, обострение течения отдельных форм заболевания, диагностика, лечение, прогноз. Туберкулез: факторы риска, виды, симптомы, диагностика, лече</w:t>
            </w:r>
            <w:r>
              <w:rPr>
                <w:rFonts w:ascii="Times New Roman" w:hAnsi="Times New Roman" w:cs="Times New Roman"/>
              </w:rPr>
              <w:t>ние.</w:t>
            </w:r>
          </w:p>
        </w:tc>
      </w:tr>
      <w:tr w:rsidR="003512DD" w:rsidRPr="00A46DF1" w:rsidTr="006D06A2">
        <w:tc>
          <w:tcPr>
            <w:tcW w:w="540" w:type="dxa"/>
          </w:tcPr>
          <w:p w:rsidR="003512DD" w:rsidRPr="00A46DF1" w:rsidRDefault="003512DD" w:rsidP="003512DD">
            <w:pPr>
              <w:widowControl w:val="0"/>
              <w:spacing w:after="0" w:line="240" w:lineRule="auto"/>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lastRenderedPageBreak/>
              <w:t>4.</w:t>
            </w:r>
          </w:p>
        </w:tc>
        <w:tc>
          <w:tcPr>
            <w:tcW w:w="2432" w:type="dxa"/>
            <w:tcBorders>
              <w:top w:val="single" w:sz="4" w:space="0" w:color="auto"/>
              <w:left w:val="single" w:sz="4" w:space="0" w:color="auto"/>
              <w:bottom w:val="single" w:sz="4" w:space="0" w:color="auto"/>
              <w:right w:val="single" w:sz="4" w:space="0" w:color="auto"/>
            </w:tcBorders>
          </w:tcPr>
          <w:p w:rsidR="003512DD" w:rsidRPr="007D4F41" w:rsidRDefault="003512DD" w:rsidP="003512DD">
            <w:pPr>
              <w:pStyle w:val="ac"/>
              <w:rPr>
                <w:rFonts w:ascii="Times New Roman" w:hAnsi="Times New Roman" w:cs="Times New Roman"/>
              </w:rPr>
            </w:pPr>
            <w:r w:rsidRPr="007D4F41">
              <w:rPr>
                <w:rFonts w:ascii="Times New Roman" w:hAnsi="Times New Roman" w:cs="Times New Roman"/>
                <w:bCs/>
              </w:rPr>
              <w:t>Болезни органов пищеварения.</w:t>
            </w:r>
            <w:r w:rsidRPr="007D4F41">
              <w:rPr>
                <w:rFonts w:ascii="Times New Roman" w:hAnsi="Times New Roman" w:cs="Times New Roman"/>
              </w:rPr>
              <w:t> </w:t>
            </w:r>
          </w:p>
        </w:tc>
        <w:tc>
          <w:tcPr>
            <w:tcW w:w="6237" w:type="dxa"/>
            <w:tcBorders>
              <w:top w:val="single" w:sz="4" w:space="0" w:color="auto"/>
              <w:left w:val="single" w:sz="4" w:space="0" w:color="auto"/>
              <w:bottom w:val="single" w:sz="4" w:space="0" w:color="auto"/>
              <w:right w:val="single" w:sz="4" w:space="0" w:color="auto"/>
            </w:tcBorders>
          </w:tcPr>
          <w:p w:rsidR="003512DD" w:rsidRPr="007D4F41" w:rsidRDefault="003512DD" w:rsidP="003512DD">
            <w:pPr>
              <w:pStyle w:val="ac"/>
              <w:jc w:val="both"/>
              <w:rPr>
                <w:rFonts w:ascii="Times New Roman" w:hAnsi="Times New Roman" w:cs="Times New Roman"/>
              </w:rPr>
            </w:pPr>
            <w:r w:rsidRPr="007D4F41">
              <w:rPr>
                <w:rFonts w:ascii="Times New Roman" w:hAnsi="Times New Roman" w:cs="Times New Roman"/>
              </w:rPr>
              <w:t>Гастрит, язвенная болезнь, колит, холецистит, панкреатит. Основные симптомы (дисфагия, отрыжка, икота, метеоризм, запор, понос). Гастрит: острый, подострый, хронический, зависимость от кислотности желудочного сока, диагностика, лечение и профилактика. Язвенная болезнь желудка и двенадцатиперстной кишки: этиология, патогенез, клиника, варианты течения, лечение и профилактика. Колит: острый, хронический, неспецифический. Холецистит, панкреатит: острый и хронический, этиология и патогенез, особенности течения, санаторно-курортное лечение. </w:t>
            </w:r>
          </w:p>
        </w:tc>
      </w:tr>
      <w:tr w:rsidR="003512DD" w:rsidRPr="00A46DF1" w:rsidTr="006D06A2">
        <w:tc>
          <w:tcPr>
            <w:tcW w:w="540" w:type="dxa"/>
          </w:tcPr>
          <w:p w:rsidR="003512DD" w:rsidRPr="00A46DF1" w:rsidRDefault="003512DD" w:rsidP="003512DD">
            <w:pPr>
              <w:widowControl w:val="0"/>
              <w:spacing w:after="0" w:line="240" w:lineRule="auto"/>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5.</w:t>
            </w:r>
          </w:p>
        </w:tc>
        <w:tc>
          <w:tcPr>
            <w:tcW w:w="2432" w:type="dxa"/>
            <w:tcBorders>
              <w:top w:val="single" w:sz="4" w:space="0" w:color="auto"/>
              <w:left w:val="single" w:sz="4" w:space="0" w:color="auto"/>
              <w:bottom w:val="single" w:sz="4" w:space="0" w:color="auto"/>
              <w:right w:val="single" w:sz="4" w:space="0" w:color="auto"/>
            </w:tcBorders>
          </w:tcPr>
          <w:p w:rsidR="003512DD" w:rsidRPr="007D4F41" w:rsidRDefault="003512DD" w:rsidP="003512DD">
            <w:pPr>
              <w:pStyle w:val="ac"/>
              <w:jc w:val="both"/>
              <w:rPr>
                <w:rFonts w:ascii="Times New Roman" w:hAnsi="Times New Roman" w:cs="Times New Roman"/>
              </w:rPr>
            </w:pPr>
            <w:r w:rsidRPr="007D4F41">
              <w:rPr>
                <w:rFonts w:ascii="Times New Roman" w:hAnsi="Times New Roman" w:cs="Times New Roman"/>
                <w:bCs/>
              </w:rPr>
              <w:t>Болезни желез внутренней секреции и обмена веществ</w:t>
            </w:r>
          </w:p>
        </w:tc>
        <w:tc>
          <w:tcPr>
            <w:tcW w:w="6237" w:type="dxa"/>
            <w:tcBorders>
              <w:top w:val="single" w:sz="4" w:space="0" w:color="auto"/>
              <w:left w:val="single" w:sz="4" w:space="0" w:color="auto"/>
              <w:bottom w:val="single" w:sz="4" w:space="0" w:color="auto"/>
              <w:right w:val="single" w:sz="4" w:space="0" w:color="auto"/>
            </w:tcBorders>
          </w:tcPr>
          <w:p w:rsidR="003512DD" w:rsidRPr="007D4F41" w:rsidRDefault="003512DD" w:rsidP="003512DD">
            <w:pPr>
              <w:pStyle w:val="ac"/>
              <w:jc w:val="both"/>
              <w:rPr>
                <w:rFonts w:ascii="Times New Roman" w:hAnsi="Times New Roman" w:cs="Times New Roman"/>
              </w:rPr>
            </w:pPr>
            <w:r w:rsidRPr="007D4F41">
              <w:rPr>
                <w:rFonts w:ascii="Times New Roman" w:hAnsi="Times New Roman" w:cs="Times New Roman"/>
              </w:rPr>
              <w:t>. Сахарный диабет, ожирение, подагра, заболевания щитовидной железы. Сахарный диабет: формы классификация, этиология и патогенез, осложнения, ранняя диагностика, восстановление трудоспособности. Классификация заболеваний щитовидной железы, основные симптомы и синдромы, диагностика. Болезни обмена веществ: этиология и патогенез, классификация, факторы риска, наследственная патология. Ожирение: степени ожирения, симптомы, диагностика, лечение и профилактика. Подагра: лечение, прогноз, восстановление трудоспособности</w:t>
            </w:r>
          </w:p>
        </w:tc>
      </w:tr>
      <w:tr w:rsidR="003512DD" w:rsidRPr="00A46DF1" w:rsidTr="006D06A2">
        <w:tc>
          <w:tcPr>
            <w:tcW w:w="540" w:type="dxa"/>
          </w:tcPr>
          <w:p w:rsidR="003512DD" w:rsidRPr="00A46DF1" w:rsidRDefault="003512DD" w:rsidP="003512DD">
            <w:pPr>
              <w:widowControl w:val="0"/>
              <w:spacing w:after="0" w:line="240" w:lineRule="auto"/>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6.</w:t>
            </w:r>
          </w:p>
        </w:tc>
        <w:tc>
          <w:tcPr>
            <w:tcW w:w="2432" w:type="dxa"/>
            <w:tcBorders>
              <w:top w:val="single" w:sz="4" w:space="0" w:color="auto"/>
              <w:left w:val="single" w:sz="4" w:space="0" w:color="auto"/>
              <w:bottom w:val="single" w:sz="4" w:space="0" w:color="auto"/>
              <w:right w:val="single" w:sz="4" w:space="0" w:color="auto"/>
            </w:tcBorders>
          </w:tcPr>
          <w:p w:rsidR="003512DD" w:rsidRPr="007D4F41" w:rsidRDefault="003512DD" w:rsidP="003512DD">
            <w:pPr>
              <w:pStyle w:val="ac"/>
              <w:rPr>
                <w:rFonts w:ascii="Times New Roman" w:hAnsi="Times New Roman" w:cs="Times New Roman"/>
              </w:rPr>
            </w:pPr>
            <w:r w:rsidRPr="007D4F41">
              <w:rPr>
                <w:rFonts w:ascii="Times New Roman" w:hAnsi="Times New Roman" w:cs="Times New Roman"/>
                <w:bCs/>
              </w:rPr>
              <w:t>Болезни системы выделения</w:t>
            </w:r>
          </w:p>
        </w:tc>
        <w:tc>
          <w:tcPr>
            <w:tcW w:w="6237" w:type="dxa"/>
            <w:tcBorders>
              <w:top w:val="single" w:sz="4" w:space="0" w:color="auto"/>
              <w:left w:val="single" w:sz="4" w:space="0" w:color="auto"/>
              <w:bottom w:val="single" w:sz="4" w:space="0" w:color="auto"/>
              <w:right w:val="single" w:sz="4" w:space="0" w:color="auto"/>
            </w:tcBorders>
          </w:tcPr>
          <w:p w:rsidR="003512DD" w:rsidRPr="007D4F41" w:rsidRDefault="003512DD" w:rsidP="003512DD">
            <w:pPr>
              <w:pStyle w:val="ac"/>
              <w:jc w:val="both"/>
              <w:rPr>
                <w:rFonts w:ascii="Times New Roman" w:hAnsi="Times New Roman" w:cs="Times New Roman"/>
              </w:rPr>
            </w:pPr>
            <w:r w:rsidRPr="007D4F41">
              <w:rPr>
                <w:rFonts w:ascii="Times New Roman" w:hAnsi="Times New Roman" w:cs="Times New Roman"/>
              </w:rPr>
              <w:t xml:space="preserve">Гломерулонефрит, пиелонефрит, </w:t>
            </w:r>
            <w:proofErr w:type="gramStart"/>
            <w:r w:rsidRPr="007D4F41">
              <w:rPr>
                <w:rFonts w:ascii="Times New Roman" w:hAnsi="Times New Roman" w:cs="Times New Roman"/>
              </w:rPr>
              <w:t>почечно-каменная</w:t>
            </w:r>
            <w:proofErr w:type="gramEnd"/>
            <w:r w:rsidRPr="007D4F41">
              <w:rPr>
                <w:rFonts w:ascii="Times New Roman" w:hAnsi="Times New Roman" w:cs="Times New Roman"/>
              </w:rPr>
              <w:t xml:space="preserve"> болезнь. Основные симптомы и синдромы заболеваний почек и мочевыводящих путей: острая задержка мочи, анурия и дизурия, гематурия, почечная колика, нефротический синдром и др. Гломерулонефрит: острый и хронический, этиология и патогенез, лечение, восстановление трудоспособности. Пиелонефрит: особенности течения, этиология и патогенез, клиническая картина, прогноз. Почечнокаменная болезнь: этиология и патогенез, типы конкрементов, клиника, диагностика, профилактика.</w:t>
            </w:r>
          </w:p>
        </w:tc>
      </w:tr>
      <w:tr w:rsidR="003512DD" w:rsidRPr="00A46DF1" w:rsidTr="006D06A2">
        <w:tc>
          <w:tcPr>
            <w:tcW w:w="540" w:type="dxa"/>
          </w:tcPr>
          <w:p w:rsidR="003512DD" w:rsidRPr="00A46DF1" w:rsidRDefault="003512DD" w:rsidP="003512DD">
            <w:pPr>
              <w:widowControl w:val="0"/>
              <w:spacing w:after="0" w:line="240" w:lineRule="auto"/>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7.</w:t>
            </w:r>
          </w:p>
        </w:tc>
        <w:tc>
          <w:tcPr>
            <w:tcW w:w="2432" w:type="dxa"/>
            <w:tcBorders>
              <w:top w:val="single" w:sz="4" w:space="0" w:color="auto"/>
              <w:left w:val="single" w:sz="4" w:space="0" w:color="auto"/>
              <w:bottom w:val="single" w:sz="4" w:space="0" w:color="auto"/>
              <w:right w:val="single" w:sz="4" w:space="0" w:color="auto"/>
            </w:tcBorders>
          </w:tcPr>
          <w:p w:rsidR="003512DD" w:rsidRPr="007D4F41" w:rsidRDefault="003512DD" w:rsidP="003512DD">
            <w:pPr>
              <w:pStyle w:val="ac"/>
              <w:rPr>
                <w:rFonts w:ascii="Times New Roman" w:hAnsi="Times New Roman" w:cs="Times New Roman"/>
              </w:rPr>
            </w:pPr>
            <w:r w:rsidRPr="007D4F41">
              <w:rPr>
                <w:rFonts w:ascii="Times New Roman" w:hAnsi="Times New Roman" w:cs="Times New Roman"/>
                <w:bCs/>
              </w:rPr>
              <w:t>Врожденные аномалии детей.</w:t>
            </w:r>
            <w:r w:rsidRPr="007D4F41">
              <w:rPr>
                <w:rFonts w:ascii="Times New Roman" w:hAnsi="Times New Roman" w:cs="Times New Roman"/>
              </w:rPr>
              <w:t> </w:t>
            </w:r>
          </w:p>
        </w:tc>
        <w:tc>
          <w:tcPr>
            <w:tcW w:w="6237" w:type="dxa"/>
            <w:tcBorders>
              <w:top w:val="single" w:sz="4" w:space="0" w:color="auto"/>
              <w:left w:val="single" w:sz="4" w:space="0" w:color="auto"/>
              <w:bottom w:val="single" w:sz="4" w:space="0" w:color="auto"/>
              <w:right w:val="single" w:sz="4" w:space="0" w:color="auto"/>
            </w:tcBorders>
          </w:tcPr>
          <w:p w:rsidR="003512DD" w:rsidRPr="007D4F41" w:rsidRDefault="003512DD" w:rsidP="003512DD">
            <w:pPr>
              <w:pStyle w:val="ac"/>
              <w:jc w:val="both"/>
              <w:rPr>
                <w:rFonts w:ascii="Times New Roman" w:hAnsi="Times New Roman" w:cs="Times New Roman"/>
              </w:rPr>
            </w:pPr>
            <w:r w:rsidRPr="007D4F41">
              <w:rPr>
                <w:rFonts w:ascii="Times New Roman" w:hAnsi="Times New Roman" w:cs="Times New Roman"/>
              </w:rPr>
              <w:t>Врожденный вывих бедра. Врожденная косолапость. Врождённая мышечная кривошея. Пупочная грыжа.</w:t>
            </w:r>
          </w:p>
        </w:tc>
      </w:tr>
      <w:tr w:rsidR="003512DD" w:rsidRPr="00A46DF1" w:rsidTr="006D06A2">
        <w:tc>
          <w:tcPr>
            <w:tcW w:w="540" w:type="dxa"/>
          </w:tcPr>
          <w:p w:rsidR="003512DD" w:rsidRPr="00A46DF1" w:rsidRDefault="003512DD" w:rsidP="003512DD">
            <w:pPr>
              <w:widowControl w:val="0"/>
              <w:spacing w:after="0" w:line="240" w:lineRule="auto"/>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8.</w:t>
            </w:r>
          </w:p>
        </w:tc>
        <w:tc>
          <w:tcPr>
            <w:tcW w:w="2432" w:type="dxa"/>
            <w:tcBorders>
              <w:top w:val="single" w:sz="4" w:space="0" w:color="auto"/>
              <w:left w:val="single" w:sz="4" w:space="0" w:color="auto"/>
              <w:bottom w:val="single" w:sz="4" w:space="0" w:color="auto"/>
              <w:right w:val="single" w:sz="4" w:space="0" w:color="auto"/>
            </w:tcBorders>
          </w:tcPr>
          <w:p w:rsidR="003512DD" w:rsidRPr="007D4F41" w:rsidRDefault="003512DD" w:rsidP="003512DD">
            <w:pPr>
              <w:pStyle w:val="ac"/>
              <w:rPr>
                <w:rFonts w:ascii="Times New Roman" w:hAnsi="Times New Roman" w:cs="Times New Roman"/>
              </w:rPr>
            </w:pPr>
            <w:r w:rsidRPr="007D4F41">
              <w:rPr>
                <w:rFonts w:ascii="Times New Roman" w:hAnsi="Times New Roman" w:cs="Times New Roman"/>
                <w:bCs/>
              </w:rPr>
              <w:t>Инфекционные заболевания детей.</w:t>
            </w:r>
          </w:p>
        </w:tc>
        <w:tc>
          <w:tcPr>
            <w:tcW w:w="6237" w:type="dxa"/>
            <w:tcBorders>
              <w:top w:val="single" w:sz="4" w:space="0" w:color="auto"/>
              <w:left w:val="single" w:sz="4" w:space="0" w:color="auto"/>
              <w:bottom w:val="single" w:sz="4" w:space="0" w:color="auto"/>
              <w:right w:val="single" w:sz="4" w:space="0" w:color="auto"/>
            </w:tcBorders>
          </w:tcPr>
          <w:p w:rsidR="003512DD" w:rsidRPr="007D4F41" w:rsidRDefault="003512DD" w:rsidP="003512DD">
            <w:pPr>
              <w:pStyle w:val="ac"/>
              <w:jc w:val="both"/>
              <w:rPr>
                <w:rFonts w:ascii="Times New Roman" w:hAnsi="Times New Roman" w:cs="Times New Roman"/>
              </w:rPr>
            </w:pPr>
            <w:r w:rsidRPr="007D4F41">
              <w:rPr>
                <w:rFonts w:ascii="Times New Roman" w:hAnsi="Times New Roman" w:cs="Times New Roman"/>
              </w:rPr>
              <w:t>Инфекционные заболевания детей: краснуха, корь, ветрянка и др. Детский церебральный паралич</w:t>
            </w:r>
          </w:p>
        </w:tc>
      </w:tr>
    </w:tbl>
    <w:p w:rsidR="00801A42" w:rsidRPr="00A46DF1" w:rsidRDefault="00801A42" w:rsidP="00801A42">
      <w:pPr>
        <w:widowControl w:val="0"/>
        <w:spacing w:after="0" w:line="240" w:lineRule="auto"/>
        <w:jc w:val="both"/>
        <w:rPr>
          <w:rFonts w:ascii="Times New Roman" w:eastAsia="Calibri" w:hAnsi="Times New Roman" w:cs="Times New Roman"/>
          <w:b/>
          <w:color w:val="000000"/>
          <w:sz w:val="24"/>
          <w:szCs w:val="24"/>
          <w:lang w:eastAsia="ru-RU"/>
        </w:rPr>
      </w:pPr>
    </w:p>
    <w:p w:rsidR="00801A42" w:rsidRPr="00A46DF1" w:rsidRDefault="00801A42" w:rsidP="00801A42">
      <w:pPr>
        <w:widowControl w:val="0"/>
        <w:spacing w:after="0" w:line="240" w:lineRule="auto"/>
        <w:jc w:val="both"/>
        <w:rPr>
          <w:rFonts w:ascii="Times New Roman" w:eastAsia="Calibri" w:hAnsi="Times New Roman" w:cs="Times New Roman"/>
          <w:b/>
          <w:sz w:val="24"/>
          <w:szCs w:val="24"/>
          <w:lang w:eastAsia="ru-RU"/>
        </w:rPr>
      </w:pPr>
    </w:p>
    <w:p w:rsidR="00801A42" w:rsidRPr="00A46DF1" w:rsidRDefault="00801A42" w:rsidP="00801A42">
      <w:pPr>
        <w:shd w:val="clear" w:color="auto" w:fill="FFFFFF"/>
        <w:spacing w:after="0" w:line="240" w:lineRule="auto"/>
        <w:contextualSpacing/>
        <w:jc w:val="both"/>
        <w:rPr>
          <w:rFonts w:ascii="Times New Roman" w:eastAsia="Times New Roman" w:hAnsi="Times New Roman" w:cs="Times New Roman"/>
          <w:i/>
          <w:sz w:val="24"/>
          <w:szCs w:val="24"/>
          <w:lang w:eastAsia="ru-RU"/>
        </w:rPr>
      </w:pPr>
    </w:p>
    <w:p w:rsidR="00150DAD" w:rsidRPr="00150DAD" w:rsidRDefault="00150DAD" w:rsidP="00150DAD">
      <w:pPr>
        <w:spacing w:after="0" w:line="240" w:lineRule="auto"/>
        <w:jc w:val="center"/>
        <w:rPr>
          <w:rFonts w:ascii="Times New Roman" w:eastAsia="Times New Roman" w:hAnsi="Times New Roman" w:cs="Times New Roman"/>
          <w:b/>
          <w:sz w:val="24"/>
          <w:szCs w:val="24"/>
          <w:lang w:eastAsia="ru-RU"/>
        </w:rPr>
      </w:pPr>
      <w:r w:rsidRPr="00150DAD">
        <w:rPr>
          <w:rFonts w:ascii="Times New Roman" w:eastAsia="Times New Roman" w:hAnsi="Times New Roman" w:cs="Times New Roman"/>
          <w:b/>
          <w:sz w:val="24"/>
          <w:szCs w:val="24"/>
          <w:lang w:eastAsia="ru-RU"/>
        </w:rPr>
        <w:t>5. РАЗДЕЛЫ ДИСЦИПЛИНЫ И ВИДЫ УЧЕБНОЙ РАБОТЫ</w:t>
      </w:r>
    </w:p>
    <w:p w:rsidR="00801A42" w:rsidRPr="00A46DF1" w:rsidRDefault="00801A42" w:rsidP="00801A42">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очная форма обучения</w:t>
      </w:r>
    </w:p>
    <w:p w:rsidR="00801A42" w:rsidRPr="00A46DF1" w:rsidRDefault="00801A42" w:rsidP="00801A42">
      <w:pPr>
        <w:spacing w:after="0" w:line="240" w:lineRule="auto"/>
        <w:jc w:val="both"/>
        <w:rPr>
          <w:rFonts w:ascii="Times New Roman" w:eastAsia="Times New Roman" w:hAnsi="Times New Roman" w:cs="Times New Roman"/>
          <w:i/>
          <w:sz w:val="24"/>
          <w:szCs w:val="24"/>
          <w:lang w:eastAsia="ru-RU"/>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4"/>
        <w:gridCol w:w="3887"/>
        <w:gridCol w:w="1181"/>
        <w:gridCol w:w="1181"/>
        <w:gridCol w:w="1182"/>
        <w:gridCol w:w="1418"/>
      </w:tblGrid>
      <w:tr w:rsidR="008D0C60" w:rsidRPr="00A46DF1" w:rsidTr="00780A92">
        <w:trPr>
          <w:trHeight w:val="430"/>
        </w:trPr>
        <w:tc>
          <w:tcPr>
            <w:tcW w:w="644" w:type="dxa"/>
            <w:vMerge w:val="restart"/>
            <w:tcBorders>
              <w:top w:val="single" w:sz="4" w:space="0" w:color="auto"/>
              <w:left w:val="single" w:sz="4" w:space="0" w:color="auto"/>
              <w:bottom w:val="single" w:sz="4" w:space="0" w:color="auto"/>
              <w:right w:val="single" w:sz="4" w:space="0" w:color="auto"/>
            </w:tcBorders>
            <w:hideMark/>
          </w:tcPr>
          <w:p w:rsidR="008D0C60" w:rsidRPr="00A46DF1" w:rsidRDefault="008D0C60" w:rsidP="00523D00">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 п/п</w:t>
            </w:r>
          </w:p>
        </w:tc>
        <w:tc>
          <w:tcPr>
            <w:tcW w:w="3887" w:type="dxa"/>
            <w:vMerge w:val="restart"/>
            <w:tcBorders>
              <w:top w:val="single" w:sz="4" w:space="0" w:color="auto"/>
              <w:left w:val="single" w:sz="4" w:space="0" w:color="auto"/>
              <w:bottom w:val="single" w:sz="4" w:space="0" w:color="auto"/>
              <w:right w:val="single" w:sz="4" w:space="0" w:color="auto"/>
            </w:tcBorders>
            <w:hideMark/>
          </w:tcPr>
          <w:p w:rsidR="008D0C60" w:rsidRPr="00A46DF1" w:rsidRDefault="008D0C60" w:rsidP="00523D00">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Наименование разделов дисциплины</w:t>
            </w:r>
          </w:p>
        </w:tc>
        <w:tc>
          <w:tcPr>
            <w:tcW w:w="3544" w:type="dxa"/>
            <w:gridSpan w:val="3"/>
            <w:tcBorders>
              <w:top w:val="single" w:sz="4" w:space="0" w:color="auto"/>
              <w:left w:val="single" w:sz="4" w:space="0" w:color="auto"/>
              <w:bottom w:val="single" w:sz="4" w:space="0" w:color="auto"/>
              <w:right w:val="single" w:sz="4" w:space="0" w:color="auto"/>
            </w:tcBorders>
            <w:hideMark/>
          </w:tcPr>
          <w:p w:rsidR="008D0C60" w:rsidRPr="00A46DF1" w:rsidRDefault="008D0C60" w:rsidP="00523D00">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Виды учебной работы</w:t>
            </w:r>
          </w:p>
        </w:tc>
        <w:tc>
          <w:tcPr>
            <w:tcW w:w="1418" w:type="dxa"/>
            <w:tcBorders>
              <w:top w:val="single" w:sz="4" w:space="0" w:color="auto"/>
              <w:left w:val="single" w:sz="4" w:space="0" w:color="auto"/>
              <w:right w:val="single" w:sz="4" w:space="0" w:color="auto"/>
            </w:tcBorders>
            <w:hideMark/>
          </w:tcPr>
          <w:p w:rsidR="008D0C60" w:rsidRPr="00A46DF1" w:rsidRDefault="008D0C60" w:rsidP="00523D00">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Всего</w:t>
            </w:r>
          </w:p>
          <w:p w:rsidR="008D0C60" w:rsidRPr="00A46DF1" w:rsidRDefault="008D0C60" w:rsidP="00523D00">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часов</w:t>
            </w:r>
          </w:p>
        </w:tc>
      </w:tr>
      <w:tr w:rsidR="00780A92" w:rsidRPr="00A46DF1" w:rsidTr="00780A92">
        <w:trPr>
          <w:trHeight w:val="435"/>
        </w:trPr>
        <w:tc>
          <w:tcPr>
            <w:tcW w:w="644" w:type="dxa"/>
            <w:vMerge/>
            <w:tcBorders>
              <w:top w:val="single" w:sz="4" w:space="0" w:color="auto"/>
              <w:left w:val="single" w:sz="4" w:space="0" w:color="auto"/>
              <w:bottom w:val="single" w:sz="4" w:space="0" w:color="auto"/>
              <w:right w:val="single" w:sz="4" w:space="0" w:color="auto"/>
            </w:tcBorders>
            <w:vAlign w:val="center"/>
            <w:hideMark/>
          </w:tcPr>
          <w:p w:rsidR="00780A92" w:rsidRPr="00A46DF1" w:rsidRDefault="00780A92" w:rsidP="00523D00">
            <w:pPr>
              <w:spacing w:after="0" w:line="240" w:lineRule="auto"/>
              <w:rPr>
                <w:rFonts w:ascii="Times New Roman" w:eastAsia="Times New Roman" w:hAnsi="Times New Roman" w:cs="Times New Roman"/>
                <w:sz w:val="24"/>
                <w:szCs w:val="24"/>
                <w:lang w:eastAsia="ru-RU"/>
              </w:rPr>
            </w:pPr>
          </w:p>
        </w:tc>
        <w:tc>
          <w:tcPr>
            <w:tcW w:w="3887" w:type="dxa"/>
            <w:vMerge/>
            <w:tcBorders>
              <w:top w:val="single" w:sz="4" w:space="0" w:color="auto"/>
              <w:left w:val="single" w:sz="4" w:space="0" w:color="auto"/>
              <w:bottom w:val="single" w:sz="4" w:space="0" w:color="auto"/>
              <w:right w:val="single" w:sz="4" w:space="0" w:color="auto"/>
            </w:tcBorders>
            <w:vAlign w:val="center"/>
            <w:hideMark/>
          </w:tcPr>
          <w:p w:rsidR="00780A92" w:rsidRPr="00A46DF1" w:rsidRDefault="00780A92" w:rsidP="00523D00">
            <w:pPr>
              <w:spacing w:after="0" w:line="240" w:lineRule="auto"/>
              <w:rPr>
                <w:rFonts w:ascii="Times New Roman" w:eastAsia="Times New Roman" w:hAnsi="Times New Roman" w:cs="Times New Roman"/>
                <w:sz w:val="24"/>
                <w:szCs w:val="24"/>
                <w:lang w:eastAsia="ru-RU"/>
              </w:rPr>
            </w:pPr>
          </w:p>
        </w:tc>
        <w:tc>
          <w:tcPr>
            <w:tcW w:w="1181" w:type="dxa"/>
            <w:tcBorders>
              <w:top w:val="single" w:sz="4" w:space="0" w:color="auto"/>
              <w:left w:val="single" w:sz="4" w:space="0" w:color="auto"/>
              <w:bottom w:val="single" w:sz="4" w:space="0" w:color="auto"/>
              <w:right w:val="single" w:sz="4" w:space="0" w:color="auto"/>
            </w:tcBorders>
            <w:hideMark/>
          </w:tcPr>
          <w:p w:rsidR="00780A92" w:rsidRPr="00A46DF1" w:rsidRDefault="00780A92" w:rsidP="00523D00">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Л</w:t>
            </w:r>
          </w:p>
        </w:tc>
        <w:tc>
          <w:tcPr>
            <w:tcW w:w="1181" w:type="dxa"/>
            <w:tcBorders>
              <w:top w:val="single" w:sz="4" w:space="0" w:color="auto"/>
              <w:left w:val="single" w:sz="4" w:space="0" w:color="auto"/>
              <w:bottom w:val="single" w:sz="4" w:space="0" w:color="auto"/>
              <w:right w:val="single" w:sz="4" w:space="0" w:color="auto"/>
            </w:tcBorders>
            <w:hideMark/>
          </w:tcPr>
          <w:p w:rsidR="00780A92" w:rsidRPr="00A46DF1" w:rsidRDefault="00780A92" w:rsidP="00523D00">
            <w:pPr>
              <w:spacing w:after="0" w:line="240" w:lineRule="auto"/>
              <w:ind w:right="-108"/>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ПЗ</w:t>
            </w:r>
          </w:p>
        </w:tc>
        <w:tc>
          <w:tcPr>
            <w:tcW w:w="1182" w:type="dxa"/>
            <w:tcBorders>
              <w:top w:val="single" w:sz="4" w:space="0" w:color="auto"/>
              <w:left w:val="single" w:sz="4" w:space="0" w:color="auto"/>
              <w:bottom w:val="single" w:sz="4" w:space="0" w:color="auto"/>
              <w:right w:val="single" w:sz="4" w:space="0" w:color="auto"/>
            </w:tcBorders>
            <w:hideMark/>
          </w:tcPr>
          <w:p w:rsidR="00780A92" w:rsidRPr="00A46DF1" w:rsidRDefault="00780A92" w:rsidP="00523D00">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СРС</w:t>
            </w:r>
          </w:p>
        </w:tc>
        <w:tc>
          <w:tcPr>
            <w:tcW w:w="1418" w:type="dxa"/>
            <w:tcBorders>
              <w:left w:val="single" w:sz="4" w:space="0" w:color="auto"/>
              <w:bottom w:val="single" w:sz="4" w:space="0" w:color="auto"/>
              <w:right w:val="single" w:sz="4" w:space="0" w:color="auto"/>
            </w:tcBorders>
            <w:vAlign w:val="center"/>
            <w:hideMark/>
          </w:tcPr>
          <w:p w:rsidR="00780A92" w:rsidRPr="00A46DF1" w:rsidRDefault="00780A92" w:rsidP="00523D00">
            <w:pPr>
              <w:spacing w:after="0" w:line="240" w:lineRule="auto"/>
              <w:rPr>
                <w:rFonts w:ascii="Times New Roman" w:eastAsia="Times New Roman" w:hAnsi="Times New Roman" w:cs="Times New Roman"/>
                <w:sz w:val="24"/>
                <w:szCs w:val="24"/>
                <w:lang w:eastAsia="ru-RU"/>
              </w:rPr>
            </w:pPr>
          </w:p>
        </w:tc>
      </w:tr>
      <w:tr w:rsidR="00523D00" w:rsidRPr="00A46DF1" w:rsidTr="00780A92">
        <w:tc>
          <w:tcPr>
            <w:tcW w:w="644" w:type="dxa"/>
            <w:tcBorders>
              <w:top w:val="single" w:sz="4" w:space="0" w:color="auto"/>
              <w:left w:val="single" w:sz="4" w:space="0" w:color="auto"/>
              <w:bottom w:val="single" w:sz="4" w:space="0" w:color="auto"/>
              <w:right w:val="single" w:sz="4" w:space="0" w:color="auto"/>
            </w:tcBorders>
            <w:hideMark/>
          </w:tcPr>
          <w:p w:rsidR="00523D00" w:rsidRPr="00A46DF1" w:rsidRDefault="00523D00" w:rsidP="00523D00">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lastRenderedPageBreak/>
              <w:t>1.</w:t>
            </w:r>
          </w:p>
        </w:tc>
        <w:tc>
          <w:tcPr>
            <w:tcW w:w="3887" w:type="dxa"/>
            <w:tcBorders>
              <w:top w:val="single" w:sz="4" w:space="0" w:color="auto"/>
              <w:left w:val="single" w:sz="4" w:space="0" w:color="auto"/>
              <w:bottom w:val="single" w:sz="4" w:space="0" w:color="auto"/>
              <w:right w:val="single" w:sz="4" w:space="0" w:color="auto"/>
            </w:tcBorders>
          </w:tcPr>
          <w:p w:rsidR="00523D00" w:rsidRPr="007D4F41" w:rsidRDefault="00523D00" w:rsidP="00523D00">
            <w:pPr>
              <w:pStyle w:val="ac"/>
              <w:rPr>
                <w:rFonts w:ascii="Times New Roman" w:hAnsi="Times New Roman" w:cs="Times New Roman"/>
              </w:rPr>
            </w:pPr>
            <w:r w:rsidRPr="007D4F41">
              <w:rPr>
                <w:rFonts w:ascii="Times New Roman" w:hAnsi="Times New Roman"/>
                <w:color w:val="auto"/>
              </w:rPr>
              <w:t xml:space="preserve">Заболевания нервной системы. </w:t>
            </w:r>
          </w:p>
        </w:tc>
        <w:tc>
          <w:tcPr>
            <w:tcW w:w="1181" w:type="dxa"/>
            <w:tcBorders>
              <w:top w:val="single" w:sz="4" w:space="0" w:color="auto"/>
              <w:left w:val="single" w:sz="4" w:space="0" w:color="auto"/>
              <w:bottom w:val="single" w:sz="4" w:space="0" w:color="auto"/>
              <w:right w:val="single" w:sz="4" w:space="0" w:color="auto"/>
            </w:tcBorders>
          </w:tcPr>
          <w:p w:rsidR="00523D00" w:rsidRPr="00523D00" w:rsidRDefault="00523D00" w:rsidP="00523D00">
            <w:pPr>
              <w:spacing w:line="240" w:lineRule="auto"/>
              <w:jc w:val="center"/>
              <w:rPr>
                <w:rFonts w:ascii="Times New Roman" w:hAnsi="Times New Roman"/>
                <w:sz w:val="24"/>
                <w:szCs w:val="24"/>
              </w:rPr>
            </w:pPr>
            <w:r w:rsidRPr="00523D00">
              <w:rPr>
                <w:rFonts w:ascii="Times New Roman" w:hAnsi="Times New Roman"/>
                <w:sz w:val="24"/>
                <w:szCs w:val="24"/>
              </w:rPr>
              <w:t>2</w:t>
            </w:r>
          </w:p>
        </w:tc>
        <w:tc>
          <w:tcPr>
            <w:tcW w:w="1181" w:type="dxa"/>
            <w:tcBorders>
              <w:top w:val="single" w:sz="4" w:space="0" w:color="auto"/>
              <w:left w:val="single" w:sz="4" w:space="0" w:color="auto"/>
              <w:bottom w:val="single" w:sz="4" w:space="0" w:color="auto"/>
              <w:right w:val="single" w:sz="4" w:space="0" w:color="auto"/>
            </w:tcBorders>
          </w:tcPr>
          <w:p w:rsidR="00523D00" w:rsidRPr="00523D00" w:rsidRDefault="00523D00" w:rsidP="00523D00">
            <w:pPr>
              <w:spacing w:line="240" w:lineRule="auto"/>
              <w:jc w:val="center"/>
              <w:rPr>
                <w:rFonts w:ascii="Times New Roman" w:hAnsi="Times New Roman"/>
                <w:sz w:val="24"/>
                <w:szCs w:val="24"/>
              </w:rPr>
            </w:pPr>
            <w:r w:rsidRPr="00523D00">
              <w:rPr>
                <w:rFonts w:ascii="Times New Roman" w:hAnsi="Times New Roman"/>
                <w:sz w:val="24"/>
                <w:szCs w:val="24"/>
              </w:rPr>
              <w:t>4</w:t>
            </w:r>
          </w:p>
        </w:tc>
        <w:tc>
          <w:tcPr>
            <w:tcW w:w="1182" w:type="dxa"/>
            <w:tcBorders>
              <w:top w:val="single" w:sz="4" w:space="0" w:color="auto"/>
              <w:left w:val="single" w:sz="4" w:space="0" w:color="auto"/>
              <w:bottom w:val="single" w:sz="4" w:space="0" w:color="auto"/>
              <w:right w:val="single" w:sz="4" w:space="0" w:color="auto"/>
            </w:tcBorders>
          </w:tcPr>
          <w:p w:rsidR="00523D00" w:rsidRPr="00523D00" w:rsidRDefault="00523D00" w:rsidP="00523D00">
            <w:pPr>
              <w:spacing w:line="240" w:lineRule="auto"/>
              <w:jc w:val="center"/>
              <w:rPr>
                <w:rFonts w:ascii="Times New Roman" w:hAnsi="Times New Roman"/>
                <w:sz w:val="24"/>
                <w:szCs w:val="24"/>
              </w:rPr>
            </w:pPr>
            <w:r w:rsidRPr="00523D00">
              <w:rPr>
                <w:rFonts w:ascii="Times New Roman" w:hAnsi="Times New Roman"/>
                <w:sz w:val="24"/>
                <w:szCs w:val="24"/>
              </w:rPr>
              <w:t>8</w:t>
            </w:r>
          </w:p>
        </w:tc>
        <w:tc>
          <w:tcPr>
            <w:tcW w:w="1418" w:type="dxa"/>
            <w:tcBorders>
              <w:top w:val="single" w:sz="4" w:space="0" w:color="auto"/>
              <w:left w:val="single" w:sz="4" w:space="0" w:color="auto"/>
              <w:bottom w:val="single" w:sz="4" w:space="0" w:color="auto"/>
              <w:right w:val="single" w:sz="4" w:space="0" w:color="auto"/>
            </w:tcBorders>
          </w:tcPr>
          <w:p w:rsidR="00523D00" w:rsidRPr="00523D00" w:rsidRDefault="00523D00" w:rsidP="00523D00">
            <w:pPr>
              <w:spacing w:line="240" w:lineRule="auto"/>
              <w:jc w:val="center"/>
              <w:rPr>
                <w:rFonts w:ascii="Times New Roman" w:hAnsi="Times New Roman"/>
                <w:sz w:val="24"/>
                <w:szCs w:val="24"/>
              </w:rPr>
            </w:pPr>
            <w:r w:rsidRPr="00523D00">
              <w:rPr>
                <w:rFonts w:ascii="Times New Roman" w:hAnsi="Times New Roman"/>
                <w:sz w:val="24"/>
                <w:szCs w:val="24"/>
              </w:rPr>
              <w:t>14</w:t>
            </w:r>
          </w:p>
        </w:tc>
      </w:tr>
      <w:tr w:rsidR="00523D00" w:rsidRPr="00A46DF1" w:rsidTr="00780A92">
        <w:tc>
          <w:tcPr>
            <w:tcW w:w="644" w:type="dxa"/>
            <w:tcBorders>
              <w:top w:val="single" w:sz="4" w:space="0" w:color="auto"/>
              <w:left w:val="single" w:sz="4" w:space="0" w:color="auto"/>
              <w:bottom w:val="single" w:sz="4" w:space="0" w:color="auto"/>
              <w:right w:val="single" w:sz="4" w:space="0" w:color="auto"/>
            </w:tcBorders>
            <w:hideMark/>
          </w:tcPr>
          <w:p w:rsidR="00523D00" w:rsidRPr="00A46DF1" w:rsidRDefault="00523D00" w:rsidP="00523D00">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2.</w:t>
            </w:r>
          </w:p>
        </w:tc>
        <w:tc>
          <w:tcPr>
            <w:tcW w:w="3887" w:type="dxa"/>
            <w:tcBorders>
              <w:top w:val="single" w:sz="4" w:space="0" w:color="auto"/>
              <w:left w:val="single" w:sz="4" w:space="0" w:color="auto"/>
              <w:bottom w:val="single" w:sz="4" w:space="0" w:color="auto"/>
              <w:right w:val="single" w:sz="4" w:space="0" w:color="auto"/>
            </w:tcBorders>
          </w:tcPr>
          <w:p w:rsidR="00523D00" w:rsidRPr="007D4F41" w:rsidRDefault="00523D00" w:rsidP="00523D00">
            <w:pPr>
              <w:pStyle w:val="ac"/>
              <w:rPr>
                <w:rFonts w:ascii="Times New Roman" w:hAnsi="Times New Roman" w:cs="Times New Roman"/>
              </w:rPr>
            </w:pPr>
            <w:r w:rsidRPr="007D4F41">
              <w:rPr>
                <w:rFonts w:ascii="Times New Roman" w:hAnsi="Times New Roman" w:cs="Times New Roman"/>
                <w:bCs/>
              </w:rPr>
              <w:t>Болезни системы кровообращения</w:t>
            </w:r>
            <w:r w:rsidRPr="007D4F41">
              <w:rPr>
                <w:rFonts w:ascii="Times New Roman" w:hAnsi="Times New Roman" w:cs="Times New Roman"/>
                <w:b/>
                <w:bCs/>
              </w:rPr>
              <w:t>. </w:t>
            </w:r>
          </w:p>
        </w:tc>
        <w:tc>
          <w:tcPr>
            <w:tcW w:w="1181" w:type="dxa"/>
            <w:tcBorders>
              <w:top w:val="single" w:sz="4" w:space="0" w:color="auto"/>
              <w:left w:val="single" w:sz="4" w:space="0" w:color="auto"/>
              <w:bottom w:val="single" w:sz="4" w:space="0" w:color="auto"/>
              <w:right w:val="single" w:sz="4" w:space="0" w:color="auto"/>
            </w:tcBorders>
          </w:tcPr>
          <w:p w:rsidR="00523D00" w:rsidRPr="00523D00" w:rsidRDefault="00523D00" w:rsidP="00523D00">
            <w:pPr>
              <w:spacing w:line="240" w:lineRule="auto"/>
              <w:jc w:val="center"/>
              <w:rPr>
                <w:rFonts w:ascii="Times New Roman" w:hAnsi="Times New Roman"/>
                <w:sz w:val="24"/>
                <w:szCs w:val="24"/>
              </w:rPr>
            </w:pPr>
            <w:r w:rsidRPr="00523D00">
              <w:rPr>
                <w:rFonts w:ascii="Times New Roman" w:hAnsi="Times New Roman"/>
                <w:sz w:val="24"/>
                <w:szCs w:val="24"/>
              </w:rPr>
              <w:t>2</w:t>
            </w:r>
          </w:p>
        </w:tc>
        <w:tc>
          <w:tcPr>
            <w:tcW w:w="1181" w:type="dxa"/>
            <w:tcBorders>
              <w:top w:val="single" w:sz="4" w:space="0" w:color="auto"/>
              <w:left w:val="single" w:sz="4" w:space="0" w:color="auto"/>
              <w:bottom w:val="single" w:sz="4" w:space="0" w:color="auto"/>
              <w:right w:val="single" w:sz="4" w:space="0" w:color="auto"/>
            </w:tcBorders>
          </w:tcPr>
          <w:p w:rsidR="00523D00" w:rsidRPr="00523D00" w:rsidRDefault="00523D00" w:rsidP="00523D00">
            <w:pPr>
              <w:spacing w:line="240" w:lineRule="auto"/>
              <w:jc w:val="center"/>
              <w:rPr>
                <w:rFonts w:ascii="Times New Roman" w:hAnsi="Times New Roman"/>
                <w:sz w:val="24"/>
                <w:szCs w:val="24"/>
              </w:rPr>
            </w:pPr>
            <w:r w:rsidRPr="00523D00">
              <w:rPr>
                <w:rFonts w:ascii="Times New Roman" w:hAnsi="Times New Roman"/>
                <w:sz w:val="24"/>
                <w:szCs w:val="24"/>
              </w:rPr>
              <w:t>4</w:t>
            </w:r>
          </w:p>
        </w:tc>
        <w:tc>
          <w:tcPr>
            <w:tcW w:w="1182" w:type="dxa"/>
            <w:tcBorders>
              <w:top w:val="single" w:sz="4" w:space="0" w:color="auto"/>
              <w:left w:val="single" w:sz="4" w:space="0" w:color="auto"/>
              <w:bottom w:val="single" w:sz="4" w:space="0" w:color="auto"/>
              <w:right w:val="single" w:sz="4" w:space="0" w:color="auto"/>
            </w:tcBorders>
          </w:tcPr>
          <w:p w:rsidR="00523D00" w:rsidRPr="00523D00" w:rsidRDefault="00523D00" w:rsidP="00523D00">
            <w:pPr>
              <w:spacing w:line="240" w:lineRule="auto"/>
              <w:jc w:val="center"/>
              <w:rPr>
                <w:rFonts w:ascii="Times New Roman" w:hAnsi="Times New Roman"/>
                <w:sz w:val="24"/>
                <w:szCs w:val="24"/>
              </w:rPr>
            </w:pPr>
            <w:r w:rsidRPr="00523D00">
              <w:rPr>
                <w:rFonts w:ascii="Times New Roman" w:hAnsi="Times New Roman"/>
                <w:sz w:val="24"/>
                <w:szCs w:val="24"/>
              </w:rPr>
              <w:t>8</w:t>
            </w:r>
          </w:p>
        </w:tc>
        <w:tc>
          <w:tcPr>
            <w:tcW w:w="1418" w:type="dxa"/>
            <w:tcBorders>
              <w:top w:val="single" w:sz="4" w:space="0" w:color="auto"/>
              <w:left w:val="single" w:sz="4" w:space="0" w:color="auto"/>
              <w:bottom w:val="single" w:sz="4" w:space="0" w:color="auto"/>
              <w:right w:val="single" w:sz="4" w:space="0" w:color="auto"/>
            </w:tcBorders>
          </w:tcPr>
          <w:p w:rsidR="00523D00" w:rsidRPr="00523D00" w:rsidRDefault="00523D00" w:rsidP="00523D00">
            <w:pPr>
              <w:spacing w:line="240" w:lineRule="auto"/>
              <w:jc w:val="center"/>
              <w:rPr>
                <w:rFonts w:ascii="Times New Roman" w:hAnsi="Times New Roman"/>
                <w:sz w:val="24"/>
                <w:szCs w:val="24"/>
              </w:rPr>
            </w:pPr>
            <w:r w:rsidRPr="00523D00">
              <w:rPr>
                <w:rFonts w:ascii="Times New Roman" w:hAnsi="Times New Roman"/>
                <w:sz w:val="24"/>
                <w:szCs w:val="24"/>
              </w:rPr>
              <w:t>14</w:t>
            </w:r>
          </w:p>
        </w:tc>
      </w:tr>
      <w:tr w:rsidR="00523D00" w:rsidRPr="00A46DF1" w:rsidTr="00780A92">
        <w:tc>
          <w:tcPr>
            <w:tcW w:w="644" w:type="dxa"/>
            <w:tcBorders>
              <w:top w:val="single" w:sz="4" w:space="0" w:color="auto"/>
              <w:left w:val="single" w:sz="4" w:space="0" w:color="auto"/>
              <w:bottom w:val="single" w:sz="4" w:space="0" w:color="auto"/>
              <w:right w:val="single" w:sz="4" w:space="0" w:color="auto"/>
            </w:tcBorders>
            <w:hideMark/>
          </w:tcPr>
          <w:p w:rsidR="00523D00" w:rsidRPr="00A46DF1" w:rsidRDefault="00523D00" w:rsidP="00523D00">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3.</w:t>
            </w:r>
          </w:p>
        </w:tc>
        <w:tc>
          <w:tcPr>
            <w:tcW w:w="3887" w:type="dxa"/>
            <w:tcBorders>
              <w:top w:val="single" w:sz="4" w:space="0" w:color="auto"/>
              <w:left w:val="single" w:sz="4" w:space="0" w:color="auto"/>
              <w:bottom w:val="single" w:sz="4" w:space="0" w:color="auto"/>
              <w:right w:val="single" w:sz="4" w:space="0" w:color="auto"/>
            </w:tcBorders>
          </w:tcPr>
          <w:p w:rsidR="00523D00" w:rsidRPr="007D4F41" w:rsidRDefault="00523D00" w:rsidP="00523D00">
            <w:pPr>
              <w:pStyle w:val="ac"/>
              <w:rPr>
                <w:rFonts w:ascii="Times New Roman" w:hAnsi="Times New Roman" w:cs="Times New Roman"/>
                <w:bCs/>
              </w:rPr>
            </w:pPr>
            <w:r w:rsidRPr="007D4F41">
              <w:rPr>
                <w:rFonts w:ascii="Times New Roman" w:hAnsi="Times New Roman" w:cs="Times New Roman"/>
                <w:bCs/>
              </w:rPr>
              <w:t>Болезни системы дыхания.</w:t>
            </w:r>
            <w:r w:rsidRPr="007D4F41">
              <w:rPr>
                <w:rFonts w:ascii="Times New Roman" w:hAnsi="Times New Roman" w:cs="Times New Roman"/>
              </w:rPr>
              <w:t> </w:t>
            </w:r>
          </w:p>
        </w:tc>
        <w:tc>
          <w:tcPr>
            <w:tcW w:w="1181" w:type="dxa"/>
            <w:tcBorders>
              <w:top w:val="single" w:sz="4" w:space="0" w:color="auto"/>
              <w:left w:val="single" w:sz="4" w:space="0" w:color="auto"/>
              <w:bottom w:val="single" w:sz="4" w:space="0" w:color="auto"/>
              <w:right w:val="single" w:sz="4" w:space="0" w:color="auto"/>
            </w:tcBorders>
          </w:tcPr>
          <w:p w:rsidR="00523D00" w:rsidRPr="00523D00" w:rsidRDefault="00523D00" w:rsidP="00523D00">
            <w:pPr>
              <w:spacing w:line="240" w:lineRule="auto"/>
              <w:jc w:val="center"/>
              <w:rPr>
                <w:rFonts w:ascii="Times New Roman" w:hAnsi="Times New Roman"/>
                <w:sz w:val="24"/>
                <w:szCs w:val="24"/>
              </w:rPr>
            </w:pPr>
            <w:r w:rsidRPr="00523D00">
              <w:rPr>
                <w:rFonts w:ascii="Times New Roman" w:hAnsi="Times New Roman"/>
                <w:sz w:val="24"/>
                <w:szCs w:val="24"/>
              </w:rPr>
              <w:t>2</w:t>
            </w:r>
          </w:p>
        </w:tc>
        <w:tc>
          <w:tcPr>
            <w:tcW w:w="1181" w:type="dxa"/>
            <w:tcBorders>
              <w:top w:val="single" w:sz="4" w:space="0" w:color="auto"/>
              <w:left w:val="single" w:sz="4" w:space="0" w:color="auto"/>
              <w:bottom w:val="single" w:sz="4" w:space="0" w:color="auto"/>
              <w:right w:val="single" w:sz="4" w:space="0" w:color="auto"/>
            </w:tcBorders>
          </w:tcPr>
          <w:p w:rsidR="00523D00" w:rsidRPr="00523D00" w:rsidRDefault="00523D00" w:rsidP="00523D00">
            <w:pPr>
              <w:spacing w:line="240" w:lineRule="auto"/>
              <w:jc w:val="center"/>
              <w:rPr>
                <w:rFonts w:ascii="Times New Roman" w:hAnsi="Times New Roman"/>
                <w:sz w:val="24"/>
                <w:szCs w:val="24"/>
              </w:rPr>
            </w:pPr>
            <w:r w:rsidRPr="00523D00">
              <w:rPr>
                <w:rFonts w:ascii="Times New Roman" w:hAnsi="Times New Roman"/>
                <w:sz w:val="24"/>
                <w:szCs w:val="24"/>
              </w:rPr>
              <w:t>4</w:t>
            </w:r>
          </w:p>
        </w:tc>
        <w:tc>
          <w:tcPr>
            <w:tcW w:w="1182" w:type="dxa"/>
            <w:tcBorders>
              <w:top w:val="single" w:sz="4" w:space="0" w:color="auto"/>
              <w:left w:val="single" w:sz="4" w:space="0" w:color="auto"/>
              <w:bottom w:val="single" w:sz="4" w:space="0" w:color="auto"/>
              <w:right w:val="single" w:sz="4" w:space="0" w:color="auto"/>
            </w:tcBorders>
          </w:tcPr>
          <w:p w:rsidR="00523D00" w:rsidRPr="00523D00" w:rsidRDefault="00523D00" w:rsidP="00523D00">
            <w:pPr>
              <w:spacing w:line="240" w:lineRule="auto"/>
              <w:jc w:val="center"/>
              <w:rPr>
                <w:rFonts w:ascii="Times New Roman" w:hAnsi="Times New Roman"/>
                <w:sz w:val="24"/>
                <w:szCs w:val="24"/>
              </w:rPr>
            </w:pPr>
            <w:r w:rsidRPr="00523D00">
              <w:rPr>
                <w:rFonts w:ascii="Times New Roman" w:hAnsi="Times New Roman"/>
                <w:sz w:val="24"/>
                <w:szCs w:val="24"/>
              </w:rPr>
              <w:t>8</w:t>
            </w:r>
          </w:p>
        </w:tc>
        <w:tc>
          <w:tcPr>
            <w:tcW w:w="1418" w:type="dxa"/>
            <w:tcBorders>
              <w:top w:val="single" w:sz="4" w:space="0" w:color="auto"/>
              <w:left w:val="single" w:sz="4" w:space="0" w:color="auto"/>
              <w:bottom w:val="single" w:sz="4" w:space="0" w:color="auto"/>
              <w:right w:val="single" w:sz="4" w:space="0" w:color="auto"/>
            </w:tcBorders>
          </w:tcPr>
          <w:p w:rsidR="00523D00" w:rsidRPr="00523D00" w:rsidRDefault="00523D00" w:rsidP="00523D00">
            <w:pPr>
              <w:spacing w:line="240" w:lineRule="auto"/>
              <w:jc w:val="center"/>
              <w:rPr>
                <w:rFonts w:ascii="Times New Roman" w:hAnsi="Times New Roman"/>
                <w:sz w:val="24"/>
                <w:szCs w:val="24"/>
              </w:rPr>
            </w:pPr>
            <w:r w:rsidRPr="00523D00">
              <w:rPr>
                <w:rFonts w:ascii="Times New Roman" w:hAnsi="Times New Roman"/>
                <w:sz w:val="24"/>
                <w:szCs w:val="24"/>
              </w:rPr>
              <w:t>12</w:t>
            </w:r>
          </w:p>
        </w:tc>
      </w:tr>
      <w:tr w:rsidR="00523D00" w:rsidRPr="00A46DF1" w:rsidTr="00780A92">
        <w:tc>
          <w:tcPr>
            <w:tcW w:w="644" w:type="dxa"/>
            <w:tcBorders>
              <w:top w:val="single" w:sz="4" w:space="0" w:color="auto"/>
              <w:left w:val="single" w:sz="4" w:space="0" w:color="auto"/>
              <w:bottom w:val="single" w:sz="4" w:space="0" w:color="auto"/>
              <w:right w:val="single" w:sz="4" w:space="0" w:color="auto"/>
            </w:tcBorders>
          </w:tcPr>
          <w:p w:rsidR="00523D00" w:rsidRPr="00A46DF1" w:rsidRDefault="00523D00" w:rsidP="00523D00">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4.</w:t>
            </w:r>
          </w:p>
        </w:tc>
        <w:tc>
          <w:tcPr>
            <w:tcW w:w="3887" w:type="dxa"/>
            <w:tcBorders>
              <w:top w:val="single" w:sz="4" w:space="0" w:color="auto"/>
              <w:left w:val="single" w:sz="4" w:space="0" w:color="auto"/>
              <w:bottom w:val="single" w:sz="4" w:space="0" w:color="auto"/>
              <w:right w:val="single" w:sz="4" w:space="0" w:color="auto"/>
            </w:tcBorders>
          </w:tcPr>
          <w:p w:rsidR="00523D00" w:rsidRPr="007D4F41" w:rsidRDefault="00523D00" w:rsidP="00523D00">
            <w:pPr>
              <w:pStyle w:val="ac"/>
              <w:rPr>
                <w:rFonts w:ascii="Times New Roman" w:hAnsi="Times New Roman" w:cs="Times New Roman"/>
              </w:rPr>
            </w:pPr>
            <w:r w:rsidRPr="007D4F41">
              <w:rPr>
                <w:rFonts w:ascii="Times New Roman" w:hAnsi="Times New Roman" w:cs="Times New Roman"/>
                <w:bCs/>
              </w:rPr>
              <w:t>Болезни органов пищеварения.</w:t>
            </w:r>
            <w:r w:rsidRPr="007D4F41">
              <w:rPr>
                <w:rFonts w:ascii="Times New Roman" w:hAnsi="Times New Roman" w:cs="Times New Roman"/>
              </w:rPr>
              <w:t> </w:t>
            </w:r>
          </w:p>
        </w:tc>
        <w:tc>
          <w:tcPr>
            <w:tcW w:w="1181" w:type="dxa"/>
            <w:tcBorders>
              <w:top w:val="single" w:sz="4" w:space="0" w:color="auto"/>
              <w:left w:val="single" w:sz="4" w:space="0" w:color="auto"/>
              <w:bottom w:val="single" w:sz="4" w:space="0" w:color="auto"/>
              <w:right w:val="single" w:sz="4" w:space="0" w:color="auto"/>
            </w:tcBorders>
          </w:tcPr>
          <w:p w:rsidR="00523D00" w:rsidRPr="00523D00" w:rsidRDefault="00523D00" w:rsidP="00523D00">
            <w:pPr>
              <w:spacing w:line="240" w:lineRule="auto"/>
              <w:jc w:val="center"/>
              <w:rPr>
                <w:rFonts w:ascii="Times New Roman" w:hAnsi="Times New Roman"/>
                <w:sz w:val="24"/>
                <w:szCs w:val="24"/>
              </w:rPr>
            </w:pPr>
            <w:r w:rsidRPr="00523D00">
              <w:rPr>
                <w:rFonts w:ascii="Times New Roman" w:hAnsi="Times New Roman"/>
                <w:sz w:val="24"/>
                <w:szCs w:val="24"/>
              </w:rPr>
              <w:t>2</w:t>
            </w:r>
          </w:p>
        </w:tc>
        <w:tc>
          <w:tcPr>
            <w:tcW w:w="1181" w:type="dxa"/>
            <w:tcBorders>
              <w:top w:val="single" w:sz="4" w:space="0" w:color="auto"/>
              <w:left w:val="single" w:sz="4" w:space="0" w:color="auto"/>
              <w:bottom w:val="single" w:sz="4" w:space="0" w:color="auto"/>
              <w:right w:val="single" w:sz="4" w:space="0" w:color="auto"/>
            </w:tcBorders>
          </w:tcPr>
          <w:p w:rsidR="00523D00" w:rsidRPr="00523D00" w:rsidRDefault="00523D00" w:rsidP="00523D00">
            <w:pPr>
              <w:spacing w:line="240" w:lineRule="auto"/>
              <w:jc w:val="center"/>
              <w:rPr>
                <w:rFonts w:ascii="Times New Roman" w:hAnsi="Times New Roman"/>
                <w:sz w:val="24"/>
                <w:szCs w:val="24"/>
              </w:rPr>
            </w:pPr>
            <w:r w:rsidRPr="00523D00">
              <w:rPr>
                <w:rFonts w:ascii="Times New Roman" w:hAnsi="Times New Roman"/>
                <w:sz w:val="24"/>
                <w:szCs w:val="24"/>
              </w:rPr>
              <w:t>4</w:t>
            </w:r>
          </w:p>
        </w:tc>
        <w:tc>
          <w:tcPr>
            <w:tcW w:w="1182" w:type="dxa"/>
            <w:tcBorders>
              <w:top w:val="single" w:sz="4" w:space="0" w:color="auto"/>
              <w:left w:val="single" w:sz="4" w:space="0" w:color="auto"/>
              <w:bottom w:val="single" w:sz="4" w:space="0" w:color="auto"/>
              <w:right w:val="single" w:sz="4" w:space="0" w:color="auto"/>
            </w:tcBorders>
          </w:tcPr>
          <w:p w:rsidR="00523D00" w:rsidRPr="00523D00" w:rsidRDefault="00523D00" w:rsidP="00523D00">
            <w:pPr>
              <w:spacing w:line="240" w:lineRule="auto"/>
              <w:jc w:val="center"/>
              <w:rPr>
                <w:rFonts w:ascii="Times New Roman" w:hAnsi="Times New Roman"/>
                <w:sz w:val="24"/>
                <w:szCs w:val="24"/>
              </w:rPr>
            </w:pPr>
            <w:r w:rsidRPr="00523D00">
              <w:rPr>
                <w:rFonts w:ascii="Times New Roman" w:hAnsi="Times New Roman"/>
                <w:sz w:val="24"/>
                <w:szCs w:val="24"/>
              </w:rPr>
              <w:t>8</w:t>
            </w:r>
          </w:p>
        </w:tc>
        <w:tc>
          <w:tcPr>
            <w:tcW w:w="1418" w:type="dxa"/>
            <w:tcBorders>
              <w:top w:val="single" w:sz="4" w:space="0" w:color="auto"/>
              <w:left w:val="single" w:sz="4" w:space="0" w:color="auto"/>
              <w:bottom w:val="single" w:sz="4" w:space="0" w:color="auto"/>
              <w:right w:val="single" w:sz="4" w:space="0" w:color="auto"/>
            </w:tcBorders>
          </w:tcPr>
          <w:p w:rsidR="00523D00" w:rsidRPr="00523D00" w:rsidRDefault="00523D00" w:rsidP="00523D00">
            <w:pPr>
              <w:spacing w:line="240" w:lineRule="auto"/>
              <w:jc w:val="center"/>
              <w:rPr>
                <w:rFonts w:ascii="Times New Roman" w:hAnsi="Times New Roman"/>
                <w:sz w:val="24"/>
                <w:szCs w:val="24"/>
              </w:rPr>
            </w:pPr>
            <w:r w:rsidRPr="00523D00">
              <w:rPr>
                <w:rFonts w:ascii="Times New Roman" w:hAnsi="Times New Roman"/>
                <w:sz w:val="24"/>
                <w:szCs w:val="24"/>
              </w:rPr>
              <w:t>14</w:t>
            </w:r>
          </w:p>
        </w:tc>
      </w:tr>
      <w:tr w:rsidR="00523D00" w:rsidRPr="00A46DF1" w:rsidTr="00780A92">
        <w:tc>
          <w:tcPr>
            <w:tcW w:w="644" w:type="dxa"/>
            <w:tcBorders>
              <w:top w:val="single" w:sz="4" w:space="0" w:color="auto"/>
              <w:left w:val="single" w:sz="4" w:space="0" w:color="auto"/>
              <w:bottom w:val="single" w:sz="4" w:space="0" w:color="auto"/>
              <w:right w:val="single" w:sz="4" w:space="0" w:color="auto"/>
            </w:tcBorders>
          </w:tcPr>
          <w:p w:rsidR="00523D00" w:rsidRPr="00A46DF1" w:rsidRDefault="00523D00" w:rsidP="00523D00">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5.</w:t>
            </w:r>
          </w:p>
        </w:tc>
        <w:tc>
          <w:tcPr>
            <w:tcW w:w="3887" w:type="dxa"/>
            <w:tcBorders>
              <w:top w:val="single" w:sz="4" w:space="0" w:color="auto"/>
              <w:left w:val="single" w:sz="4" w:space="0" w:color="auto"/>
              <w:bottom w:val="single" w:sz="4" w:space="0" w:color="auto"/>
              <w:right w:val="single" w:sz="4" w:space="0" w:color="auto"/>
            </w:tcBorders>
          </w:tcPr>
          <w:p w:rsidR="00523D00" w:rsidRPr="007D4F41" w:rsidRDefault="00523D00" w:rsidP="00523D00">
            <w:pPr>
              <w:pStyle w:val="ac"/>
              <w:jc w:val="both"/>
              <w:rPr>
                <w:rFonts w:ascii="Times New Roman" w:hAnsi="Times New Roman" w:cs="Times New Roman"/>
              </w:rPr>
            </w:pPr>
            <w:r w:rsidRPr="007D4F41">
              <w:rPr>
                <w:rFonts w:ascii="Times New Roman" w:hAnsi="Times New Roman" w:cs="Times New Roman"/>
                <w:bCs/>
              </w:rPr>
              <w:t>Болезни желез внутренней секреции и обмена веществ</w:t>
            </w:r>
          </w:p>
        </w:tc>
        <w:tc>
          <w:tcPr>
            <w:tcW w:w="1181" w:type="dxa"/>
            <w:tcBorders>
              <w:top w:val="single" w:sz="4" w:space="0" w:color="auto"/>
              <w:left w:val="single" w:sz="4" w:space="0" w:color="auto"/>
              <w:bottom w:val="single" w:sz="4" w:space="0" w:color="auto"/>
              <w:right w:val="single" w:sz="4" w:space="0" w:color="auto"/>
            </w:tcBorders>
          </w:tcPr>
          <w:p w:rsidR="00523D00" w:rsidRPr="00523D00" w:rsidRDefault="00523D00" w:rsidP="00523D00">
            <w:pPr>
              <w:spacing w:line="240" w:lineRule="auto"/>
              <w:jc w:val="center"/>
              <w:rPr>
                <w:rFonts w:ascii="Times New Roman" w:hAnsi="Times New Roman"/>
                <w:sz w:val="24"/>
                <w:szCs w:val="24"/>
              </w:rPr>
            </w:pPr>
            <w:r w:rsidRPr="00523D00">
              <w:rPr>
                <w:rFonts w:ascii="Times New Roman" w:hAnsi="Times New Roman"/>
                <w:sz w:val="24"/>
                <w:szCs w:val="24"/>
              </w:rPr>
              <w:t>2</w:t>
            </w:r>
          </w:p>
        </w:tc>
        <w:tc>
          <w:tcPr>
            <w:tcW w:w="1181" w:type="dxa"/>
            <w:tcBorders>
              <w:top w:val="single" w:sz="4" w:space="0" w:color="auto"/>
              <w:left w:val="single" w:sz="4" w:space="0" w:color="auto"/>
              <w:bottom w:val="single" w:sz="4" w:space="0" w:color="auto"/>
              <w:right w:val="single" w:sz="4" w:space="0" w:color="auto"/>
            </w:tcBorders>
          </w:tcPr>
          <w:p w:rsidR="00523D00" w:rsidRPr="00523D00" w:rsidRDefault="00523D00" w:rsidP="00523D00">
            <w:pPr>
              <w:spacing w:line="240" w:lineRule="auto"/>
              <w:jc w:val="center"/>
              <w:rPr>
                <w:rFonts w:ascii="Times New Roman" w:hAnsi="Times New Roman"/>
                <w:sz w:val="24"/>
                <w:szCs w:val="24"/>
              </w:rPr>
            </w:pPr>
            <w:r w:rsidRPr="00523D00">
              <w:rPr>
                <w:rFonts w:ascii="Times New Roman" w:hAnsi="Times New Roman"/>
                <w:sz w:val="24"/>
                <w:szCs w:val="24"/>
              </w:rPr>
              <w:t>4</w:t>
            </w:r>
          </w:p>
        </w:tc>
        <w:tc>
          <w:tcPr>
            <w:tcW w:w="1182" w:type="dxa"/>
            <w:tcBorders>
              <w:top w:val="single" w:sz="4" w:space="0" w:color="auto"/>
              <w:left w:val="single" w:sz="4" w:space="0" w:color="auto"/>
              <w:bottom w:val="single" w:sz="4" w:space="0" w:color="auto"/>
              <w:right w:val="single" w:sz="4" w:space="0" w:color="auto"/>
            </w:tcBorders>
          </w:tcPr>
          <w:p w:rsidR="00523D00" w:rsidRPr="00523D00" w:rsidRDefault="00523D00" w:rsidP="00523D00">
            <w:pPr>
              <w:spacing w:line="240" w:lineRule="auto"/>
              <w:jc w:val="center"/>
              <w:rPr>
                <w:rFonts w:ascii="Times New Roman" w:hAnsi="Times New Roman"/>
                <w:sz w:val="24"/>
                <w:szCs w:val="24"/>
              </w:rPr>
            </w:pPr>
            <w:r w:rsidRPr="00523D00">
              <w:rPr>
                <w:rFonts w:ascii="Times New Roman" w:hAnsi="Times New Roman"/>
                <w:sz w:val="24"/>
                <w:szCs w:val="24"/>
              </w:rPr>
              <w:t>8</w:t>
            </w:r>
          </w:p>
        </w:tc>
        <w:tc>
          <w:tcPr>
            <w:tcW w:w="1418" w:type="dxa"/>
            <w:tcBorders>
              <w:top w:val="single" w:sz="4" w:space="0" w:color="auto"/>
              <w:left w:val="single" w:sz="4" w:space="0" w:color="auto"/>
              <w:bottom w:val="single" w:sz="4" w:space="0" w:color="auto"/>
              <w:right w:val="single" w:sz="4" w:space="0" w:color="auto"/>
            </w:tcBorders>
          </w:tcPr>
          <w:p w:rsidR="00523D00" w:rsidRPr="00523D00" w:rsidRDefault="00523D00" w:rsidP="00523D00">
            <w:pPr>
              <w:spacing w:line="240" w:lineRule="auto"/>
              <w:jc w:val="center"/>
              <w:rPr>
                <w:rFonts w:ascii="Times New Roman" w:hAnsi="Times New Roman"/>
                <w:sz w:val="24"/>
                <w:szCs w:val="24"/>
              </w:rPr>
            </w:pPr>
            <w:r w:rsidRPr="00523D00">
              <w:rPr>
                <w:rFonts w:ascii="Times New Roman" w:hAnsi="Times New Roman"/>
                <w:sz w:val="24"/>
                <w:szCs w:val="24"/>
              </w:rPr>
              <w:t>14</w:t>
            </w:r>
          </w:p>
        </w:tc>
      </w:tr>
      <w:tr w:rsidR="00523D00" w:rsidRPr="00A46DF1" w:rsidTr="00780A92">
        <w:tc>
          <w:tcPr>
            <w:tcW w:w="644" w:type="dxa"/>
            <w:tcBorders>
              <w:top w:val="single" w:sz="4" w:space="0" w:color="auto"/>
              <w:left w:val="single" w:sz="4" w:space="0" w:color="auto"/>
              <w:bottom w:val="single" w:sz="4" w:space="0" w:color="auto"/>
              <w:right w:val="single" w:sz="4" w:space="0" w:color="auto"/>
            </w:tcBorders>
          </w:tcPr>
          <w:p w:rsidR="00523D00" w:rsidRPr="00A46DF1" w:rsidRDefault="00523D00" w:rsidP="00523D00">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6.</w:t>
            </w:r>
          </w:p>
        </w:tc>
        <w:tc>
          <w:tcPr>
            <w:tcW w:w="3887" w:type="dxa"/>
            <w:tcBorders>
              <w:top w:val="single" w:sz="4" w:space="0" w:color="auto"/>
              <w:left w:val="single" w:sz="4" w:space="0" w:color="auto"/>
              <w:bottom w:val="single" w:sz="4" w:space="0" w:color="auto"/>
              <w:right w:val="single" w:sz="4" w:space="0" w:color="auto"/>
            </w:tcBorders>
          </w:tcPr>
          <w:p w:rsidR="00523D00" w:rsidRPr="007D4F41" w:rsidRDefault="00523D00" w:rsidP="00523D00">
            <w:pPr>
              <w:pStyle w:val="ac"/>
              <w:rPr>
                <w:rFonts w:ascii="Times New Roman" w:hAnsi="Times New Roman" w:cs="Times New Roman"/>
              </w:rPr>
            </w:pPr>
            <w:r w:rsidRPr="007D4F41">
              <w:rPr>
                <w:rFonts w:ascii="Times New Roman" w:hAnsi="Times New Roman" w:cs="Times New Roman"/>
                <w:bCs/>
              </w:rPr>
              <w:t>Болезни системы выделения</w:t>
            </w:r>
          </w:p>
        </w:tc>
        <w:tc>
          <w:tcPr>
            <w:tcW w:w="1181" w:type="dxa"/>
            <w:tcBorders>
              <w:top w:val="single" w:sz="4" w:space="0" w:color="auto"/>
              <w:left w:val="single" w:sz="4" w:space="0" w:color="auto"/>
              <w:bottom w:val="single" w:sz="4" w:space="0" w:color="auto"/>
              <w:right w:val="single" w:sz="4" w:space="0" w:color="auto"/>
            </w:tcBorders>
          </w:tcPr>
          <w:p w:rsidR="00523D00" w:rsidRPr="00523D00" w:rsidRDefault="00523D00" w:rsidP="00523D00">
            <w:pPr>
              <w:spacing w:line="240" w:lineRule="auto"/>
              <w:jc w:val="center"/>
              <w:rPr>
                <w:rFonts w:ascii="Times New Roman" w:hAnsi="Times New Roman"/>
                <w:sz w:val="24"/>
                <w:szCs w:val="24"/>
              </w:rPr>
            </w:pPr>
            <w:r w:rsidRPr="00523D00">
              <w:rPr>
                <w:rFonts w:ascii="Times New Roman" w:hAnsi="Times New Roman"/>
                <w:sz w:val="24"/>
                <w:szCs w:val="24"/>
              </w:rPr>
              <w:t>2</w:t>
            </w:r>
          </w:p>
        </w:tc>
        <w:tc>
          <w:tcPr>
            <w:tcW w:w="1181" w:type="dxa"/>
            <w:tcBorders>
              <w:top w:val="single" w:sz="4" w:space="0" w:color="auto"/>
              <w:left w:val="single" w:sz="4" w:space="0" w:color="auto"/>
              <w:bottom w:val="single" w:sz="4" w:space="0" w:color="auto"/>
              <w:right w:val="single" w:sz="4" w:space="0" w:color="auto"/>
            </w:tcBorders>
          </w:tcPr>
          <w:p w:rsidR="00523D00" w:rsidRPr="00523D00" w:rsidRDefault="00523D00" w:rsidP="00523D00">
            <w:pPr>
              <w:spacing w:line="240" w:lineRule="auto"/>
              <w:jc w:val="center"/>
              <w:rPr>
                <w:rFonts w:ascii="Times New Roman" w:hAnsi="Times New Roman"/>
                <w:sz w:val="24"/>
                <w:szCs w:val="24"/>
              </w:rPr>
            </w:pPr>
            <w:r w:rsidRPr="00523D00">
              <w:rPr>
                <w:rFonts w:ascii="Times New Roman" w:hAnsi="Times New Roman"/>
                <w:sz w:val="24"/>
                <w:szCs w:val="24"/>
              </w:rPr>
              <w:t>4</w:t>
            </w:r>
          </w:p>
        </w:tc>
        <w:tc>
          <w:tcPr>
            <w:tcW w:w="1182" w:type="dxa"/>
            <w:tcBorders>
              <w:top w:val="single" w:sz="4" w:space="0" w:color="auto"/>
              <w:left w:val="single" w:sz="4" w:space="0" w:color="auto"/>
              <w:bottom w:val="single" w:sz="4" w:space="0" w:color="auto"/>
              <w:right w:val="single" w:sz="4" w:space="0" w:color="auto"/>
            </w:tcBorders>
          </w:tcPr>
          <w:p w:rsidR="00523D00" w:rsidRPr="00523D00" w:rsidRDefault="00523D00" w:rsidP="00523D00">
            <w:pPr>
              <w:spacing w:line="240" w:lineRule="auto"/>
              <w:jc w:val="center"/>
              <w:rPr>
                <w:rFonts w:ascii="Times New Roman" w:hAnsi="Times New Roman"/>
                <w:sz w:val="24"/>
                <w:szCs w:val="24"/>
              </w:rPr>
            </w:pPr>
            <w:r w:rsidRPr="00523D00">
              <w:rPr>
                <w:rFonts w:ascii="Times New Roman" w:hAnsi="Times New Roman"/>
                <w:sz w:val="24"/>
                <w:szCs w:val="24"/>
              </w:rPr>
              <w:t>8</w:t>
            </w:r>
          </w:p>
        </w:tc>
        <w:tc>
          <w:tcPr>
            <w:tcW w:w="1418" w:type="dxa"/>
            <w:tcBorders>
              <w:top w:val="single" w:sz="4" w:space="0" w:color="auto"/>
              <w:left w:val="single" w:sz="4" w:space="0" w:color="auto"/>
              <w:bottom w:val="single" w:sz="4" w:space="0" w:color="auto"/>
              <w:right w:val="single" w:sz="4" w:space="0" w:color="auto"/>
            </w:tcBorders>
          </w:tcPr>
          <w:p w:rsidR="00523D00" w:rsidRPr="00523D00" w:rsidRDefault="00523D00" w:rsidP="00523D00">
            <w:pPr>
              <w:spacing w:line="240" w:lineRule="auto"/>
              <w:jc w:val="center"/>
              <w:rPr>
                <w:rFonts w:ascii="Times New Roman" w:hAnsi="Times New Roman"/>
                <w:sz w:val="24"/>
                <w:szCs w:val="24"/>
              </w:rPr>
            </w:pPr>
            <w:r w:rsidRPr="00523D00">
              <w:rPr>
                <w:rFonts w:ascii="Times New Roman" w:hAnsi="Times New Roman"/>
                <w:sz w:val="24"/>
                <w:szCs w:val="24"/>
              </w:rPr>
              <w:t>12</w:t>
            </w:r>
          </w:p>
        </w:tc>
      </w:tr>
      <w:tr w:rsidR="00523D00" w:rsidRPr="00A46DF1" w:rsidTr="00780A92">
        <w:tc>
          <w:tcPr>
            <w:tcW w:w="644" w:type="dxa"/>
            <w:tcBorders>
              <w:top w:val="single" w:sz="4" w:space="0" w:color="auto"/>
              <w:left w:val="single" w:sz="4" w:space="0" w:color="auto"/>
              <w:bottom w:val="single" w:sz="4" w:space="0" w:color="auto"/>
              <w:right w:val="single" w:sz="4" w:space="0" w:color="auto"/>
            </w:tcBorders>
          </w:tcPr>
          <w:p w:rsidR="00523D00" w:rsidRPr="00A46DF1" w:rsidRDefault="00523D00" w:rsidP="00523D00">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7.</w:t>
            </w:r>
          </w:p>
        </w:tc>
        <w:tc>
          <w:tcPr>
            <w:tcW w:w="3887" w:type="dxa"/>
            <w:tcBorders>
              <w:top w:val="single" w:sz="4" w:space="0" w:color="auto"/>
              <w:left w:val="single" w:sz="4" w:space="0" w:color="auto"/>
              <w:bottom w:val="single" w:sz="4" w:space="0" w:color="auto"/>
              <w:right w:val="single" w:sz="4" w:space="0" w:color="auto"/>
            </w:tcBorders>
          </w:tcPr>
          <w:p w:rsidR="00523D00" w:rsidRPr="007D4F41" w:rsidRDefault="00523D00" w:rsidP="00523D00">
            <w:pPr>
              <w:pStyle w:val="ac"/>
              <w:rPr>
                <w:rFonts w:ascii="Times New Roman" w:hAnsi="Times New Roman" w:cs="Times New Roman"/>
              </w:rPr>
            </w:pPr>
            <w:r w:rsidRPr="007D4F41">
              <w:rPr>
                <w:rFonts w:ascii="Times New Roman" w:hAnsi="Times New Roman" w:cs="Times New Roman"/>
                <w:bCs/>
              </w:rPr>
              <w:t>Врожденные аномалии детей.</w:t>
            </w:r>
            <w:r w:rsidRPr="007D4F41">
              <w:rPr>
                <w:rFonts w:ascii="Times New Roman" w:hAnsi="Times New Roman" w:cs="Times New Roman"/>
              </w:rPr>
              <w:t> </w:t>
            </w:r>
          </w:p>
        </w:tc>
        <w:tc>
          <w:tcPr>
            <w:tcW w:w="1181" w:type="dxa"/>
            <w:tcBorders>
              <w:top w:val="single" w:sz="4" w:space="0" w:color="auto"/>
              <w:left w:val="single" w:sz="4" w:space="0" w:color="auto"/>
              <w:bottom w:val="single" w:sz="4" w:space="0" w:color="auto"/>
              <w:right w:val="single" w:sz="4" w:space="0" w:color="auto"/>
            </w:tcBorders>
          </w:tcPr>
          <w:p w:rsidR="00523D00" w:rsidRPr="00523D00" w:rsidRDefault="00523D00" w:rsidP="00523D00">
            <w:pPr>
              <w:spacing w:line="240" w:lineRule="auto"/>
              <w:jc w:val="center"/>
              <w:rPr>
                <w:rFonts w:ascii="Times New Roman" w:hAnsi="Times New Roman"/>
                <w:sz w:val="24"/>
                <w:szCs w:val="24"/>
              </w:rPr>
            </w:pPr>
            <w:r w:rsidRPr="00523D00">
              <w:rPr>
                <w:rFonts w:ascii="Times New Roman" w:hAnsi="Times New Roman"/>
                <w:sz w:val="24"/>
                <w:szCs w:val="24"/>
              </w:rPr>
              <w:t>2</w:t>
            </w:r>
          </w:p>
        </w:tc>
        <w:tc>
          <w:tcPr>
            <w:tcW w:w="1181" w:type="dxa"/>
            <w:tcBorders>
              <w:top w:val="single" w:sz="4" w:space="0" w:color="auto"/>
              <w:left w:val="single" w:sz="4" w:space="0" w:color="auto"/>
              <w:bottom w:val="single" w:sz="4" w:space="0" w:color="auto"/>
              <w:right w:val="single" w:sz="4" w:space="0" w:color="auto"/>
            </w:tcBorders>
          </w:tcPr>
          <w:p w:rsidR="00523D00" w:rsidRPr="00523D00" w:rsidRDefault="00523D00" w:rsidP="00523D00">
            <w:pPr>
              <w:spacing w:line="240" w:lineRule="auto"/>
              <w:jc w:val="center"/>
              <w:rPr>
                <w:rFonts w:ascii="Times New Roman" w:hAnsi="Times New Roman"/>
                <w:sz w:val="24"/>
                <w:szCs w:val="24"/>
              </w:rPr>
            </w:pPr>
            <w:r w:rsidRPr="00523D00">
              <w:rPr>
                <w:rFonts w:ascii="Times New Roman" w:hAnsi="Times New Roman"/>
                <w:sz w:val="24"/>
                <w:szCs w:val="24"/>
              </w:rPr>
              <w:t>2</w:t>
            </w:r>
          </w:p>
        </w:tc>
        <w:tc>
          <w:tcPr>
            <w:tcW w:w="1182" w:type="dxa"/>
            <w:tcBorders>
              <w:top w:val="single" w:sz="4" w:space="0" w:color="auto"/>
              <w:left w:val="single" w:sz="4" w:space="0" w:color="auto"/>
              <w:bottom w:val="single" w:sz="4" w:space="0" w:color="auto"/>
              <w:right w:val="single" w:sz="4" w:space="0" w:color="auto"/>
            </w:tcBorders>
          </w:tcPr>
          <w:p w:rsidR="00523D00" w:rsidRPr="00523D00" w:rsidRDefault="00523D00" w:rsidP="00523D00">
            <w:pPr>
              <w:spacing w:line="240" w:lineRule="auto"/>
              <w:jc w:val="center"/>
              <w:rPr>
                <w:rFonts w:ascii="Times New Roman" w:hAnsi="Times New Roman"/>
                <w:sz w:val="24"/>
                <w:szCs w:val="24"/>
              </w:rPr>
            </w:pPr>
            <w:r w:rsidRPr="00523D00">
              <w:rPr>
                <w:rFonts w:ascii="Times New Roman" w:hAnsi="Times New Roman"/>
                <w:sz w:val="24"/>
                <w:szCs w:val="24"/>
              </w:rPr>
              <w:t>8</w:t>
            </w:r>
          </w:p>
        </w:tc>
        <w:tc>
          <w:tcPr>
            <w:tcW w:w="1418" w:type="dxa"/>
            <w:tcBorders>
              <w:top w:val="single" w:sz="4" w:space="0" w:color="auto"/>
              <w:left w:val="single" w:sz="4" w:space="0" w:color="auto"/>
              <w:bottom w:val="single" w:sz="4" w:space="0" w:color="auto"/>
              <w:right w:val="single" w:sz="4" w:space="0" w:color="auto"/>
            </w:tcBorders>
          </w:tcPr>
          <w:p w:rsidR="00523D00" w:rsidRPr="00523D00" w:rsidRDefault="00523D00" w:rsidP="00523D00">
            <w:pPr>
              <w:spacing w:line="240" w:lineRule="auto"/>
              <w:jc w:val="center"/>
              <w:rPr>
                <w:rFonts w:ascii="Times New Roman" w:hAnsi="Times New Roman"/>
                <w:sz w:val="24"/>
                <w:szCs w:val="24"/>
              </w:rPr>
            </w:pPr>
            <w:r w:rsidRPr="00523D00">
              <w:rPr>
                <w:rFonts w:ascii="Times New Roman" w:hAnsi="Times New Roman"/>
                <w:sz w:val="24"/>
                <w:szCs w:val="24"/>
              </w:rPr>
              <w:t>12</w:t>
            </w:r>
          </w:p>
        </w:tc>
      </w:tr>
      <w:tr w:rsidR="00523D00" w:rsidRPr="00A46DF1" w:rsidTr="00780A92">
        <w:tc>
          <w:tcPr>
            <w:tcW w:w="644" w:type="dxa"/>
            <w:tcBorders>
              <w:top w:val="single" w:sz="4" w:space="0" w:color="auto"/>
              <w:left w:val="single" w:sz="4" w:space="0" w:color="auto"/>
              <w:bottom w:val="single" w:sz="4" w:space="0" w:color="auto"/>
              <w:right w:val="single" w:sz="4" w:space="0" w:color="auto"/>
            </w:tcBorders>
          </w:tcPr>
          <w:p w:rsidR="00523D00" w:rsidRPr="00A46DF1" w:rsidRDefault="00523D00" w:rsidP="00523D0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3887" w:type="dxa"/>
            <w:tcBorders>
              <w:top w:val="single" w:sz="4" w:space="0" w:color="auto"/>
              <w:left w:val="single" w:sz="4" w:space="0" w:color="auto"/>
              <w:bottom w:val="single" w:sz="4" w:space="0" w:color="auto"/>
              <w:right w:val="single" w:sz="4" w:space="0" w:color="auto"/>
            </w:tcBorders>
          </w:tcPr>
          <w:p w:rsidR="00523D00" w:rsidRPr="007D4F41" w:rsidRDefault="00523D00" w:rsidP="00523D00">
            <w:pPr>
              <w:pStyle w:val="ac"/>
              <w:rPr>
                <w:rFonts w:ascii="Times New Roman" w:hAnsi="Times New Roman" w:cs="Times New Roman"/>
              </w:rPr>
            </w:pPr>
            <w:r w:rsidRPr="007D4F41">
              <w:rPr>
                <w:rFonts w:ascii="Times New Roman" w:hAnsi="Times New Roman" w:cs="Times New Roman"/>
                <w:bCs/>
              </w:rPr>
              <w:t>Инфекционные заболевания детей.</w:t>
            </w:r>
          </w:p>
        </w:tc>
        <w:tc>
          <w:tcPr>
            <w:tcW w:w="1181" w:type="dxa"/>
            <w:tcBorders>
              <w:top w:val="single" w:sz="4" w:space="0" w:color="auto"/>
              <w:left w:val="single" w:sz="4" w:space="0" w:color="auto"/>
              <w:bottom w:val="single" w:sz="4" w:space="0" w:color="auto"/>
              <w:right w:val="single" w:sz="4" w:space="0" w:color="auto"/>
            </w:tcBorders>
          </w:tcPr>
          <w:p w:rsidR="00523D00" w:rsidRPr="00523D00" w:rsidRDefault="00523D00" w:rsidP="00523D00">
            <w:pPr>
              <w:spacing w:line="240" w:lineRule="auto"/>
              <w:jc w:val="center"/>
              <w:rPr>
                <w:rFonts w:ascii="Times New Roman" w:hAnsi="Times New Roman"/>
                <w:sz w:val="24"/>
                <w:szCs w:val="24"/>
              </w:rPr>
            </w:pPr>
            <w:r w:rsidRPr="00523D00">
              <w:rPr>
                <w:rFonts w:ascii="Times New Roman" w:hAnsi="Times New Roman"/>
                <w:sz w:val="24"/>
                <w:szCs w:val="24"/>
              </w:rPr>
              <w:t>2</w:t>
            </w:r>
          </w:p>
        </w:tc>
        <w:tc>
          <w:tcPr>
            <w:tcW w:w="1181" w:type="dxa"/>
            <w:tcBorders>
              <w:top w:val="single" w:sz="4" w:space="0" w:color="auto"/>
              <w:left w:val="single" w:sz="4" w:space="0" w:color="auto"/>
              <w:bottom w:val="single" w:sz="4" w:space="0" w:color="auto"/>
              <w:right w:val="single" w:sz="4" w:space="0" w:color="auto"/>
            </w:tcBorders>
          </w:tcPr>
          <w:p w:rsidR="00523D00" w:rsidRPr="00523D00" w:rsidRDefault="00523D00" w:rsidP="00523D00">
            <w:pPr>
              <w:spacing w:line="240" w:lineRule="auto"/>
              <w:jc w:val="center"/>
              <w:rPr>
                <w:rFonts w:ascii="Times New Roman" w:hAnsi="Times New Roman"/>
                <w:sz w:val="24"/>
                <w:szCs w:val="24"/>
              </w:rPr>
            </w:pPr>
            <w:r w:rsidRPr="00523D00">
              <w:rPr>
                <w:rFonts w:ascii="Times New Roman" w:hAnsi="Times New Roman"/>
                <w:sz w:val="24"/>
                <w:szCs w:val="24"/>
              </w:rPr>
              <w:t>2</w:t>
            </w:r>
          </w:p>
        </w:tc>
        <w:tc>
          <w:tcPr>
            <w:tcW w:w="1182" w:type="dxa"/>
            <w:tcBorders>
              <w:top w:val="single" w:sz="4" w:space="0" w:color="auto"/>
              <w:left w:val="single" w:sz="4" w:space="0" w:color="auto"/>
              <w:bottom w:val="single" w:sz="4" w:space="0" w:color="auto"/>
              <w:right w:val="single" w:sz="4" w:space="0" w:color="auto"/>
            </w:tcBorders>
          </w:tcPr>
          <w:p w:rsidR="00523D00" w:rsidRPr="00523D00" w:rsidRDefault="00523D00" w:rsidP="00523D00">
            <w:pPr>
              <w:spacing w:line="240" w:lineRule="auto"/>
              <w:jc w:val="center"/>
              <w:rPr>
                <w:rFonts w:ascii="Times New Roman" w:hAnsi="Times New Roman"/>
                <w:sz w:val="24"/>
                <w:szCs w:val="24"/>
              </w:rPr>
            </w:pPr>
            <w:r w:rsidRPr="00523D00">
              <w:rPr>
                <w:rFonts w:ascii="Times New Roman" w:hAnsi="Times New Roman"/>
                <w:sz w:val="24"/>
                <w:szCs w:val="24"/>
              </w:rPr>
              <w:t>8</w:t>
            </w:r>
          </w:p>
        </w:tc>
        <w:tc>
          <w:tcPr>
            <w:tcW w:w="1418" w:type="dxa"/>
            <w:tcBorders>
              <w:top w:val="single" w:sz="4" w:space="0" w:color="auto"/>
              <w:left w:val="single" w:sz="4" w:space="0" w:color="auto"/>
              <w:bottom w:val="single" w:sz="4" w:space="0" w:color="auto"/>
              <w:right w:val="single" w:sz="4" w:space="0" w:color="auto"/>
            </w:tcBorders>
          </w:tcPr>
          <w:p w:rsidR="00523D00" w:rsidRPr="00523D00" w:rsidRDefault="00523D00" w:rsidP="00523D00">
            <w:pPr>
              <w:spacing w:line="240" w:lineRule="auto"/>
              <w:jc w:val="center"/>
              <w:rPr>
                <w:rFonts w:ascii="Times New Roman" w:hAnsi="Times New Roman"/>
                <w:sz w:val="24"/>
                <w:szCs w:val="24"/>
              </w:rPr>
            </w:pPr>
            <w:r w:rsidRPr="00523D00">
              <w:rPr>
                <w:rFonts w:ascii="Times New Roman" w:hAnsi="Times New Roman"/>
                <w:sz w:val="24"/>
                <w:szCs w:val="24"/>
              </w:rPr>
              <w:t>12</w:t>
            </w:r>
          </w:p>
        </w:tc>
      </w:tr>
      <w:tr w:rsidR="00523D00" w:rsidRPr="00CE1A7A" w:rsidTr="00780A92">
        <w:tc>
          <w:tcPr>
            <w:tcW w:w="644" w:type="dxa"/>
            <w:tcBorders>
              <w:top w:val="single" w:sz="4" w:space="0" w:color="auto"/>
              <w:left w:val="single" w:sz="4" w:space="0" w:color="auto"/>
              <w:bottom w:val="single" w:sz="4" w:space="0" w:color="auto"/>
              <w:right w:val="single" w:sz="4" w:space="0" w:color="auto"/>
            </w:tcBorders>
          </w:tcPr>
          <w:p w:rsidR="00523D00" w:rsidRPr="00A46DF1" w:rsidRDefault="00523D00" w:rsidP="00523D00">
            <w:pPr>
              <w:spacing w:after="0" w:line="240" w:lineRule="auto"/>
              <w:jc w:val="both"/>
              <w:rPr>
                <w:rFonts w:ascii="Times New Roman" w:eastAsia="Times New Roman" w:hAnsi="Times New Roman" w:cs="Times New Roman"/>
                <w:sz w:val="24"/>
                <w:szCs w:val="24"/>
                <w:lang w:eastAsia="ru-RU"/>
              </w:rPr>
            </w:pPr>
          </w:p>
        </w:tc>
        <w:tc>
          <w:tcPr>
            <w:tcW w:w="3887" w:type="dxa"/>
            <w:tcBorders>
              <w:top w:val="single" w:sz="4" w:space="0" w:color="auto"/>
              <w:left w:val="single" w:sz="4" w:space="0" w:color="auto"/>
              <w:bottom w:val="single" w:sz="4" w:space="0" w:color="auto"/>
              <w:right w:val="single" w:sz="4" w:space="0" w:color="auto"/>
            </w:tcBorders>
          </w:tcPr>
          <w:p w:rsidR="00523D00" w:rsidRPr="00A46DF1" w:rsidRDefault="00523D00" w:rsidP="00523D00">
            <w:pPr>
              <w:spacing w:after="0" w:line="240" w:lineRule="auto"/>
              <w:jc w:val="both"/>
              <w:rPr>
                <w:rFonts w:ascii="Times New Roman" w:eastAsia="Calibri" w:hAnsi="Times New Roman" w:cs="Times New Roman"/>
                <w:b/>
                <w:color w:val="000000"/>
                <w:sz w:val="24"/>
                <w:szCs w:val="24"/>
                <w:lang w:eastAsia="ru-RU"/>
              </w:rPr>
            </w:pPr>
            <w:r>
              <w:rPr>
                <w:rFonts w:ascii="Times New Roman" w:eastAsia="Calibri" w:hAnsi="Times New Roman" w:cs="Times New Roman"/>
                <w:b/>
                <w:color w:val="000000"/>
                <w:sz w:val="24"/>
                <w:szCs w:val="24"/>
                <w:lang w:eastAsia="ru-RU"/>
              </w:rPr>
              <w:t>Итого:</w:t>
            </w:r>
          </w:p>
        </w:tc>
        <w:tc>
          <w:tcPr>
            <w:tcW w:w="1181" w:type="dxa"/>
            <w:tcBorders>
              <w:top w:val="single" w:sz="4" w:space="0" w:color="auto"/>
              <w:left w:val="single" w:sz="4" w:space="0" w:color="auto"/>
              <w:bottom w:val="single" w:sz="4" w:space="0" w:color="auto"/>
              <w:right w:val="single" w:sz="4" w:space="0" w:color="auto"/>
            </w:tcBorders>
          </w:tcPr>
          <w:p w:rsidR="00523D00" w:rsidRPr="00CE1A7A" w:rsidRDefault="00523D00" w:rsidP="00523D00">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16</w:t>
            </w:r>
          </w:p>
        </w:tc>
        <w:tc>
          <w:tcPr>
            <w:tcW w:w="1181" w:type="dxa"/>
            <w:tcBorders>
              <w:top w:val="single" w:sz="4" w:space="0" w:color="auto"/>
              <w:left w:val="single" w:sz="4" w:space="0" w:color="auto"/>
              <w:bottom w:val="single" w:sz="4" w:space="0" w:color="auto"/>
              <w:right w:val="single" w:sz="4" w:space="0" w:color="auto"/>
            </w:tcBorders>
          </w:tcPr>
          <w:p w:rsidR="00523D00" w:rsidRPr="00CE1A7A" w:rsidRDefault="00523D00" w:rsidP="00523D00">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28</w:t>
            </w:r>
          </w:p>
        </w:tc>
        <w:tc>
          <w:tcPr>
            <w:tcW w:w="1182" w:type="dxa"/>
            <w:tcBorders>
              <w:top w:val="single" w:sz="4" w:space="0" w:color="auto"/>
              <w:left w:val="single" w:sz="4" w:space="0" w:color="auto"/>
              <w:bottom w:val="single" w:sz="4" w:space="0" w:color="auto"/>
              <w:right w:val="single" w:sz="4" w:space="0" w:color="auto"/>
            </w:tcBorders>
          </w:tcPr>
          <w:p w:rsidR="00523D00" w:rsidRPr="00CE1A7A" w:rsidRDefault="00523D00" w:rsidP="00523D00">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64</w:t>
            </w:r>
          </w:p>
        </w:tc>
        <w:tc>
          <w:tcPr>
            <w:tcW w:w="1418" w:type="dxa"/>
            <w:tcBorders>
              <w:top w:val="single" w:sz="4" w:space="0" w:color="auto"/>
              <w:left w:val="single" w:sz="4" w:space="0" w:color="auto"/>
              <w:bottom w:val="single" w:sz="4" w:space="0" w:color="auto"/>
              <w:right w:val="single" w:sz="4" w:space="0" w:color="auto"/>
            </w:tcBorders>
          </w:tcPr>
          <w:p w:rsidR="00523D00" w:rsidRPr="00CE1A7A" w:rsidRDefault="00523D00" w:rsidP="00523D00">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108</w:t>
            </w:r>
          </w:p>
        </w:tc>
      </w:tr>
    </w:tbl>
    <w:p w:rsidR="00801A42" w:rsidRPr="00A46DF1" w:rsidRDefault="00801A42" w:rsidP="00CE1A7A">
      <w:pPr>
        <w:spacing w:after="0" w:line="240" w:lineRule="auto"/>
        <w:rPr>
          <w:rFonts w:ascii="Times New Roman" w:eastAsia="Times New Roman" w:hAnsi="Times New Roman" w:cs="Times New Roman"/>
          <w:sz w:val="24"/>
          <w:szCs w:val="24"/>
          <w:lang w:eastAsia="ru-RU"/>
        </w:rPr>
      </w:pPr>
    </w:p>
    <w:p w:rsidR="006F230D" w:rsidRDefault="00CE1A7A" w:rsidP="006F230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006F230D" w:rsidRPr="00A46DF1">
        <w:rPr>
          <w:rFonts w:ascii="Times New Roman" w:eastAsia="Times New Roman" w:hAnsi="Times New Roman" w:cs="Times New Roman"/>
          <w:sz w:val="24"/>
          <w:szCs w:val="24"/>
          <w:lang w:eastAsia="ru-RU"/>
        </w:rPr>
        <w:t>аочная форма обучения</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4"/>
        <w:gridCol w:w="3887"/>
        <w:gridCol w:w="1181"/>
        <w:gridCol w:w="1181"/>
        <w:gridCol w:w="1182"/>
        <w:gridCol w:w="1418"/>
      </w:tblGrid>
      <w:tr w:rsidR="00523D00" w:rsidRPr="00A46DF1" w:rsidTr="006D06A2">
        <w:trPr>
          <w:trHeight w:val="430"/>
        </w:trPr>
        <w:tc>
          <w:tcPr>
            <w:tcW w:w="644" w:type="dxa"/>
            <w:vMerge w:val="restart"/>
            <w:tcBorders>
              <w:top w:val="single" w:sz="4" w:space="0" w:color="auto"/>
              <w:left w:val="single" w:sz="4" w:space="0" w:color="auto"/>
              <w:bottom w:val="single" w:sz="4" w:space="0" w:color="auto"/>
              <w:right w:val="single" w:sz="4" w:space="0" w:color="auto"/>
            </w:tcBorders>
            <w:hideMark/>
          </w:tcPr>
          <w:p w:rsidR="00523D00" w:rsidRPr="00A46DF1" w:rsidRDefault="00523D00" w:rsidP="006D06A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 п/п</w:t>
            </w:r>
          </w:p>
        </w:tc>
        <w:tc>
          <w:tcPr>
            <w:tcW w:w="3887" w:type="dxa"/>
            <w:vMerge w:val="restart"/>
            <w:tcBorders>
              <w:top w:val="single" w:sz="4" w:space="0" w:color="auto"/>
              <w:left w:val="single" w:sz="4" w:space="0" w:color="auto"/>
              <w:bottom w:val="single" w:sz="4" w:space="0" w:color="auto"/>
              <w:right w:val="single" w:sz="4" w:space="0" w:color="auto"/>
            </w:tcBorders>
            <w:hideMark/>
          </w:tcPr>
          <w:p w:rsidR="00523D00" w:rsidRPr="00A46DF1" w:rsidRDefault="00523D00" w:rsidP="006D06A2">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Наименование разделов дисциплины</w:t>
            </w:r>
          </w:p>
        </w:tc>
        <w:tc>
          <w:tcPr>
            <w:tcW w:w="3544" w:type="dxa"/>
            <w:gridSpan w:val="3"/>
            <w:tcBorders>
              <w:top w:val="single" w:sz="4" w:space="0" w:color="auto"/>
              <w:left w:val="single" w:sz="4" w:space="0" w:color="auto"/>
              <w:bottom w:val="single" w:sz="4" w:space="0" w:color="auto"/>
              <w:right w:val="single" w:sz="4" w:space="0" w:color="auto"/>
            </w:tcBorders>
            <w:hideMark/>
          </w:tcPr>
          <w:p w:rsidR="00523D00" w:rsidRPr="00A46DF1" w:rsidRDefault="00523D00" w:rsidP="006D06A2">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Виды учебной работы</w:t>
            </w:r>
          </w:p>
        </w:tc>
        <w:tc>
          <w:tcPr>
            <w:tcW w:w="1418" w:type="dxa"/>
            <w:tcBorders>
              <w:top w:val="single" w:sz="4" w:space="0" w:color="auto"/>
              <w:left w:val="single" w:sz="4" w:space="0" w:color="auto"/>
              <w:right w:val="single" w:sz="4" w:space="0" w:color="auto"/>
            </w:tcBorders>
            <w:hideMark/>
          </w:tcPr>
          <w:p w:rsidR="00523D00" w:rsidRPr="00A46DF1" w:rsidRDefault="00523D00" w:rsidP="006D06A2">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Всего</w:t>
            </w:r>
          </w:p>
          <w:p w:rsidR="00523D00" w:rsidRPr="00A46DF1" w:rsidRDefault="00523D00" w:rsidP="006D06A2">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часов</w:t>
            </w:r>
          </w:p>
        </w:tc>
      </w:tr>
      <w:tr w:rsidR="00523D00" w:rsidRPr="00A46DF1" w:rsidTr="006D06A2">
        <w:trPr>
          <w:trHeight w:val="435"/>
        </w:trPr>
        <w:tc>
          <w:tcPr>
            <w:tcW w:w="644" w:type="dxa"/>
            <w:vMerge/>
            <w:tcBorders>
              <w:top w:val="single" w:sz="4" w:space="0" w:color="auto"/>
              <w:left w:val="single" w:sz="4" w:space="0" w:color="auto"/>
              <w:bottom w:val="single" w:sz="4" w:space="0" w:color="auto"/>
              <w:right w:val="single" w:sz="4" w:space="0" w:color="auto"/>
            </w:tcBorders>
            <w:vAlign w:val="center"/>
            <w:hideMark/>
          </w:tcPr>
          <w:p w:rsidR="00523D00" w:rsidRPr="00A46DF1" w:rsidRDefault="00523D00" w:rsidP="006D06A2">
            <w:pPr>
              <w:spacing w:after="0" w:line="240" w:lineRule="auto"/>
              <w:rPr>
                <w:rFonts w:ascii="Times New Roman" w:eastAsia="Times New Roman" w:hAnsi="Times New Roman" w:cs="Times New Roman"/>
                <w:sz w:val="24"/>
                <w:szCs w:val="24"/>
                <w:lang w:eastAsia="ru-RU"/>
              </w:rPr>
            </w:pPr>
          </w:p>
        </w:tc>
        <w:tc>
          <w:tcPr>
            <w:tcW w:w="3887" w:type="dxa"/>
            <w:vMerge/>
            <w:tcBorders>
              <w:top w:val="single" w:sz="4" w:space="0" w:color="auto"/>
              <w:left w:val="single" w:sz="4" w:space="0" w:color="auto"/>
              <w:bottom w:val="single" w:sz="4" w:space="0" w:color="auto"/>
              <w:right w:val="single" w:sz="4" w:space="0" w:color="auto"/>
            </w:tcBorders>
            <w:vAlign w:val="center"/>
            <w:hideMark/>
          </w:tcPr>
          <w:p w:rsidR="00523D00" w:rsidRPr="00A46DF1" w:rsidRDefault="00523D00" w:rsidP="006D06A2">
            <w:pPr>
              <w:spacing w:after="0" w:line="240" w:lineRule="auto"/>
              <w:rPr>
                <w:rFonts w:ascii="Times New Roman" w:eastAsia="Times New Roman" w:hAnsi="Times New Roman" w:cs="Times New Roman"/>
                <w:sz w:val="24"/>
                <w:szCs w:val="24"/>
                <w:lang w:eastAsia="ru-RU"/>
              </w:rPr>
            </w:pPr>
          </w:p>
        </w:tc>
        <w:tc>
          <w:tcPr>
            <w:tcW w:w="1181" w:type="dxa"/>
            <w:tcBorders>
              <w:top w:val="single" w:sz="4" w:space="0" w:color="auto"/>
              <w:left w:val="single" w:sz="4" w:space="0" w:color="auto"/>
              <w:bottom w:val="single" w:sz="4" w:space="0" w:color="auto"/>
              <w:right w:val="single" w:sz="4" w:space="0" w:color="auto"/>
            </w:tcBorders>
            <w:hideMark/>
          </w:tcPr>
          <w:p w:rsidR="00523D00" w:rsidRPr="00A46DF1" w:rsidRDefault="00523D00" w:rsidP="006D06A2">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Л</w:t>
            </w:r>
          </w:p>
        </w:tc>
        <w:tc>
          <w:tcPr>
            <w:tcW w:w="1181" w:type="dxa"/>
            <w:tcBorders>
              <w:top w:val="single" w:sz="4" w:space="0" w:color="auto"/>
              <w:left w:val="single" w:sz="4" w:space="0" w:color="auto"/>
              <w:bottom w:val="single" w:sz="4" w:space="0" w:color="auto"/>
              <w:right w:val="single" w:sz="4" w:space="0" w:color="auto"/>
            </w:tcBorders>
            <w:hideMark/>
          </w:tcPr>
          <w:p w:rsidR="00523D00" w:rsidRPr="00A46DF1" w:rsidRDefault="00523D00" w:rsidP="006D06A2">
            <w:pPr>
              <w:spacing w:after="0" w:line="240" w:lineRule="auto"/>
              <w:ind w:right="-108"/>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ПЗ</w:t>
            </w:r>
          </w:p>
        </w:tc>
        <w:tc>
          <w:tcPr>
            <w:tcW w:w="1182" w:type="dxa"/>
            <w:tcBorders>
              <w:top w:val="single" w:sz="4" w:space="0" w:color="auto"/>
              <w:left w:val="single" w:sz="4" w:space="0" w:color="auto"/>
              <w:bottom w:val="single" w:sz="4" w:space="0" w:color="auto"/>
              <w:right w:val="single" w:sz="4" w:space="0" w:color="auto"/>
            </w:tcBorders>
            <w:hideMark/>
          </w:tcPr>
          <w:p w:rsidR="00523D00" w:rsidRPr="00A46DF1" w:rsidRDefault="00523D00" w:rsidP="006D06A2">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СРС</w:t>
            </w:r>
          </w:p>
        </w:tc>
        <w:tc>
          <w:tcPr>
            <w:tcW w:w="1418" w:type="dxa"/>
            <w:tcBorders>
              <w:left w:val="single" w:sz="4" w:space="0" w:color="auto"/>
              <w:bottom w:val="single" w:sz="4" w:space="0" w:color="auto"/>
              <w:right w:val="single" w:sz="4" w:space="0" w:color="auto"/>
            </w:tcBorders>
            <w:vAlign w:val="center"/>
            <w:hideMark/>
          </w:tcPr>
          <w:p w:rsidR="00523D00" w:rsidRPr="00A46DF1" w:rsidRDefault="00523D00" w:rsidP="006D06A2">
            <w:pPr>
              <w:spacing w:after="0" w:line="240" w:lineRule="auto"/>
              <w:rPr>
                <w:rFonts w:ascii="Times New Roman" w:eastAsia="Times New Roman" w:hAnsi="Times New Roman" w:cs="Times New Roman"/>
                <w:sz w:val="24"/>
                <w:szCs w:val="24"/>
                <w:lang w:eastAsia="ru-RU"/>
              </w:rPr>
            </w:pPr>
          </w:p>
        </w:tc>
      </w:tr>
      <w:tr w:rsidR="00523D00" w:rsidRPr="00523D00" w:rsidTr="006D06A2">
        <w:tc>
          <w:tcPr>
            <w:tcW w:w="644" w:type="dxa"/>
            <w:tcBorders>
              <w:top w:val="single" w:sz="4" w:space="0" w:color="auto"/>
              <w:left w:val="single" w:sz="4" w:space="0" w:color="auto"/>
              <w:bottom w:val="single" w:sz="4" w:space="0" w:color="auto"/>
              <w:right w:val="single" w:sz="4" w:space="0" w:color="auto"/>
            </w:tcBorders>
            <w:hideMark/>
          </w:tcPr>
          <w:p w:rsidR="00523D00" w:rsidRPr="00A46DF1" w:rsidRDefault="00523D00" w:rsidP="006D06A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1.</w:t>
            </w:r>
          </w:p>
        </w:tc>
        <w:tc>
          <w:tcPr>
            <w:tcW w:w="3887" w:type="dxa"/>
            <w:tcBorders>
              <w:top w:val="single" w:sz="4" w:space="0" w:color="auto"/>
              <w:left w:val="single" w:sz="4" w:space="0" w:color="auto"/>
              <w:bottom w:val="single" w:sz="4" w:space="0" w:color="auto"/>
              <w:right w:val="single" w:sz="4" w:space="0" w:color="auto"/>
            </w:tcBorders>
          </w:tcPr>
          <w:p w:rsidR="00523D00" w:rsidRPr="007D4F41" w:rsidRDefault="00523D00" w:rsidP="006D06A2">
            <w:pPr>
              <w:pStyle w:val="ac"/>
              <w:rPr>
                <w:rFonts w:ascii="Times New Roman" w:hAnsi="Times New Roman" w:cs="Times New Roman"/>
              </w:rPr>
            </w:pPr>
            <w:r w:rsidRPr="007D4F41">
              <w:rPr>
                <w:rFonts w:ascii="Times New Roman" w:hAnsi="Times New Roman"/>
                <w:color w:val="auto"/>
              </w:rPr>
              <w:t xml:space="preserve">Заболевания нервной системы. </w:t>
            </w:r>
          </w:p>
        </w:tc>
        <w:tc>
          <w:tcPr>
            <w:tcW w:w="1181" w:type="dxa"/>
            <w:tcBorders>
              <w:top w:val="single" w:sz="4" w:space="0" w:color="auto"/>
              <w:left w:val="single" w:sz="4" w:space="0" w:color="auto"/>
              <w:bottom w:val="single" w:sz="4" w:space="0" w:color="auto"/>
              <w:right w:val="single" w:sz="4" w:space="0" w:color="auto"/>
            </w:tcBorders>
          </w:tcPr>
          <w:p w:rsidR="00523D00" w:rsidRPr="00523D00" w:rsidRDefault="00523D00" w:rsidP="006D06A2">
            <w:pPr>
              <w:spacing w:line="240" w:lineRule="auto"/>
              <w:jc w:val="center"/>
              <w:rPr>
                <w:rFonts w:ascii="Times New Roman" w:hAnsi="Times New Roman"/>
                <w:sz w:val="24"/>
                <w:szCs w:val="24"/>
              </w:rPr>
            </w:pPr>
            <w:r w:rsidRPr="00523D00">
              <w:rPr>
                <w:rFonts w:ascii="Times New Roman" w:hAnsi="Times New Roman"/>
                <w:sz w:val="24"/>
                <w:szCs w:val="24"/>
              </w:rPr>
              <w:t>2</w:t>
            </w:r>
          </w:p>
        </w:tc>
        <w:tc>
          <w:tcPr>
            <w:tcW w:w="1181" w:type="dxa"/>
            <w:tcBorders>
              <w:top w:val="single" w:sz="4" w:space="0" w:color="auto"/>
              <w:left w:val="single" w:sz="4" w:space="0" w:color="auto"/>
              <w:bottom w:val="single" w:sz="4" w:space="0" w:color="auto"/>
              <w:right w:val="single" w:sz="4" w:space="0" w:color="auto"/>
            </w:tcBorders>
          </w:tcPr>
          <w:p w:rsidR="00523D00" w:rsidRPr="00523D00" w:rsidRDefault="00EE713B" w:rsidP="006D06A2">
            <w:pPr>
              <w:spacing w:line="240" w:lineRule="auto"/>
              <w:jc w:val="center"/>
              <w:rPr>
                <w:rFonts w:ascii="Times New Roman" w:hAnsi="Times New Roman"/>
                <w:sz w:val="24"/>
                <w:szCs w:val="24"/>
              </w:rPr>
            </w:pPr>
            <w:r>
              <w:rPr>
                <w:rFonts w:ascii="Times New Roman" w:hAnsi="Times New Roman"/>
                <w:sz w:val="24"/>
                <w:szCs w:val="24"/>
              </w:rPr>
              <w:t>-</w:t>
            </w:r>
          </w:p>
        </w:tc>
        <w:tc>
          <w:tcPr>
            <w:tcW w:w="1182" w:type="dxa"/>
            <w:tcBorders>
              <w:top w:val="single" w:sz="4" w:space="0" w:color="auto"/>
              <w:left w:val="single" w:sz="4" w:space="0" w:color="auto"/>
              <w:bottom w:val="single" w:sz="4" w:space="0" w:color="auto"/>
              <w:right w:val="single" w:sz="4" w:space="0" w:color="auto"/>
            </w:tcBorders>
          </w:tcPr>
          <w:p w:rsidR="00523D00" w:rsidRPr="00523D00" w:rsidRDefault="0046450A" w:rsidP="0046450A">
            <w:pPr>
              <w:spacing w:line="240" w:lineRule="auto"/>
              <w:jc w:val="center"/>
              <w:rPr>
                <w:rFonts w:ascii="Times New Roman" w:hAnsi="Times New Roman"/>
                <w:sz w:val="24"/>
                <w:szCs w:val="24"/>
              </w:rPr>
            </w:pPr>
            <w:r>
              <w:rPr>
                <w:rFonts w:ascii="Times New Roman" w:hAnsi="Times New Roman"/>
                <w:sz w:val="24"/>
                <w:szCs w:val="24"/>
              </w:rPr>
              <w:t>12</w:t>
            </w:r>
          </w:p>
        </w:tc>
        <w:tc>
          <w:tcPr>
            <w:tcW w:w="1418" w:type="dxa"/>
            <w:tcBorders>
              <w:top w:val="single" w:sz="4" w:space="0" w:color="auto"/>
              <w:left w:val="single" w:sz="4" w:space="0" w:color="auto"/>
              <w:bottom w:val="single" w:sz="4" w:space="0" w:color="auto"/>
              <w:right w:val="single" w:sz="4" w:space="0" w:color="auto"/>
            </w:tcBorders>
          </w:tcPr>
          <w:p w:rsidR="00523D00" w:rsidRPr="00523D00" w:rsidRDefault="00523D00" w:rsidP="006D06A2">
            <w:pPr>
              <w:spacing w:line="240" w:lineRule="auto"/>
              <w:jc w:val="center"/>
              <w:rPr>
                <w:rFonts w:ascii="Times New Roman" w:hAnsi="Times New Roman"/>
                <w:sz w:val="24"/>
                <w:szCs w:val="24"/>
              </w:rPr>
            </w:pPr>
            <w:r w:rsidRPr="00523D00">
              <w:rPr>
                <w:rFonts w:ascii="Times New Roman" w:hAnsi="Times New Roman"/>
                <w:sz w:val="24"/>
                <w:szCs w:val="24"/>
              </w:rPr>
              <w:t>14</w:t>
            </w:r>
          </w:p>
        </w:tc>
      </w:tr>
      <w:tr w:rsidR="00523D00" w:rsidRPr="00523D00" w:rsidTr="006D06A2">
        <w:tc>
          <w:tcPr>
            <w:tcW w:w="644" w:type="dxa"/>
            <w:tcBorders>
              <w:top w:val="single" w:sz="4" w:space="0" w:color="auto"/>
              <w:left w:val="single" w:sz="4" w:space="0" w:color="auto"/>
              <w:bottom w:val="single" w:sz="4" w:space="0" w:color="auto"/>
              <w:right w:val="single" w:sz="4" w:space="0" w:color="auto"/>
            </w:tcBorders>
            <w:hideMark/>
          </w:tcPr>
          <w:p w:rsidR="00523D00" w:rsidRPr="00A46DF1" w:rsidRDefault="00523D00" w:rsidP="006D06A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2.</w:t>
            </w:r>
          </w:p>
        </w:tc>
        <w:tc>
          <w:tcPr>
            <w:tcW w:w="3887" w:type="dxa"/>
            <w:tcBorders>
              <w:top w:val="single" w:sz="4" w:space="0" w:color="auto"/>
              <w:left w:val="single" w:sz="4" w:space="0" w:color="auto"/>
              <w:bottom w:val="single" w:sz="4" w:space="0" w:color="auto"/>
              <w:right w:val="single" w:sz="4" w:space="0" w:color="auto"/>
            </w:tcBorders>
          </w:tcPr>
          <w:p w:rsidR="00523D00" w:rsidRPr="007D4F41" w:rsidRDefault="00523D00" w:rsidP="006D06A2">
            <w:pPr>
              <w:pStyle w:val="ac"/>
              <w:rPr>
                <w:rFonts w:ascii="Times New Roman" w:hAnsi="Times New Roman" w:cs="Times New Roman"/>
              </w:rPr>
            </w:pPr>
            <w:r w:rsidRPr="007D4F41">
              <w:rPr>
                <w:rFonts w:ascii="Times New Roman" w:hAnsi="Times New Roman" w:cs="Times New Roman"/>
                <w:bCs/>
              </w:rPr>
              <w:t>Болезни системы кровообращения</w:t>
            </w:r>
            <w:r w:rsidRPr="007D4F41">
              <w:rPr>
                <w:rFonts w:ascii="Times New Roman" w:hAnsi="Times New Roman" w:cs="Times New Roman"/>
                <w:b/>
                <w:bCs/>
              </w:rPr>
              <w:t>. </w:t>
            </w:r>
          </w:p>
        </w:tc>
        <w:tc>
          <w:tcPr>
            <w:tcW w:w="1181" w:type="dxa"/>
            <w:tcBorders>
              <w:top w:val="single" w:sz="4" w:space="0" w:color="auto"/>
              <w:left w:val="single" w:sz="4" w:space="0" w:color="auto"/>
              <w:bottom w:val="single" w:sz="4" w:space="0" w:color="auto"/>
              <w:right w:val="single" w:sz="4" w:space="0" w:color="auto"/>
            </w:tcBorders>
          </w:tcPr>
          <w:p w:rsidR="00523D00" w:rsidRPr="00523D00" w:rsidRDefault="00523D00" w:rsidP="006D06A2">
            <w:pPr>
              <w:spacing w:line="240" w:lineRule="auto"/>
              <w:jc w:val="center"/>
              <w:rPr>
                <w:rFonts w:ascii="Times New Roman" w:hAnsi="Times New Roman"/>
                <w:sz w:val="24"/>
                <w:szCs w:val="24"/>
              </w:rPr>
            </w:pPr>
            <w:r w:rsidRPr="00523D00">
              <w:rPr>
                <w:rFonts w:ascii="Times New Roman" w:hAnsi="Times New Roman"/>
                <w:sz w:val="24"/>
                <w:szCs w:val="24"/>
              </w:rPr>
              <w:t>2</w:t>
            </w:r>
          </w:p>
        </w:tc>
        <w:tc>
          <w:tcPr>
            <w:tcW w:w="1181" w:type="dxa"/>
            <w:tcBorders>
              <w:top w:val="single" w:sz="4" w:space="0" w:color="auto"/>
              <w:left w:val="single" w:sz="4" w:space="0" w:color="auto"/>
              <w:bottom w:val="single" w:sz="4" w:space="0" w:color="auto"/>
              <w:right w:val="single" w:sz="4" w:space="0" w:color="auto"/>
            </w:tcBorders>
          </w:tcPr>
          <w:p w:rsidR="00523D00" w:rsidRPr="00523D00" w:rsidRDefault="00EE713B" w:rsidP="006D06A2">
            <w:pPr>
              <w:spacing w:line="240" w:lineRule="auto"/>
              <w:jc w:val="center"/>
              <w:rPr>
                <w:rFonts w:ascii="Times New Roman" w:hAnsi="Times New Roman"/>
                <w:sz w:val="24"/>
                <w:szCs w:val="24"/>
              </w:rPr>
            </w:pPr>
            <w:r>
              <w:rPr>
                <w:rFonts w:ascii="Times New Roman" w:hAnsi="Times New Roman"/>
                <w:sz w:val="24"/>
                <w:szCs w:val="24"/>
              </w:rPr>
              <w:t>-</w:t>
            </w:r>
          </w:p>
        </w:tc>
        <w:tc>
          <w:tcPr>
            <w:tcW w:w="1182" w:type="dxa"/>
            <w:tcBorders>
              <w:top w:val="single" w:sz="4" w:space="0" w:color="auto"/>
              <w:left w:val="single" w:sz="4" w:space="0" w:color="auto"/>
              <w:bottom w:val="single" w:sz="4" w:space="0" w:color="auto"/>
              <w:right w:val="single" w:sz="4" w:space="0" w:color="auto"/>
            </w:tcBorders>
          </w:tcPr>
          <w:p w:rsidR="00523D00" w:rsidRPr="00523D00" w:rsidRDefault="0046450A" w:rsidP="0046450A">
            <w:pPr>
              <w:spacing w:line="240" w:lineRule="auto"/>
              <w:jc w:val="center"/>
              <w:rPr>
                <w:rFonts w:ascii="Times New Roman" w:hAnsi="Times New Roman"/>
                <w:sz w:val="24"/>
                <w:szCs w:val="24"/>
              </w:rPr>
            </w:pPr>
            <w:r>
              <w:rPr>
                <w:rFonts w:ascii="Times New Roman" w:hAnsi="Times New Roman"/>
                <w:sz w:val="24"/>
                <w:szCs w:val="24"/>
              </w:rPr>
              <w:t>12</w:t>
            </w:r>
          </w:p>
        </w:tc>
        <w:tc>
          <w:tcPr>
            <w:tcW w:w="1418" w:type="dxa"/>
            <w:tcBorders>
              <w:top w:val="single" w:sz="4" w:space="0" w:color="auto"/>
              <w:left w:val="single" w:sz="4" w:space="0" w:color="auto"/>
              <w:bottom w:val="single" w:sz="4" w:space="0" w:color="auto"/>
              <w:right w:val="single" w:sz="4" w:space="0" w:color="auto"/>
            </w:tcBorders>
          </w:tcPr>
          <w:p w:rsidR="00523D00" w:rsidRPr="00523D00" w:rsidRDefault="00523D00" w:rsidP="006D06A2">
            <w:pPr>
              <w:spacing w:line="240" w:lineRule="auto"/>
              <w:jc w:val="center"/>
              <w:rPr>
                <w:rFonts w:ascii="Times New Roman" w:hAnsi="Times New Roman"/>
                <w:sz w:val="24"/>
                <w:szCs w:val="24"/>
              </w:rPr>
            </w:pPr>
            <w:r w:rsidRPr="00523D00">
              <w:rPr>
                <w:rFonts w:ascii="Times New Roman" w:hAnsi="Times New Roman"/>
                <w:sz w:val="24"/>
                <w:szCs w:val="24"/>
              </w:rPr>
              <w:t>14</w:t>
            </w:r>
          </w:p>
        </w:tc>
      </w:tr>
      <w:tr w:rsidR="00523D00" w:rsidRPr="00523D00" w:rsidTr="006D06A2">
        <w:tc>
          <w:tcPr>
            <w:tcW w:w="644" w:type="dxa"/>
            <w:tcBorders>
              <w:top w:val="single" w:sz="4" w:space="0" w:color="auto"/>
              <w:left w:val="single" w:sz="4" w:space="0" w:color="auto"/>
              <w:bottom w:val="single" w:sz="4" w:space="0" w:color="auto"/>
              <w:right w:val="single" w:sz="4" w:space="0" w:color="auto"/>
            </w:tcBorders>
            <w:hideMark/>
          </w:tcPr>
          <w:p w:rsidR="00523D00" w:rsidRPr="00A46DF1" w:rsidRDefault="00523D00" w:rsidP="006D06A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3.</w:t>
            </w:r>
          </w:p>
        </w:tc>
        <w:tc>
          <w:tcPr>
            <w:tcW w:w="3887" w:type="dxa"/>
            <w:tcBorders>
              <w:top w:val="single" w:sz="4" w:space="0" w:color="auto"/>
              <w:left w:val="single" w:sz="4" w:space="0" w:color="auto"/>
              <w:bottom w:val="single" w:sz="4" w:space="0" w:color="auto"/>
              <w:right w:val="single" w:sz="4" w:space="0" w:color="auto"/>
            </w:tcBorders>
          </w:tcPr>
          <w:p w:rsidR="00523D00" w:rsidRPr="007D4F41" w:rsidRDefault="00523D00" w:rsidP="006D06A2">
            <w:pPr>
              <w:pStyle w:val="ac"/>
              <w:rPr>
                <w:rFonts w:ascii="Times New Roman" w:hAnsi="Times New Roman" w:cs="Times New Roman"/>
                <w:bCs/>
              </w:rPr>
            </w:pPr>
            <w:r w:rsidRPr="007D4F41">
              <w:rPr>
                <w:rFonts w:ascii="Times New Roman" w:hAnsi="Times New Roman" w:cs="Times New Roman"/>
                <w:bCs/>
              </w:rPr>
              <w:t>Болезни системы дыхания.</w:t>
            </w:r>
            <w:r w:rsidRPr="007D4F41">
              <w:rPr>
                <w:rFonts w:ascii="Times New Roman" w:hAnsi="Times New Roman" w:cs="Times New Roman"/>
              </w:rPr>
              <w:t> </w:t>
            </w:r>
          </w:p>
        </w:tc>
        <w:tc>
          <w:tcPr>
            <w:tcW w:w="1181" w:type="dxa"/>
            <w:tcBorders>
              <w:top w:val="single" w:sz="4" w:space="0" w:color="auto"/>
              <w:left w:val="single" w:sz="4" w:space="0" w:color="auto"/>
              <w:bottom w:val="single" w:sz="4" w:space="0" w:color="auto"/>
              <w:right w:val="single" w:sz="4" w:space="0" w:color="auto"/>
            </w:tcBorders>
          </w:tcPr>
          <w:p w:rsidR="00523D00" w:rsidRPr="00523D00" w:rsidRDefault="00523D00" w:rsidP="006D06A2">
            <w:pPr>
              <w:spacing w:line="240" w:lineRule="auto"/>
              <w:jc w:val="center"/>
              <w:rPr>
                <w:rFonts w:ascii="Times New Roman" w:hAnsi="Times New Roman"/>
                <w:sz w:val="24"/>
                <w:szCs w:val="24"/>
              </w:rPr>
            </w:pPr>
            <w:r w:rsidRPr="00523D00">
              <w:rPr>
                <w:rFonts w:ascii="Times New Roman" w:hAnsi="Times New Roman"/>
                <w:sz w:val="24"/>
                <w:szCs w:val="24"/>
              </w:rPr>
              <w:t>2</w:t>
            </w:r>
          </w:p>
        </w:tc>
        <w:tc>
          <w:tcPr>
            <w:tcW w:w="1181" w:type="dxa"/>
            <w:tcBorders>
              <w:top w:val="single" w:sz="4" w:space="0" w:color="auto"/>
              <w:left w:val="single" w:sz="4" w:space="0" w:color="auto"/>
              <w:bottom w:val="single" w:sz="4" w:space="0" w:color="auto"/>
              <w:right w:val="single" w:sz="4" w:space="0" w:color="auto"/>
            </w:tcBorders>
          </w:tcPr>
          <w:p w:rsidR="00523D00" w:rsidRPr="00523D00" w:rsidRDefault="00EE713B" w:rsidP="006D06A2">
            <w:pPr>
              <w:spacing w:line="240" w:lineRule="auto"/>
              <w:jc w:val="center"/>
              <w:rPr>
                <w:rFonts w:ascii="Times New Roman" w:hAnsi="Times New Roman"/>
                <w:sz w:val="24"/>
                <w:szCs w:val="24"/>
              </w:rPr>
            </w:pPr>
            <w:r>
              <w:rPr>
                <w:rFonts w:ascii="Times New Roman" w:hAnsi="Times New Roman"/>
                <w:sz w:val="24"/>
                <w:szCs w:val="24"/>
              </w:rPr>
              <w:t>-</w:t>
            </w:r>
          </w:p>
        </w:tc>
        <w:tc>
          <w:tcPr>
            <w:tcW w:w="1182" w:type="dxa"/>
            <w:tcBorders>
              <w:top w:val="single" w:sz="4" w:space="0" w:color="auto"/>
              <w:left w:val="single" w:sz="4" w:space="0" w:color="auto"/>
              <w:bottom w:val="single" w:sz="4" w:space="0" w:color="auto"/>
              <w:right w:val="single" w:sz="4" w:space="0" w:color="auto"/>
            </w:tcBorders>
          </w:tcPr>
          <w:p w:rsidR="00523D00" w:rsidRPr="00523D00" w:rsidRDefault="0046450A" w:rsidP="0046450A">
            <w:pPr>
              <w:spacing w:line="240" w:lineRule="auto"/>
              <w:jc w:val="center"/>
              <w:rPr>
                <w:rFonts w:ascii="Times New Roman" w:hAnsi="Times New Roman"/>
                <w:sz w:val="24"/>
                <w:szCs w:val="24"/>
              </w:rPr>
            </w:pPr>
            <w:r>
              <w:rPr>
                <w:rFonts w:ascii="Times New Roman" w:hAnsi="Times New Roman"/>
                <w:sz w:val="24"/>
                <w:szCs w:val="24"/>
              </w:rPr>
              <w:t>12</w:t>
            </w:r>
          </w:p>
        </w:tc>
        <w:tc>
          <w:tcPr>
            <w:tcW w:w="1418" w:type="dxa"/>
            <w:tcBorders>
              <w:top w:val="single" w:sz="4" w:space="0" w:color="auto"/>
              <w:left w:val="single" w:sz="4" w:space="0" w:color="auto"/>
              <w:bottom w:val="single" w:sz="4" w:space="0" w:color="auto"/>
              <w:right w:val="single" w:sz="4" w:space="0" w:color="auto"/>
            </w:tcBorders>
          </w:tcPr>
          <w:p w:rsidR="00523D00" w:rsidRPr="00523D00" w:rsidRDefault="00523D00" w:rsidP="00EE713B">
            <w:pPr>
              <w:spacing w:line="240" w:lineRule="auto"/>
              <w:jc w:val="center"/>
              <w:rPr>
                <w:rFonts w:ascii="Times New Roman" w:hAnsi="Times New Roman"/>
                <w:sz w:val="24"/>
                <w:szCs w:val="24"/>
              </w:rPr>
            </w:pPr>
            <w:r w:rsidRPr="00523D00">
              <w:rPr>
                <w:rFonts w:ascii="Times New Roman" w:hAnsi="Times New Roman"/>
                <w:sz w:val="24"/>
                <w:szCs w:val="24"/>
              </w:rPr>
              <w:t>1</w:t>
            </w:r>
            <w:r w:rsidR="00EE713B">
              <w:rPr>
                <w:rFonts w:ascii="Times New Roman" w:hAnsi="Times New Roman"/>
                <w:sz w:val="24"/>
                <w:szCs w:val="24"/>
              </w:rPr>
              <w:t>4</w:t>
            </w:r>
          </w:p>
        </w:tc>
      </w:tr>
      <w:tr w:rsidR="00523D00" w:rsidRPr="00523D00" w:rsidTr="006D06A2">
        <w:tc>
          <w:tcPr>
            <w:tcW w:w="644" w:type="dxa"/>
            <w:tcBorders>
              <w:top w:val="single" w:sz="4" w:space="0" w:color="auto"/>
              <w:left w:val="single" w:sz="4" w:space="0" w:color="auto"/>
              <w:bottom w:val="single" w:sz="4" w:space="0" w:color="auto"/>
              <w:right w:val="single" w:sz="4" w:space="0" w:color="auto"/>
            </w:tcBorders>
          </w:tcPr>
          <w:p w:rsidR="00523D00" w:rsidRPr="00A46DF1" w:rsidRDefault="00523D00" w:rsidP="006D06A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4.</w:t>
            </w:r>
          </w:p>
        </w:tc>
        <w:tc>
          <w:tcPr>
            <w:tcW w:w="3887" w:type="dxa"/>
            <w:tcBorders>
              <w:top w:val="single" w:sz="4" w:space="0" w:color="auto"/>
              <w:left w:val="single" w:sz="4" w:space="0" w:color="auto"/>
              <w:bottom w:val="single" w:sz="4" w:space="0" w:color="auto"/>
              <w:right w:val="single" w:sz="4" w:space="0" w:color="auto"/>
            </w:tcBorders>
          </w:tcPr>
          <w:p w:rsidR="00523D00" w:rsidRPr="007D4F41" w:rsidRDefault="00523D00" w:rsidP="006D06A2">
            <w:pPr>
              <w:pStyle w:val="ac"/>
              <w:rPr>
                <w:rFonts w:ascii="Times New Roman" w:hAnsi="Times New Roman" w:cs="Times New Roman"/>
              </w:rPr>
            </w:pPr>
            <w:r w:rsidRPr="007D4F41">
              <w:rPr>
                <w:rFonts w:ascii="Times New Roman" w:hAnsi="Times New Roman" w:cs="Times New Roman"/>
                <w:bCs/>
              </w:rPr>
              <w:t>Болезни органов пищеварения.</w:t>
            </w:r>
            <w:r w:rsidRPr="007D4F41">
              <w:rPr>
                <w:rFonts w:ascii="Times New Roman" w:hAnsi="Times New Roman" w:cs="Times New Roman"/>
              </w:rPr>
              <w:t> </w:t>
            </w:r>
          </w:p>
        </w:tc>
        <w:tc>
          <w:tcPr>
            <w:tcW w:w="1181" w:type="dxa"/>
            <w:tcBorders>
              <w:top w:val="single" w:sz="4" w:space="0" w:color="auto"/>
              <w:left w:val="single" w:sz="4" w:space="0" w:color="auto"/>
              <w:bottom w:val="single" w:sz="4" w:space="0" w:color="auto"/>
              <w:right w:val="single" w:sz="4" w:space="0" w:color="auto"/>
            </w:tcBorders>
          </w:tcPr>
          <w:p w:rsidR="00523D00" w:rsidRPr="00523D00" w:rsidRDefault="00EE713B" w:rsidP="006D06A2">
            <w:pPr>
              <w:spacing w:line="240" w:lineRule="auto"/>
              <w:jc w:val="center"/>
              <w:rPr>
                <w:rFonts w:ascii="Times New Roman" w:hAnsi="Times New Roman"/>
                <w:sz w:val="24"/>
                <w:szCs w:val="24"/>
              </w:rPr>
            </w:pPr>
            <w:r>
              <w:rPr>
                <w:rFonts w:ascii="Times New Roman" w:hAnsi="Times New Roman"/>
                <w:sz w:val="24"/>
                <w:szCs w:val="24"/>
              </w:rPr>
              <w:t>-</w:t>
            </w:r>
          </w:p>
        </w:tc>
        <w:tc>
          <w:tcPr>
            <w:tcW w:w="1181" w:type="dxa"/>
            <w:tcBorders>
              <w:top w:val="single" w:sz="4" w:space="0" w:color="auto"/>
              <w:left w:val="single" w:sz="4" w:space="0" w:color="auto"/>
              <w:bottom w:val="single" w:sz="4" w:space="0" w:color="auto"/>
              <w:right w:val="single" w:sz="4" w:space="0" w:color="auto"/>
            </w:tcBorders>
          </w:tcPr>
          <w:p w:rsidR="00523D00" w:rsidRPr="00523D00" w:rsidRDefault="00EE713B" w:rsidP="006D06A2">
            <w:pPr>
              <w:spacing w:line="240" w:lineRule="auto"/>
              <w:jc w:val="center"/>
              <w:rPr>
                <w:rFonts w:ascii="Times New Roman" w:hAnsi="Times New Roman"/>
                <w:sz w:val="24"/>
                <w:szCs w:val="24"/>
              </w:rPr>
            </w:pPr>
            <w:r>
              <w:rPr>
                <w:rFonts w:ascii="Times New Roman" w:hAnsi="Times New Roman"/>
                <w:sz w:val="24"/>
                <w:szCs w:val="24"/>
              </w:rPr>
              <w:t>2</w:t>
            </w:r>
          </w:p>
        </w:tc>
        <w:tc>
          <w:tcPr>
            <w:tcW w:w="1182" w:type="dxa"/>
            <w:tcBorders>
              <w:top w:val="single" w:sz="4" w:space="0" w:color="auto"/>
              <w:left w:val="single" w:sz="4" w:space="0" w:color="auto"/>
              <w:bottom w:val="single" w:sz="4" w:space="0" w:color="auto"/>
              <w:right w:val="single" w:sz="4" w:space="0" w:color="auto"/>
            </w:tcBorders>
          </w:tcPr>
          <w:p w:rsidR="00523D00" w:rsidRPr="00523D00" w:rsidRDefault="0046450A" w:rsidP="0046450A">
            <w:pPr>
              <w:spacing w:line="240" w:lineRule="auto"/>
              <w:jc w:val="center"/>
              <w:rPr>
                <w:rFonts w:ascii="Times New Roman" w:hAnsi="Times New Roman"/>
                <w:sz w:val="24"/>
                <w:szCs w:val="24"/>
              </w:rPr>
            </w:pPr>
            <w:r>
              <w:rPr>
                <w:rFonts w:ascii="Times New Roman" w:hAnsi="Times New Roman"/>
                <w:sz w:val="24"/>
                <w:szCs w:val="24"/>
              </w:rPr>
              <w:t>12</w:t>
            </w:r>
          </w:p>
        </w:tc>
        <w:tc>
          <w:tcPr>
            <w:tcW w:w="1418" w:type="dxa"/>
            <w:tcBorders>
              <w:top w:val="single" w:sz="4" w:space="0" w:color="auto"/>
              <w:left w:val="single" w:sz="4" w:space="0" w:color="auto"/>
              <w:bottom w:val="single" w:sz="4" w:space="0" w:color="auto"/>
              <w:right w:val="single" w:sz="4" w:space="0" w:color="auto"/>
            </w:tcBorders>
          </w:tcPr>
          <w:p w:rsidR="00523D00" w:rsidRPr="00523D00" w:rsidRDefault="00523D00" w:rsidP="006D06A2">
            <w:pPr>
              <w:spacing w:line="240" w:lineRule="auto"/>
              <w:jc w:val="center"/>
              <w:rPr>
                <w:rFonts w:ascii="Times New Roman" w:hAnsi="Times New Roman"/>
                <w:sz w:val="24"/>
                <w:szCs w:val="24"/>
              </w:rPr>
            </w:pPr>
            <w:r w:rsidRPr="00523D00">
              <w:rPr>
                <w:rFonts w:ascii="Times New Roman" w:hAnsi="Times New Roman"/>
                <w:sz w:val="24"/>
                <w:szCs w:val="24"/>
              </w:rPr>
              <w:t>14</w:t>
            </w:r>
          </w:p>
        </w:tc>
      </w:tr>
      <w:tr w:rsidR="00523D00" w:rsidRPr="00523D00" w:rsidTr="006D06A2">
        <w:tc>
          <w:tcPr>
            <w:tcW w:w="644" w:type="dxa"/>
            <w:tcBorders>
              <w:top w:val="single" w:sz="4" w:space="0" w:color="auto"/>
              <w:left w:val="single" w:sz="4" w:space="0" w:color="auto"/>
              <w:bottom w:val="single" w:sz="4" w:space="0" w:color="auto"/>
              <w:right w:val="single" w:sz="4" w:space="0" w:color="auto"/>
            </w:tcBorders>
          </w:tcPr>
          <w:p w:rsidR="00523D00" w:rsidRPr="00A46DF1" w:rsidRDefault="00523D00" w:rsidP="006D06A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5.</w:t>
            </w:r>
          </w:p>
        </w:tc>
        <w:tc>
          <w:tcPr>
            <w:tcW w:w="3887" w:type="dxa"/>
            <w:tcBorders>
              <w:top w:val="single" w:sz="4" w:space="0" w:color="auto"/>
              <w:left w:val="single" w:sz="4" w:space="0" w:color="auto"/>
              <w:bottom w:val="single" w:sz="4" w:space="0" w:color="auto"/>
              <w:right w:val="single" w:sz="4" w:space="0" w:color="auto"/>
            </w:tcBorders>
          </w:tcPr>
          <w:p w:rsidR="00523D00" w:rsidRPr="007D4F41" w:rsidRDefault="00523D00" w:rsidP="006D06A2">
            <w:pPr>
              <w:pStyle w:val="ac"/>
              <w:jc w:val="both"/>
              <w:rPr>
                <w:rFonts w:ascii="Times New Roman" w:hAnsi="Times New Roman" w:cs="Times New Roman"/>
              </w:rPr>
            </w:pPr>
            <w:r w:rsidRPr="007D4F41">
              <w:rPr>
                <w:rFonts w:ascii="Times New Roman" w:hAnsi="Times New Roman" w:cs="Times New Roman"/>
                <w:bCs/>
              </w:rPr>
              <w:t>Болезни желез внутренней секреции и обмена веществ</w:t>
            </w:r>
          </w:p>
        </w:tc>
        <w:tc>
          <w:tcPr>
            <w:tcW w:w="1181" w:type="dxa"/>
            <w:tcBorders>
              <w:top w:val="single" w:sz="4" w:space="0" w:color="auto"/>
              <w:left w:val="single" w:sz="4" w:space="0" w:color="auto"/>
              <w:bottom w:val="single" w:sz="4" w:space="0" w:color="auto"/>
              <w:right w:val="single" w:sz="4" w:space="0" w:color="auto"/>
            </w:tcBorders>
          </w:tcPr>
          <w:p w:rsidR="00523D00" w:rsidRPr="00523D00" w:rsidRDefault="00EE713B" w:rsidP="006D06A2">
            <w:pPr>
              <w:spacing w:line="240" w:lineRule="auto"/>
              <w:jc w:val="center"/>
              <w:rPr>
                <w:rFonts w:ascii="Times New Roman" w:hAnsi="Times New Roman"/>
                <w:sz w:val="24"/>
                <w:szCs w:val="24"/>
              </w:rPr>
            </w:pPr>
            <w:r>
              <w:rPr>
                <w:rFonts w:ascii="Times New Roman" w:hAnsi="Times New Roman"/>
                <w:sz w:val="24"/>
                <w:szCs w:val="24"/>
              </w:rPr>
              <w:t>-</w:t>
            </w:r>
          </w:p>
        </w:tc>
        <w:tc>
          <w:tcPr>
            <w:tcW w:w="1181" w:type="dxa"/>
            <w:tcBorders>
              <w:top w:val="single" w:sz="4" w:space="0" w:color="auto"/>
              <w:left w:val="single" w:sz="4" w:space="0" w:color="auto"/>
              <w:bottom w:val="single" w:sz="4" w:space="0" w:color="auto"/>
              <w:right w:val="single" w:sz="4" w:space="0" w:color="auto"/>
            </w:tcBorders>
          </w:tcPr>
          <w:p w:rsidR="00523D00" w:rsidRPr="00523D00" w:rsidRDefault="00EE713B" w:rsidP="006D06A2">
            <w:pPr>
              <w:spacing w:line="240" w:lineRule="auto"/>
              <w:jc w:val="center"/>
              <w:rPr>
                <w:rFonts w:ascii="Times New Roman" w:hAnsi="Times New Roman"/>
                <w:sz w:val="24"/>
                <w:szCs w:val="24"/>
              </w:rPr>
            </w:pPr>
            <w:r>
              <w:rPr>
                <w:rFonts w:ascii="Times New Roman" w:hAnsi="Times New Roman"/>
                <w:sz w:val="24"/>
                <w:szCs w:val="24"/>
              </w:rPr>
              <w:t>2</w:t>
            </w:r>
          </w:p>
        </w:tc>
        <w:tc>
          <w:tcPr>
            <w:tcW w:w="1182" w:type="dxa"/>
            <w:tcBorders>
              <w:top w:val="single" w:sz="4" w:space="0" w:color="auto"/>
              <w:left w:val="single" w:sz="4" w:space="0" w:color="auto"/>
              <w:bottom w:val="single" w:sz="4" w:space="0" w:color="auto"/>
              <w:right w:val="single" w:sz="4" w:space="0" w:color="auto"/>
            </w:tcBorders>
          </w:tcPr>
          <w:p w:rsidR="00523D00" w:rsidRPr="00523D00" w:rsidRDefault="0046450A" w:rsidP="0046450A">
            <w:pPr>
              <w:spacing w:line="240" w:lineRule="auto"/>
              <w:jc w:val="center"/>
              <w:rPr>
                <w:rFonts w:ascii="Times New Roman" w:hAnsi="Times New Roman"/>
                <w:sz w:val="24"/>
                <w:szCs w:val="24"/>
              </w:rPr>
            </w:pPr>
            <w:r>
              <w:rPr>
                <w:rFonts w:ascii="Times New Roman" w:hAnsi="Times New Roman"/>
                <w:sz w:val="24"/>
                <w:szCs w:val="24"/>
              </w:rPr>
              <w:t>12</w:t>
            </w:r>
          </w:p>
        </w:tc>
        <w:tc>
          <w:tcPr>
            <w:tcW w:w="1418" w:type="dxa"/>
            <w:tcBorders>
              <w:top w:val="single" w:sz="4" w:space="0" w:color="auto"/>
              <w:left w:val="single" w:sz="4" w:space="0" w:color="auto"/>
              <w:bottom w:val="single" w:sz="4" w:space="0" w:color="auto"/>
              <w:right w:val="single" w:sz="4" w:space="0" w:color="auto"/>
            </w:tcBorders>
          </w:tcPr>
          <w:p w:rsidR="00523D00" w:rsidRPr="00523D00" w:rsidRDefault="00523D00" w:rsidP="006D06A2">
            <w:pPr>
              <w:spacing w:line="240" w:lineRule="auto"/>
              <w:jc w:val="center"/>
              <w:rPr>
                <w:rFonts w:ascii="Times New Roman" w:hAnsi="Times New Roman"/>
                <w:sz w:val="24"/>
                <w:szCs w:val="24"/>
              </w:rPr>
            </w:pPr>
            <w:r w:rsidRPr="00523D00">
              <w:rPr>
                <w:rFonts w:ascii="Times New Roman" w:hAnsi="Times New Roman"/>
                <w:sz w:val="24"/>
                <w:szCs w:val="24"/>
              </w:rPr>
              <w:t>14</w:t>
            </w:r>
          </w:p>
        </w:tc>
      </w:tr>
      <w:tr w:rsidR="00523D00" w:rsidRPr="00523D00" w:rsidTr="006D06A2">
        <w:tc>
          <w:tcPr>
            <w:tcW w:w="644" w:type="dxa"/>
            <w:tcBorders>
              <w:top w:val="single" w:sz="4" w:space="0" w:color="auto"/>
              <w:left w:val="single" w:sz="4" w:space="0" w:color="auto"/>
              <w:bottom w:val="single" w:sz="4" w:space="0" w:color="auto"/>
              <w:right w:val="single" w:sz="4" w:space="0" w:color="auto"/>
            </w:tcBorders>
          </w:tcPr>
          <w:p w:rsidR="00523D00" w:rsidRPr="00A46DF1" w:rsidRDefault="00523D00" w:rsidP="006D06A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6.</w:t>
            </w:r>
          </w:p>
        </w:tc>
        <w:tc>
          <w:tcPr>
            <w:tcW w:w="3887" w:type="dxa"/>
            <w:tcBorders>
              <w:top w:val="single" w:sz="4" w:space="0" w:color="auto"/>
              <w:left w:val="single" w:sz="4" w:space="0" w:color="auto"/>
              <w:bottom w:val="single" w:sz="4" w:space="0" w:color="auto"/>
              <w:right w:val="single" w:sz="4" w:space="0" w:color="auto"/>
            </w:tcBorders>
          </w:tcPr>
          <w:p w:rsidR="00523D00" w:rsidRPr="007D4F41" w:rsidRDefault="00523D00" w:rsidP="006D06A2">
            <w:pPr>
              <w:pStyle w:val="ac"/>
              <w:rPr>
                <w:rFonts w:ascii="Times New Roman" w:hAnsi="Times New Roman" w:cs="Times New Roman"/>
              </w:rPr>
            </w:pPr>
            <w:r w:rsidRPr="007D4F41">
              <w:rPr>
                <w:rFonts w:ascii="Times New Roman" w:hAnsi="Times New Roman" w:cs="Times New Roman"/>
                <w:bCs/>
              </w:rPr>
              <w:t>Болезни системы выделения</w:t>
            </w:r>
          </w:p>
        </w:tc>
        <w:tc>
          <w:tcPr>
            <w:tcW w:w="1181" w:type="dxa"/>
            <w:tcBorders>
              <w:top w:val="single" w:sz="4" w:space="0" w:color="auto"/>
              <w:left w:val="single" w:sz="4" w:space="0" w:color="auto"/>
              <w:bottom w:val="single" w:sz="4" w:space="0" w:color="auto"/>
              <w:right w:val="single" w:sz="4" w:space="0" w:color="auto"/>
            </w:tcBorders>
          </w:tcPr>
          <w:p w:rsidR="00523D00" w:rsidRPr="00523D00" w:rsidRDefault="00EE713B" w:rsidP="006D06A2">
            <w:pPr>
              <w:spacing w:line="240" w:lineRule="auto"/>
              <w:jc w:val="center"/>
              <w:rPr>
                <w:rFonts w:ascii="Times New Roman" w:hAnsi="Times New Roman"/>
                <w:sz w:val="24"/>
                <w:szCs w:val="24"/>
              </w:rPr>
            </w:pPr>
            <w:r>
              <w:rPr>
                <w:rFonts w:ascii="Times New Roman" w:hAnsi="Times New Roman"/>
                <w:sz w:val="24"/>
                <w:szCs w:val="24"/>
              </w:rPr>
              <w:t>-</w:t>
            </w:r>
          </w:p>
        </w:tc>
        <w:tc>
          <w:tcPr>
            <w:tcW w:w="1181" w:type="dxa"/>
            <w:tcBorders>
              <w:top w:val="single" w:sz="4" w:space="0" w:color="auto"/>
              <w:left w:val="single" w:sz="4" w:space="0" w:color="auto"/>
              <w:bottom w:val="single" w:sz="4" w:space="0" w:color="auto"/>
              <w:right w:val="single" w:sz="4" w:space="0" w:color="auto"/>
            </w:tcBorders>
          </w:tcPr>
          <w:p w:rsidR="00523D00" w:rsidRPr="00523D00" w:rsidRDefault="00EE713B" w:rsidP="006D06A2">
            <w:pPr>
              <w:spacing w:line="240" w:lineRule="auto"/>
              <w:jc w:val="center"/>
              <w:rPr>
                <w:rFonts w:ascii="Times New Roman" w:hAnsi="Times New Roman"/>
                <w:sz w:val="24"/>
                <w:szCs w:val="24"/>
              </w:rPr>
            </w:pPr>
            <w:r>
              <w:rPr>
                <w:rFonts w:ascii="Times New Roman" w:hAnsi="Times New Roman"/>
                <w:sz w:val="24"/>
                <w:szCs w:val="24"/>
              </w:rPr>
              <w:t>2</w:t>
            </w:r>
          </w:p>
        </w:tc>
        <w:tc>
          <w:tcPr>
            <w:tcW w:w="1182" w:type="dxa"/>
            <w:tcBorders>
              <w:top w:val="single" w:sz="4" w:space="0" w:color="auto"/>
              <w:left w:val="single" w:sz="4" w:space="0" w:color="auto"/>
              <w:bottom w:val="single" w:sz="4" w:space="0" w:color="auto"/>
              <w:right w:val="single" w:sz="4" w:space="0" w:color="auto"/>
            </w:tcBorders>
          </w:tcPr>
          <w:p w:rsidR="00523D00" w:rsidRPr="00523D00" w:rsidRDefault="0046450A" w:rsidP="0046450A">
            <w:pPr>
              <w:spacing w:line="240" w:lineRule="auto"/>
              <w:jc w:val="center"/>
              <w:rPr>
                <w:rFonts w:ascii="Times New Roman" w:hAnsi="Times New Roman"/>
                <w:sz w:val="24"/>
                <w:szCs w:val="24"/>
              </w:rPr>
            </w:pPr>
            <w:r>
              <w:rPr>
                <w:rFonts w:ascii="Times New Roman" w:hAnsi="Times New Roman"/>
                <w:sz w:val="24"/>
                <w:szCs w:val="24"/>
              </w:rPr>
              <w:t>12</w:t>
            </w:r>
          </w:p>
        </w:tc>
        <w:tc>
          <w:tcPr>
            <w:tcW w:w="1418" w:type="dxa"/>
            <w:tcBorders>
              <w:top w:val="single" w:sz="4" w:space="0" w:color="auto"/>
              <w:left w:val="single" w:sz="4" w:space="0" w:color="auto"/>
              <w:bottom w:val="single" w:sz="4" w:space="0" w:color="auto"/>
              <w:right w:val="single" w:sz="4" w:space="0" w:color="auto"/>
            </w:tcBorders>
          </w:tcPr>
          <w:p w:rsidR="00523D00" w:rsidRPr="00523D00" w:rsidRDefault="00523D00" w:rsidP="00EE713B">
            <w:pPr>
              <w:spacing w:line="240" w:lineRule="auto"/>
              <w:jc w:val="center"/>
              <w:rPr>
                <w:rFonts w:ascii="Times New Roman" w:hAnsi="Times New Roman"/>
                <w:sz w:val="24"/>
                <w:szCs w:val="24"/>
              </w:rPr>
            </w:pPr>
            <w:r w:rsidRPr="00523D00">
              <w:rPr>
                <w:rFonts w:ascii="Times New Roman" w:hAnsi="Times New Roman"/>
                <w:sz w:val="24"/>
                <w:szCs w:val="24"/>
              </w:rPr>
              <w:t>1</w:t>
            </w:r>
            <w:r w:rsidR="00EE713B">
              <w:rPr>
                <w:rFonts w:ascii="Times New Roman" w:hAnsi="Times New Roman"/>
                <w:sz w:val="24"/>
                <w:szCs w:val="24"/>
              </w:rPr>
              <w:t>4</w:t>
            </w:r>
          </w:p>
        </w:tc>
      </w:tr>
      <w:tr w:rsidR="00523D00" w:rsidRPr="00523D00" w:rsidTr="006D06A2">
        <w:tc>
          <w:tcPr>
            <w:tcW w:w="644" w:type="dxa"/>
            <w:tcBorders>
              <w:top w:val="single" w:sz="4" w:space="0" w:color="auto"/>
              <w:left w:val="single" w:sz="4" w:space="0" w:color="auto"/>
              <w:bottom w:val="single" w:sz="4" w:space="0" w:color="auto"/>
              <w:right w:val="single" w:sz="4" w:space="0" w:color="auto"/>
            </w:tcBorders>
          </w:tcPr>
          <w:p w:rsidR="00523D00" w:rsidRPr="00A46DF1" w:rsidRDefault="00523D00" w:rsidP="006D06A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7.</w:t>
            </w:r>
          </w:p>
        </w:tc>
        <w:tc>
          <w:tcPr>
            <w:tcW w:w="3887" w:type="dxa"/>
            <w:tcBorders>
              <w:top w:val="single" w:sz="4" w:space="0" w:color="auto"/>
              <w:left w:val="single" w:sz="4" w:space="0" w:color="auto"/>
              <w:bottom w:val="single" w:sz="4" w:space="0" w:color="auto"/>
              <w:right w:val="single" w:sz="4" w:space="0" w:color="auto"/>
            </w:tcBorders>
          </w:tcPr>
          <w:p w:rsidR="00523D00" w:rsidRPr="007D4F41" w:rsidRDefault="00523D00" w:rsidP="006D06A2">
            <w:pPr>
              <w:pStyle w:val="ac"/>
              <w:rPr>
                <w:rFonts w:ascii="Times New Roman" w:hAnsi="Times New Roman" w:cs="Times New Roman"/>
              </w:rPr>
            </w:pPr>
            <w:r w:rsidRPr="007D4F41">
              <w:rPr>
                <w:rFonts w:ascii="Times New Roman" w:hAnsi="Times New Roman" w:cs="Times New Roman"/>
                <w:bCs/>
              </w:rPr>
              <w:t>Врожденные аномалии детей.</w:t>
            </w:r>
            <w:r w:rsidRPr="007D4F41">
              <w:rPr>
                <w:rFonts w:ascii="Times New Roman" w:hAnsi="Times New Roman" w:cs="Times New Roman"/>
              </w:rPr>
              <w:t> </w:t>
            </w:r>
          </w:p>
        </w:tc>
        <w:tc>
          <w:tcPr>
            <w:tcW w:w="1181" w:type="dxa"/>
            <w:tcBorders>
              <w:top w:val="single" w:sz="4" w:space="0" w:color="auto"/>
              <w:left w:val="single" w:sz="4" w:space="0" w:color="auto"/>
              <w:bottom w:val="single" w:sz="4" w:space="0" w:color="auto"/>
              <w:right w:val="single" w:sz="4" w:space="0" w:color="auto"/>
            </w:tcBorders>
          </w:tcPr>
          <w:p w:rsidR="00523D00" w:rsidRPr="00523D00" w:rsidRDefault="00EE713B" w:rsidP="006D06A2">
            <w:pPr>
              <w:spacing w:line="240" w:lineRule="auto"/>
              <w:jc w:val="center"/>
              <w:rPr>
                <w:rFonts w:ascii="Times New Roman" w:hAnsi="Times New Roman"/>
                <w:sz w:val="24"/>
                <w:szCs w:val="24"/>
              </w:rPr>
            </w:pPr>
            <w:r>
              <w:rPr>
                <w:rFonts w:ascii="Times New Roman" w:hAnsi="Times New Roman"/>
                <w:sz w:val="24"/>
                <w:szCs w:val="24"/>
              </w:rPr>
              <w:t>-</w:t>
            </w:r>
          </w:p>
        </w:tc>
        <w:tc>
          <w:tcPr>
            <w:tcW w:w="1181" w:type="dxa"/>
            <w:tcBorders>
              <w:top w:val="single" w:sz="4" w:space="0" w:color="auto"/>
              <w:left w:val="single" w:sz="4" w:space="0" w:color="auto"/>
              <w:bottom w:val="single" w:sz="4" w:space="0" w:color="auto"/>
              <w:right w:val="single" w:sz="4" w:space="0" w:color="auto"/>
            </w:tcBorders>
          </w:tcPr>
          <w:p w:rsidR="00523D00" w:rsidRPr="00523D00" w:rsidRDefault="00EE713B" w:rsidP="006D06A2">
            <w:pPr>
              <w:spacing w:line="240" w:lineRule="auto"/>
              <w:jc w:val="center"/>
              <w:rPr>
                <w:rFonts w:ascii="Times New Roman" w:hAnsi="Times New Roman"/>
                <w:sz w:val="24"/>
                <w:szCs w:val="24"/>
              </w:rPr>
            </w:pPr>
            <w:r>
              <w:rPr>
                <w:rFonts w:ascii="Times New Roman" w:hAnsi="Times New Roman"/>
                <w:sz w:val="24"/>
                <w:szCs w:val="24"/>
              </w:rPr>
              <w:t>-</w:t>
            </w:r>
          </w:p>
        </w:tc>
        <w:tc>
          <w:tcPr>
            <w:tcW w:w="1182" w:type="dxa"/>
            <w:tcBorders>
              <w:top w:val="single" w:sz="4" w:space="0" w:color="auto"/>
              <w:left w:val="single" w:sz="4" w:space="0" w:color="auto"/>
              <w:bottom w:val="single" w:sz="4" w:space="0" w:color="auto"/>
              <w:right w:val="single" w:sz="4" w:space="0" w:color="auto"/>
            </w:tcBorders>
          </w:tcPr>
          <w:p w:rsidR="00523D00" w:rsidRPr="00523D00" w:rsidRDefault="0046450A" w:rsidP="0046450A">
            <w:pPr>
              <w:spacing w:line="240" w:lineRule="auto"/>
              <w:jc w:val="center"/>
              <w:rPr>
                <w:rFonts w:ascii="Times New Roman" w:hAnsi="Times New Roman"/>
                <w:sz w:val="24"/>
                <w:szCs w:val="24"/>
              </w:rPr>
            </w:pPr>
            <w:r>
              <w:rPr>
                <w:rFonts w:ascii="Times New Roman" w:hAnsi="Times New Roman"/>
                <w:sz w:val="24"/>
                <w:szCs w:val="24"/>
              </w:rPr>
              <w:t>12</w:t>
            </w:r>
          </w:p>
        </w:tc>
        <w:tc>
          <w:tcPr>
            <w:tcW w:w="1418" w:type="dxa"/>
            <w:tcBorders>
              <w:top w:val="single" w:sz="4" w:space="0" w:color="auto"/>
              <w:left w:val="single" w:sz="4" w:space="0" w:color="auto"/>
              <w:bottom w:val="single" w:sz="4" w:space="0" w:color="auto"/>
              <w:right w:val="single" w:sz="4" w:space="0" w:color="auto"/>
            </w:tcBorders>
          </w:tcPr>
          <w:p w:rsidR="00523D00" w:rsidRPr="00523D00" w:rsidRDefault="00523D00" w:rsidP="006D06A2">
            <w:pPr>
              <w:spacing w:line="240" w:lineRule="auto"/>
              <w:jc w:val="center"/>
              <w:rPr>
                <w:rFonts w:ascii="Times New Roman" w:hAnsi="Times New Roman"/>
                <w:sz w:val="24"/>
                <w:szCs w:val="24"/>
              </w:rPr>
            </w:pPr>
            <w:r w:rsidRPr="00523D00">
              <w:rPr>
                <w:rFonts w:ascii="Times New Roman" w:hAnsi="Times New Roman"/>
                <w:sz w:val="24"/>
                <w:szCs w:val="24"/>
              </w:rPr>
              <w:t>12</w:t>
            </w:r>
          </w:p>
        </w:tc>
      </w:tr>
      <w:tr w:rsidR="00523D00" w:rsidRPr="00523D00" w:rsidTr="006D06A2">
        <w:tc>
          <w:tcPr>
            <w:tcW w:w="644" w:type="dxa"/>
            <w:tcBorders>
              <w:top w:val="single" w:sz="4" w:space="0" w:color="auto"/>
              <w:left w:val="single" w:sz="4" w:space="0" w:color="auto"/>
              <w:bottom w:val="single" w:sz="4" w:space="0" w:color="auto"/>
              <w:right w:val="single" w:sz="4" w:space="0" w:color="auto"/>
            </w:tcBorders>
          </w:tcPr>
          <w:p w:rsidR="00523D00" w:rsidRPr="00A46DF1" w:rsidRDefault="00523D00" w:rsidP="006D06A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3887" w:type="dxa"/>
            <w:tcBorders>
              <w:top w:val="single" w:sz="4" w:space="0" w:color="auto"/>
              <w:left w:val="single" w:sz="4" w:space="0" w:color="auto"/>
              <w:bottom w:val="single" w:sz="4" w:space="0" w:color="auto"/>
              <w:right w:val="single" w:sz="4" w:space="0" w:color="auto"/>
            </w:tcBorders>
          </w:tcPr>
          <w:p w:rsidR="00523D00" w:rsidRPr="007D4F41" w:rsidRDefault="00523D00" w:rsidP="006D06A2">
            <w:pPr>
              <w:pStyle w:val="ac"/>
              <w:rPr>
                <w:rFonts w:ascii="Times New Roman" w:hAnsi="Times New Roman" w:cs="Times New Roman"/>
              </w:rPr>
            </w:pPr>
            <w:r w:rsidRPr="007D4F41">
              <w:rPr>
                <w:rFonts w:ascii="Times New Roman" w:hAnsi="Times New Roman" w:cs="Times New Roman"/>
                <w:bCs/>
              </w:rPr>
              <w:t>Инфекционные заболевания детей.</w:t>
            </w:r>
          </w:p>
        </w:tc>
        <w:tc>
          <w:tcPr>
            <w:tcW w:w="1181" w:type="dxa"/>
            <w:tcBorders>
              <w:top w:val="single" w:sz="4" w:space="0" w:color="auto"/>
              <w:left w:val="single" w:sz="4" w:space="0" w:color="auto"/>
              <w:bottom w:val="single" w:sz="4" w:space="0" w:color="auto"/>
              <w:right w:val="single" w:sz="4" w:space="0" w:color="auto"/>
            </w:tcBorders>
          </w:tcPr>
          <w:p w:rsidR="00523D00" w:rsidRPr="00523D00" w:rsidRDefault="00EE713B" w:rsidP="006D06A2">
            <w:pPr>
              <w:spacing w:line="240" w:lineRule="auto"/>
              <w:jc w:val="center"/>
              <w:rPr>
                <w:rFonts w:ascii="Times New Roman" w:hAnsi="Times New Roman"/>
                <w:sz w:val="24"/>
                <w:szCs w:val="24"/>
              </w:rPr>
            </w:pPr>
            <w:r>
              <w:rPr>
                <w:rFonts w:ascii="Times New Roman" w:hAnsi="Times New Roman"/>
                <w:sz w:val="24"/>
                <w:szCs w:val="24"/>
              </w:rPr>
              <w:t>-</w:t>
            </w:r>
          </w:p>
        </w:tc>
        <w:tc>
          <w:tcPr>
            <w:tcW w:w="1181" w:type="dxa"/>
            <w:tcBorders>
              <w:top w:val="single" w:sz="4" w:space="0" w:color="auto"/>
              <w:left w:val="single" w:sz="4" w:space="0" w:color="auto"/>
              <w:bottom w:val="single" w:sz="4" w:space="0" w:color="auto"/>
              <w:right w:val="single" w:sz="4" w:space="0" w:color="auto"/>
            </w:tcBorders>
          </w:tcPr>
          <w:p w:rsidR="00523D00" w:rsidRPr="00523D00" w:rsidRDefault="00EE713B" w:rsidP="006D06A2">
            <w:pPr>
              <w:spacing w:line="240" w:lineRule="auto"/>
              <w:jc w:val="center"/>
              <w:rPr>
                <w:rFonts w:ascii="Times New Roman" w:hAnsi="Times New Roman"/>
                <w:sz w:val="24"/>
                <w:szCs w:val="24"/>
              </w:rPr>
            </w:pPr>
            <w:r>
              <w:rPr>
                <w:rFonts w:ascii="Times New Roman" w:hAnsi="Times New Roman"/>
                <w:sz w:val="24"/>
                <w:szCs w:val="24"/>
              </w:rPr>
              <w:t>-</w:t>
            </w:r>
          </w:p>
        </w:tc>
        <w:tc>
          <w:tcPr>
            <w:tcW w:w="1182" w:type="dxa"/>
            <w:tcBorders>
              <w:top w:val="single" w:sz="4" w:space="0" w:color="auto"/>
              <w:left w:val="single" w:sz="4" w:space="0" w:color="auto"/>
              <w:bottom w:val="single" w:sz="4" w:space="0" w:color="auto"/>
              <w:right w:val="single" w:sz="4" w:space="0" w:color="auto"/>
            </w:tcBorders>
          </w:tcPr>
          <w:p w:rsidR="00523D00" w:rsidRPr="00523D00" w:rsidRDefault="0046450A" w:rsidP="0046450A">
            <w:pPr>
              <w:spacing w:line="240" w:lineRule="auto"/>
              <w:jc w:val="center"/>
              <w:rPr>
                <w:rFonts w:ascii="Times New Roman" w:hAnsi="Times New Roman"/>
                <w:sz w:val="24"/>
                <w:szCs w:val="24"/>
              </w:rPr>
            </w:pPr>
            <w:r>
              <w:rPr>
                <w:rFonts w:ascii="Times New Roman" w:hAnsi="Times New Roman"/>
                <w:sz w:val="24"/>
                <w:szCs w:val="24"/>
              </w:rPr>
              <w:t>12</w:t>
            </w:r>
          </w:p>
        </w:tc>
        <w:tc>
          <w:tcPr>
            <w:tcW w:w="1418" w:type="dxa"/>
            <w:tcBorders>
              <w:top w:val="single" w:sz="4" w:space="0" w:color="auto"/>
              <w:left w:val="single" w:sz="4" w:space="0" w:color="auto"/>
              <w:bottom w:val="single" w:sz="4" w:space="0" w:color="auto"/>
              <w:right w:val="single" w:sz="4" w:space="0" w:color="auto"/>
            </w:tcBorders>
          </w:tcPr>
          <w:p w:rsidR="00523D00" w:rsidRPr="00523D00" w:rsidRDefault="00523D00" w:rsidP="006D06A2">
            <w:pPr>
              <w:spacing w:line="240" w:lineRule="auto"/>
              <w:jc w:val="center"/>
              <w:rPr>
                <w:rFonts w:ascii="Times New Roman" w:hAnsi="Times New Roman"/>
                <w:sz w:val="24"/>
                <w:szCs w:val="24"/>
              </w:rPr>
            </w:pPr>
            <w:r w:rsidRPr="00523D00">
              <w:rPr>
                <w:rFonts w:ascii="Times New Roman" w:hAnsi="Times New Roman"/>
                <w:sz w:val="24"/>
                <w:szCs w:val="24"/>
              </w:rPr>
              <w:t>12</w:t>
            </w:r>
          </w:p>
        </w:tc>
      </w:tr>
      <w:tr w:rsidR="00523D00" w:rsidRPr="00CE1A7A" w:rsidTr="006D06A2">
        <w:tc>
          <w:tcPr>
            <w:tcW w:w="644" w:type="dxa"/>
            <w:tcBorders>
              <w:top w:val="single" w:sz="4" w:space="0" w:color="auto"/>
              <w:left w:val="single" w:sz="4" w:space="0" w:color="auto"/>
              <w:bottom w:val="single" w:sz="4" w:space="0" w:color="auto"/>
              <w:right w:val="single" w:sz="4" w:space="0" w:color="auto"/>
            </w:tcBorders>
          </w:tcPr>
          <w:p w:rsidR="00523D00" w:rsidRPr="00A46DF1" w:rsidRDefault="00523D00" w:rsidP="006D06A2">
            <w:pPr>
              <w:spacing w:after="0" w:line="240" w:lineRule="auto"/>
              <w:jc w:val="both"/>
              <w:rPr>
                <w:rFonts w:ascii="Times New Roman" w:eastAsia="Times New Roman" w:hAnsi="Times New Roman" w:cs="Times New Roman"/>
                <w:sz w:val="24"/>
                <w:szCs w:val="24"/>
                <w:lang w:eastAsia="ru-RU"/>
              </w:rPr>
            </w:pPr>
          </w:p>
        </w:tc>
        <w:tc>
          <w:tcPr>
            <w:tcW w:w="3887" w:type="dxa"/>
            <w:tcBorders>
              <w:top w:val="single" w:sz="4" w:space="0" w:color="auto"/>
              <w:left w:val="single" w:sz="4" w:space="0" w:color="auto"/>
              <w:bottom w:val="single" w:sz="4" w:space="0" w:color="auto"/>
              <w:right w:val="single" w:sz="4" w:space="0" w:color="auto"/>
            </w:tcBorders>
          </w:tcPr>
          <w:p w:rsidR="00523D00" w:rsidRPr="00A46DF1" w:rsidRDefault="00523D00" w:rsidP="006D06A2">
            <w:pPr>
              <w:spacing w:after="0" w:line="240" w:lineRule="auto"/>
              <w:jc w:val="both"/>
              <w:rPr>
                <w:rFonts w:ascii="Times New Roman" w:eastAsia="Calibri" w:hAnsi="Times New Roman" w:cs="Times New Roman"/>
                <w:b/>
                <w:color w:val="000000"/>
                <w:sz w:val="24"/>
                <w:szCs w:val="24"/>
                <w:lang w:eastAsia="ru-RU"/>
              </w:rPr>
            </w:pPr>
            <w:r>
              <w:rPr>
                <w:rFonts w:ascii="Times New Roman" w:eastAsia="Calibri" w:hAnsi="Times New Roman" w:cs="Times New Roman"/>
                <w:b/>
                <w:color w:val="000000"/>
                <w:sz w:val="24"/>
                <w:szCs w:val="24"/>
                <w:lang w:eastAsia="ru-RU"/>
              </w:rPr>
              <w:t>Итого:</w:t>
            </w:r>
          </w:p>
        </w:tc>
        <w:tc>
          <w:tcPr>
            <w:tcW w:w="1181" w:type="dxa"/>
            <w:tcBorders>
              <w:top w:val="single" w:sz="4" w:space="0" w:color="auto"/>
              <w:left w:val="single" w:sz="4" w:space="0" w:color="auto"/>
              <w:bottom w:val="single" w:sz="4" w:space="0" w:color="auto"/>
              <w:right w:val="single" w:sz="4" w:space="0" w:color="auto"/>
            </w:tcBorders>
          </w:tcPr>
          <w:p w:rsidR="00523D00" w:rsidRPr="00CE1A7A" w:rsidRDefault="00523D00" w:rsidP="006D06A2">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p>
        </w:tc>
        <w:tc>
          <w:tcPr>
            <w:tcW w:w="1181" w:type="dxa"/>
            <w:tcBorders>
              <w:top w:val="single" w:sz="4" w:space="0" w:color="auto"/>
              <w:left w:val="single" w:sz="4" w:space="0" w:color="auto"/>
              <w:bottom w:val="single" w:sz="4" w:space="0" w:color="auto"/>
              <w:right w:val="single" w:sz="4" w:space="0" w:color="auto"/>
            </w:tcBorders>
          </w:tcPr>
          <w:p w:rsidR="00523D00" w:rsidRPr="00CE1A7A" w:rsidRDefault="0046450A" w:rsidP="006D06A2">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p>
        </w:tc>
        <w:tc>
          <w:tcPr>
            <w:tcW w:w="1182" w:type="dxa"/>
            <w:tcBorders>
              <w:top w:val="single" w:sz="4" w:space="0" w:color="auto"/>
              <w:left w:val="single" w:sz="4" w:space="0" w:color="auto"/>
              <w:bottom w:val="single" w:sz="4" w:space="0" w:color="auto"/>
              <w:right w:val="single" w:sz="4" w:space="0" w:color="auto"/>
            </w:tcBorders>
          </w:tcPr>
          <w:p w:rsidR="00523D00" w:rsidRPr="00CE1A7A" w:rsidRDefault="0046450A" w:rsidP="006D06A2">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96</w:t>
            </w:r>
          </w:p>
        </w:tc>
        <w:tc>
          <w:tcPr>
            <w:tcW w:w="1418" w:type="dxa"/>
            <w:tcBorders>
              <w:top w:val="single" w:sz="4" w:space="0" w:color="auto"/>
              <w:left w:val="single" w:sz="4" w:space="0" w:color="auto"/>
              <w:bottom w:val="single" w:sz="4" w:space="0" w:color="auto"/>
              <w:right w:val="single" w:sz="4" w:space="0" w:color="auto"/>
            </w:tcBorders>
          </w:tcPr>
          <w:p w:rsidR="00523D00" w:rsidRPr="00CE1A7A" w:rsidRDefault="00523D00" w:rsidP="006D06A2">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108</w:t>
            </w:r>
          </w:p>
        </w:tc>
      </w:tr>
    </w:tbl>
    <w:p w:rsidR="00523D00" w:rsidRPr="00A46DF1" w:rsidRDefault="00523D00" w:rsidP="006F230D">
      <w:pPr>
        <w:spacing w:after="0" w:line="240" w:lineRule="auto"/>
        <w:jc w:val="center"/>
        <w:rPr>
          <w:rFonts w:ascii="Times New Roman" w:eastAsia="Times New Roman" w:hAnsi="Times New Roman" w:cs="Times New Roman"/>
          <w:sz w:val="24"/>
          <w:szCs w:val="24"/>
          <w:lang w:eastAsia="ru-RU"/>
        </w:rPr>
      </w:pPr>
    </w:p>
    <w:p w:rsidR="00801A42" w:rsidRPr="00A46DF1" w:rsidRDefault="00801A42" w:rsidP="00801A42">
      <w:pPr>
        <w:shd w:val="clear" w:color="auto" w:fill="FFFFFF"/>
        <w:spacing w:after="0" w:line="240" w:lineRule="auto"/>
        <w:contextualSpacing/>
        <w:jc w:val="both"/>
        <w:rPr>
          <w:rFonts w:ascii="Times New Roman" w:eastAsia="Times New Roman" w:hAnsi="Times New Roman" w:cs="Times New Roman"/>
          <w:sz w:val="24"/>
          <w:szCs w:val="24"/>
          <w:lang w:eastAsia="ru-RU"/>
        </w:rPr>
      </w:pPr>
    </w:p>
    <w:p w:rsidR="00801A42" w:rsidRPr="008B6D13" w:rsidRDefault="00CE1A7A" w:rsidP="008B6D13">
      <w:pPr>
        <w:shd w:val="clear" w:color="auto" w:fill="FFFFFF"/>
        <w:tabs>
          <w:tab w:val="left" w:pos="993"/>
        </w:tabs>
        <w:spacing w:after="0" w:line="240" w:lineRule="auto"/>
        <w:contextualSpacing/>
        <w:jc w:val="center"/>
        <w:rPr>
          <w:rFonts w:ascii="Times New Roman" w:eastAsia="Times New Roman" w:hAnsi="Times New Roman" w:cs="Times New Roman"/>
          <w:b/>
          <w:sz w:val="24"/>
          <w:szCs w:val="24"/>
          <w:lang w:eastAsia="ru-RU"/>
        </w:rPr>
      </w:pPr>
      <w:r w:rsidRPr="00A91EA0">
        <w:rPr>
          <w:rFonts w:ascii="Times New Roman" w:eastAsia="Times New Roman" w:hAnsi="Times New Roman" w:cs="Times New Roman"/>
          <w:b/>
          <w:caps/>
          <w:color w:val="000000"/>
          <w:spacing w:val="-1"/>
          <w:sz w:val="24"/>
          <w:szCs w:val="24"/>
          <w:lang w:eastAsia="ru-RU"/>
        </w:rPr>
        <w:t>6.</w:t>
      </w:r>
      <w:r w:rsidR="00801A42" w:rsidRPr="00A91EA0">
        <w:rPr>
          <w:rFonts w:ascii="Times New Roman" w:eastAsia="Times New Roman" w:hAnsi="Times New Roman" w:cs="Times New Roman"/>
          <w:b/>
          <w:caps/>
          <w:color w:val="000000"/>
          <w:spacing w:val="-1"/>
          <w:sz w:val="24"/>
          <w:szCs w:val="24"/>
          <w:lang w:eastAsia="ru-RU"/>
        </w:rPr>
        <w:t xml:space="preserve">Перечень основной и дополнительной литературы, </w:t>
      </w:r>
      <w:r w:rsidR="00801A42" w:rsidRPr="00A91EA0">
        <w:rPr>
          <w:rFonts w:ascii="Times New Roman" w:eastAsia="Times New Roman" w:hAnsi="Times New Roman" w:cs="Times New Roman"/>
          <w:b/>
          <w:sz w:val="24"/>
          <w:szCs w:val="24"/>
          <w:lang w:eastAsia="ru-RU"/>
        </w:rPr>
        <w:t>необ</w:t>
      </w:r>
      <w:r w:rsidR="008B6D13">
        <w:rPr>
          <w:rFonts w:ascii="Times New Roman" w:eastAsia="Times New Roman" w:hAnsi="Times New Roman" w:cs="Times New Roman"/>
          <w:b/>
          <w:sz w:val="24"/>
          <w:szCs w:val="24"/>
          <w:lang w:eastAsia="ru-RU"/>
        </w:rPr>
        <w:t>ходимый для освоения дисциплины</w:t>
      </w:r>
    </w:p>
    <w:p w:rsidR="00801A42" w:rsidRDefault="00801A42" w:rsidP="00A91EA0">
      <w:pPr>
        <w:widowControl w:val="0"/>
        <w:spacing w:after="0" w:line="240" w:lineRule="auto"/>
        <w:jc w:val="center"/>
        <w:rPr>
          <w:rFonts w:ascii="Times New Roman" w:eastAsia="Calibri" w:hAnsi="Times New Roman" w:cs="Times New Roman"/>
          <w:b/>
          <w:sz w:val="24"/>
          <w:szCs w:val="24"/>
          <w:lang w:eastAsia="ru-RU"/>
        </w:rPr>
      </w:pPr>
      <w:r w:rsidRPr="00A46DF1">
        <w:rPr>
          <w:rFonts w:ascii="Times New Roman" w:eastAsia="Calibri" w:hAnsi="Times New Roman" w:cs="Times New Roman"/>
          <w:b/>
          <w:sz w:val="24"/>
          <w:szCs w:val="24"/>
          <w:lang w:eastAsia="ru-RU"/>
        </w:rPr>
        <w:t>Основная литература</w:t>
      </w:r>
    </w:p>
    <w:tbl>
      <w:tblPr>
        <w:tblStyle w:val="a7"/>
        <w:tblW w:w="0" w:type="auto"/>
        <w:tblLook w:val="04A0" w:firstRow="1" w:lastRow="0" w:firstColumn="1" w:lastColumn="0" w:noHBand="0" w:noVBand="1"/>
      </w:tblPr>
      <w:tblGrid>
        <w:gridCol w:w="560"/>
        <w:gridCol w:w="5909"/>
        <w:gridCol w:w="1470"/>
        <w:gridCol w:w="1122"/>
      </w:tblGrid>
      <w:tr w:rsidR="008B6D13" w:rsidRPr="007D4F41" w:rsidTr="006D06A2">
        <w:trPr>
          <w:trHeight w:val="323"/>
        </w:trPr>
        <w:tc>
          <w:tcPr>
            <w:tcW w:w="560" w:type="dxa"/>
            <w:vMerge w:val="restart"/>
          </w:tcPr>
          <w:p w:rsidR="008B6D13" w:rsidRPr="007D4F41" w:rsidRDefault="008B6D13" w:rsidP="006D06A2">
            <w:pPr>
              <w:jc w:val="center"/>
              <w:rPr>
                <w:rFonts w:ascii="Times New Roman" w:hAnsi="Times New Roman" w:cs="Tahoma"/>
                <w:b/>
                <w:sz w:val="24"/>
                <w:szCs w:val="24"/>
              </w:rPr>
            </w:pPr>
            <w:r w:rsidRPr="007D4F41">
              <w:rPr>
                <w:rFonts w:ascii="Times New Roman" w:hAnsi="Times New Roman" w:cs="Tahoma"/>
                <w:b/>
                <w:sz w:val="24"/>
                <w:szCs w:val="24"/>
              </w:rPr>
              <w:t>№ п/п</w:t>
            </w:r>
          </w:p>
        </w:tc>
        <w:tc>
          <w:tcPr>
            <w:tcW w:w="6418" w:type="dxa"/>
            <w:vMerge w:val="restart"/>
          </w:tcPr>
          <w:p w:rsidR="008B6D13" w:rsidRPr="007D4F41" w:rsidRDefault="008B6D13" w:rsidP="006D06A2">
            <w:pPr>
              <w:jc w:val="center"/>
              <w:rPr>
                <w:rFonts w:ascii="Times New Roman" w:hAnsi="Times New Roman" w:cs="Tahoma"/>
                <w:b/>
                <w:sz w:val="24"/>
                <w:szCs w:val="24"/>
              </w:rPr>
            </w:pPr>
            <w:r w:rsidRPr="007D4F41">
              <w:rPr>
                <w:rFonts w:ascii="Times New Roman" w:hAnsi="Times New Roman" w:cs="Tahoma"/>
                <w:b/>
                <w:sz w:val="24"/>
                <w:szCs w:val="24"/>
              </w:rPr>
              <w:t>Наименование</w:t>
            </w:r>
            <w:r>
              <w:rPr>
                <w:rFonts w:ascii="Times New Roman" w:hAnsi="Times New Roman" w:cs="Tahoma"/>
                <w:b/>
                <w:sz w:val="24"/>
                <w:szCs w:val="24"/>
              </w:rPr>
              <w:t xml:space="preserve"> издания</w:t>
            </w:r>
          </w:p>
        </w:tc>
        <w:tc>
          <w:tcPr>
            <w:tcW w:w="2592" w:type="dxa"/>
            <w:gridSpan w:val="2"/>
            <w:tcBorders>
              <w:bottom w:val="single" w:sz="4" w:space="0" w:color="auto"/>
            </w:tcBorders>
          </w:tcPr>
          <w:p w:rsidR="008B6D13" w:rsidRPr="007D4F41" w:rsidRDefault="008B6D13" w:rsidP="006D06A2">
            <w:pPr>
              <w:jc w:val="center"/>
              <w:rPr>
                <w:rFonts w:ascii="Times New Roman" w:hAnsi="Times New Roman" w:cs="Tahoma"/>
                <w:b/>
                <w:sz w:val="24"/>
                <w:szCs w:val="24"/>
              </w:rPr>
            </w:pPr>
            <w:r w:rsidRPr="007D4F41">
              <w:rPr>
                <w:rFonts w:ascii="Times New Roman" w:hAnsi="Times New Roman" w:cs="Tahoma"/>
                <w:b/>
                <w:sz w:val="24"/>
                <w:szCs w:val="24"/>
              </w:rPr>
              <w:t>Кол</w:t>
            </w:r>
            <w:r>
              <w:rPr>
                <w:rFonts w:ascii="Times New Roman" w:hAnsi="Times New Roman" w:cs="Tahoma"/>
                <w:b/>
                <w:sz w:val="24"/>
                <w:szCs w:val="24"/>
              </w:rPr>
              <w:t>-</w:t>
            </w:r>
            <w:r w:rsidRPr="007D4F41">
              <w:rPr>
                <w:rFonts w:ascii="Times New Roman" w:hAnsi="Times New Roman" w:cs="Tahoma"/>
                <w:b/>
                <w:sz w:val="24"/>
                <w:szCs w:val="24"/>
              </w:rPr>
              <w:t>во экземпляров</w:t>
            </w:r>
          </w:p>
        </w:tc>
      </w:tr>
      <w:tr w:rsidR="008B6D13" w:rsidRPr="007D4F41" w:rsidTr="006D06A2">
        <w:trPr>
          <w:trHeight w:val="240"/>
        </w:trPr>
        <w:tc>
          <w:tcPr>
            <w:tcW w:w="560" w:type="dxa"/>
            <w:vMerge/>
          </w:tcPr>
          <w:p w:rsidR="008B6D13" w:rsidRPr="007D4F41" w:rsidRDefault="008B6D13" w:rsidP="006D06A2">
            <w:pPr>
              <w:jc w:val="both"/>
              <w:rPr>
                <w:rFonts w:ascii="Times New Roman" w:hAnsi="Times New Roman" w:cs="Tahoma"/>
                <w:b/>
                <w:sz w:val="24"/>
                <w:szCs w:val="24"/>
              </w:rPr>
            </w:pPr>
          </w:p>
        </w:tc>
        <w:tc>
          <w:tcPr>
            <w:tcW w:w="6418" w:type="dxa"/>
            <w:vMerge/>
          </w:tcPr>
          <w:p w:rsidR="008B6D13" w:rsidRPr="007D4F41" w:rsidRDefault="008B6D13" w:rsidP="006D06A2">
            <w:pPr>
              <w:jc w:val="both"/>
              <w:rPr>
                <w:rFonts w:ascii="Times New Roman" w:hAnsi="Times New Roman" w:cs="Tahoma"/>
                <w:b/>
                <w:sz w:val="24"/>
                <w:szCs w:val="24"/>
              </w:rPr>
            </w:pPr>
          </w:p>
        </w:tc>
        <w:tc>
          <w:tcPr>
            <w:tcW w:w="1470" w:type="dxa"/>
            <w:tcBorders>
              <w:top w:val="single" w:sz="4" w:space="0" w:color="auto"/>
              <w:right w:val="single" w:sz="4" w:space="0" w:color="auto"/>
            </w:tcBorders>
          </w:tcPr>
          <w:p w:rsidR="008B6D13" w:rsidRPr="007D4F41" w:rsidRDefault="008B6D13" w:rsidP="006D06A2">
            <w:pPr>
              <w:jc w:val="both"/>
              <w:rPr>
                <w:rFonts w:ascii="Times New Roman" w:hAnsi="Times New Roman" w:cs="Tahoma"/>
                <w:b/>
                <w:sz w:val="24"/>
                <w:szCs w:val="24"/>
              </w:rPr>
            </w:pPr>
            <w:r>
              <w:rPr>
                <w:rFonts w:ascii="Times New Roman" w:hAnsi="Times New Roman" w:cs="Tahoma"/>
                <w:b/>
                <w:sz w:val="24"/>
                <w:szCs w:val="24"/>
              </w:rPr>
              <w:t>библио</w:t>
            </w:r>
            <w:r w:rsidRPr="007D4F41">
              <w:rPr>
                <w:rFonts w:ascii="Times New Roman" w:hAnsi="Times New Roman" w:cs="Tahoma"/>
                <w:b/>
                <w:sz w:val="24"/>
                <w:szCs w:val="24"/>
              </w:rPr>
              <w:t>тека</w:t>
            </w:r>
          </w:p>
        </w:tc>
        <w:tc>
          <w:tcPr>
            <w:tcW w:w="1122" w:type="dxa"/>
            <w:tcBorders>
              <w:top w:val="single" w:sz="4" w:space="0" w:color="auto"/>
              <w:right w:val="single" w:sz="4" w:space="0" w:color="auto"/>
            </w:tcBorders>
          </w:tcPr>
          <w:p w:rsidR="008B6D13" w:rsidRPr="007D4F41" w:rsidRDefault="008B6D13" w:rsidP="006D06A2">
            <w:pPr>
              <w:jc w:val="both"/>
              <w:rPr>
                <w:rFonts w:ascii="Times New Roman" w:hAnsi="Times New Roman" w:cs="Tahoma"/>
                <w:b/>
                <w:sz w:val="24"/>
                <w:szCs w:val="24"/>
              </w:rPr>
            </w:pPr>
            <w:r w:rsidRPr="007D4F41">
              <w:rPr>
                <w:rFonts w:ascii="Times New Roman" w:hAnsi="Times New Roman" w:cs="Tahoma"/>
                <w:b/>
                <w:sz w:val="24"/>
                <w:szCs w:val="24"/>
              </w:rPr>
              <w:t>кафедра</w:t>
            </w:r>
          </w:p>
        </w:tc>
      </w:tr>
      <w:tr w:rsidR="008B6D13" w:rsidRPr="007D4F41" w:rsidTr="006D06A2">
        <w:tc>
          <w:tcPr>
            <w:tcW w:w="560" w:type="dxa"/>
          </w:tcPr>
          <w:p w:rsidR="008B6D13" w:rsidRPr="00B64EF9" w:rsidRDefault="008B6D13" w:rsidP="006D06A2">
            <w:pPr>
              <w:jc w:val="both"/>
              <w:rPr>
                <w:rFonts w:ascii="Times New Roman" w:hAnsi="Times New Roman" w:cs="Tahoma"/>
                <w:sz w:val="24"/>
                <w:szCs w:val="24"/>
              </w:rPr>
            </w:pPr>
            <w:r w:rsidRPr="00B64EF9">
              <w:rPr>
                <w:rFonts w:ascii="Times New Roman" w:hAnsi="Times New Roman" w:cs="Tahoma"/>
                <w:sz w:val="24"/>
                <w:szCs w:val="24"/>
              </w:rPr>
              <w:t>1.</w:t>
            </w:r>
          </w:p>
        </w:tc>
        <w:tc>
          <w:tcPr>
            <w:tcW w:w="6418" w:type="dxa"/>
          </w:tcPr>
          <w:p w:rsidR="008B6D13" w:rsidRPr="00DB14B9" w:rsidRDefault="008B6D13" w:rsidP="006D06A2">
            <w:pPr>
              <w:rPr>
                <w:rFonts w:ascii="Times New Roman" w:hAnsi="Times New Roman" w:cs="Times New Roman"/>
                <w:sz w:val="24"/>
                <w:szCs w:val="24"/>
              </w:rPr>
            </w:pPr>
            <w:proofErr w:type="spellStart"/>
            <w:r w:rsidRPr="00DB14B9">
              <w:rPr>
                <w:rFonts w:ascii="Times New Roman" w:hAnsi="Times New Roman" w:cs="Times New Roman"/>
                <w:sz w:val="24"/>
                <w:szCs w:val="24"/>
              </w:rPr>
              <w:t>Ланская</w:t>
            </w:r>
            <w:proofErr w:type="spellEnd"/>
            <w:r w:rsidRPr="00DB14B9">
              <w:rPr>
                <w:rFonts w:ascii="Times New Roman" w:hAnsi="Times New Roman" w:cs="Times New Roman"/>
                <w:sz w:val="24"/>
                <w:szCs w:val="24"/>
              </w:rPr>
              <w:t xml:space="preserve"> О. В.   Частная патология мочевыделительной </w:t>
            </w:r>
            <w:proofErr w:type="gramStart"/>
            <w:r w:rsidRPr="00DB14B9">
              <w:rPr>
                <w:rFonts w:ascii="Times New Roman" w:hAnsi="Times New Roman" w:cs="Times New Roman"/>
                <w:sz w:val="24"/>
                <w:szCs w:val="24"/>
              </w:rPr>
              <w:t>системы :</w:t>
            </w:r>
            <w:proofErr w:type="gramEnd"/>
            <w:r w:rsidRPr="00DB14B9">
              <w:rPr>
                <w:rFonts w:ascii="Times New Roman" w:hAnsi="Times New Roman" w:cs="Times New Roman"/>
                <w:sz w:val="24"/>
                <w:szCs w:val="24"/>
              </w:rPr>
              <w:t xml:space="preserve"> учебное пособие / О. В. </w:t>
            </w:r>
            <w:proofErr w:type="spellStart"/>
            <w:r w:rsidRPr="00DB14B9">
              <w:rPr>
                <w:rFonts w:ascii="Times New Roman" w:hAnsi="Times New Roman" w:cs="Times New Roman"/>
                <w:sz w:val="24"/>
                <w:szCs w:val="24"/>
              </w:rPr>
              <w:t>Ланская</w:t>
            </w:r>
            <w:proofErr w:type="spellEnd"/>
            <w:r w:rsidRPr="00DB14B9">
              <w:rPr>
                <w:rFonts w:ascii="Times New Roman" w:hAnsi="Times New Roman" w:cs="Times New Roman"/>
                <w:sz w:val="24"/>
                <w:szCs w:val="24"/>
              </w:rPr>
              <w:t xml:space="preserve"> ; </w:t>
            </w:r>
            <w:proofErr w:type="spellStart"/>
            <w:r w:rsidRPr="00DB14B9">
              <w:rPr>
                <w:rFonts w:ascii="Times New Roman" w:hAnsi="Times New Roman" w:cs="Times New Roman"/>
                <w:sz w:val="24"/>
                <w:szCs w:val="24"/>
              </w:rPr>
              <w:t>ВлГАФК</w:t>
            </w:r>
            <w:proofErr w:type="spellEnd"/>
            <w:r w:rsidRPr="00DB14B9">
              <w:rPr>
                <w:rFonts w:ascii="Times New Roman" w:hAnsi="Times New Roman" w:cs="Times New Roman"/>
                <w:sz w:val="24"/>
                <w:szCs w:val="24"/>
              </w:rPr>
              <w:t xml:space="preserve">. - Великие Луки, 2011. - 79 </w:t>
            </w:r>
            <w:proofErr w:type="gramStart"/>
            <w:r w:rsidRPr="00DB14B9">
              <w:rPr>
                <w:rFonts w:ascii="Times New Roman" w:hAnsi="Times New Roman" w:cs="Times New Roman"/>
                <w:sz w:val="24"/>
                <w:szCs w:val="24"/>
              </w:rPr>
              <w:t>с. :</w:t>
            </w:r>
            <w:proofErr w:type="gramEnd"/>
            <w:r w:rsidRPr="00DB14B9">
              <w:rPr>
                <w:rFonts w:ascii="Times New Roman" w:hAnsi="Times New Roman" w:cs="Times New Roman"/>
                <w:sz w:val="24"/>
                <w:szCs w:val="24"/>
              </w:rPr>
              <w:t xml:space="preserve"> ил. - Библиогр.: с. 78-80.</w:t>
            </w:r>
          </w:p>
        </w:tc>
        <w:tc>
          <w:tcPr>
            <w:tcW w:w="1470" w:type="dxa"/>
          </w:tcPr>
          <w:p w:rsidR="008B6D13" w:rsidRPr="006C546A" w:rsidRDefault="008B6D13" w:rsidP="006D06A2">
            <w:pPr>
              <w:jc w:val="center"/>
              <w:rPr>
                <w:rFonts w:ascii="Times New Roman" w:hAnsi="Times New Roman" w:cs="Tahoma"/>
                <w:sz w:val="24"/>
                <w:szCs w:val="24"/>
              </w:rPr>
            </w:pPr>
            <w:r w:rsidRPr="006C546A">
              <w:rPr>
                <w:rFonts w:ascii="Times New Roman" w:hAnsi="Times New Roman" w:cs="Tahoma"/>
                <w:sz w:val="24"/>
                <w:szCs w:val="24"/>
              </w:rPr>
              <w:t>2</w:t>
            </w:r>
          </w:p>
        </w:tc>
        <w:tc>
          <w:tcPr>
            <w:tcW w:w="1122" w:type="dxa"/>
          </w:tcPr>
          <w:p w:rsidR="008B6D13" w:rsidRPr="006C546A" w:rsidRDefault="008B6D13" w:rsidP="006D06A2">
            <w:pPr>
              <w:jc w:val="center"/>
              <w:rPr>
                <w:rFonts w:ascii="Times New Roman" w:hAnsi="Times New Roman" w:cs="Tahoma"/>
                <w:sz w:val="24"/>
                <w:szCs w:val="24"/>
              </w:rPr>
            </w:pPr>
            <w:r w:rsidRPr="006C546A">
              <w:rPr>
                <w:rFonts w:ascii="Times New Roman" w:hAnsi="Times New Roman" w:cs="Tahoma"/>
                <w:sz w:val="24"/>
                <w:szCs w:val="24"/>
              </w:rPr>
              <w:t>1</w:t>
            </w:r>
          </w:p>
        </w:tc>
      </w:tr>
      <w:tr w:rsidR="008B6D13" w:rsidRPr="007D4F41" w:rsidTr="006D06A2">
        <w:tc>
          <w:tcPr>
            <w:tcW w:w="560" w:type="dxa"/>
          </w:tcPr>
          <w:p w:rsidR="008B6D13" w:rsidRPr="00B64EF9" w:rsidRDefault="008B6D13" w:rsidP="006D06A2">
            <w:pPr>
              <w:jc w:val="both"/>
              <w:rPr>
                <w:rFonts w:ascii="Times New Roman" w:hAnsi="Times New Roman" w:cs="Tahoma"/>
                <w:sz w:val="24"/>
                <w:szCs w:val="24"/>
              </w:rPr>
            </w:pPr>
            <w:r w:rsidRPr="00B64EF9">
              <w:rPr>
                <w:rFonts w:ascii="Times New Roman" w:hAnsi="Times New Roman" w:cs="Tahoma"/>
                <w:sz w:val="24"/>
                <w:szCs w:val="24"/>
              </w:rPr>
              <w:t>2.</w:t>
            </w:r>
          </w:p>
        </w:tc>
        <w:tc>
          <w:tcPr>
            <w:tcW w:w="6418" w:type="dxa"/>
          </w:tcPr>
          <w:p w:rsidR="008B6D13" w:rsidRPr="00DB14B9" w:rsidRDefault="008B6D13" w:rsidP="006D06A2">
            <w:pPr>
              <w:rPr>
                <w:rFonts w:ascii="Times New Roman" w:hAnsi="Times New Roman" w:cs="Times New Roman"/>
                <w:sz w:val="24"/>
                <w:szCs w:val="24"/>
              </w:rPr>
            </w:pPr>
            <w:proofErr w:type="spellStart"/>
            <w:r w:rsidRPr="006C546A">
              <w:rPr>
                <w:rFonts w:ascii="Times New Roman" w:hAnsi="Times New Roman" w:cs="Times New Roman"/>
                <w:bCs/>
                <w:sz w:val="24"/>
                <w:szCs w:val="24"/>
              </w:rPr>
              <w:t>Ланская</w:t>
            </w:r>
            <w:proofErr w:type="spellEnd"/>
            <w:r w:rsidRPr="006C546A">
              <w:rPr>
                <w:rFonts w:ascii="Times New Roman" w:hAnsi="Times New Roman" w:cs="Times New Roman"/>
                <w:bCs/>
                <w:sz w:val="24"/>
                <w:szCs w:val="24"/>
              </w:rPr>
              <w:t xml:space="preserve">, О. </w:t>
            </w:r>
            <w:proofErr w:type="spellStart"/>
            <w:r w:rsidRPr="006C546A">
              <w:rPr>
                <w:rFonts w:ascii="Times New Roman" w:hAnsi="Times New Roman" w:cs="Times New Roman"/>
                <w:bCs/>
                <w:sz w:val="24"/>
                <w:szCs w:val="24"/>
              </w:rPr>
              <w:t>В.</w:t>
            </w:r>
            <w:r w:rsidRPr="00C251EC">
              <w:rPr>
                <w:rFonts w:ascii="Times New Roman" w:hAnsi="Times New Roman" w:cs="Times New Roman"/>
                <w:sz w:val="24"/>
                <w:szCs w:val="24"/>
              </w:rPr>
              <w:t>Частная</w:t>
            </w:r>
            <w:proofErr w:type="spellEnd"/>
            <w:r w:rsidRPr="00C251EC">
              <w:rPr>
                <w:rFonts w:ascii="Times New Roman" w:hAnsi="Times New Roman" w:cs="Times New Roman"/>
                <w:sz w:val="24"/>
                <w:szCs w:val="24"/>
              </w:rPr>
              <w:t xml:space="preserve"> патология мочевыделительной системы [Макрообъект</w:t>
            </w:r>
            <w:proofErr w:type="gramStart"/>
            <w:r w:rsidRPr="00C251EC">
              <w:rPr>
                <w:rFonts w:ascii="Times New Roman" w:hAnsi="Times New Roman" w:cs="Times New Roman"/>
                <w:sz w:val="24"/>
                <w:szCs w:val="24"/>
              </w:rPr>
              <w:t>] :</w:t>
            </w:r>
            <w:proofErr w:type="gramEnd"/>
            <w:r w:rsidRPr="00C251EC">
              <w:rPr>
                <w:rFonts w:ascii="Times New Roman" w:hAnsi="Times New Roman" w:cs="Times New Roman"/>
                <w:sz w:val="24"/>
                <w:szCs w:val="24"/>
              </w:rPr>
              <w:t xml:space="preserve"> учебное пособие / ВЛГАФК. - Электрон. дан. - Электронный документ. - Великие Луки, 2011.</w:t>
            </w:r>
          </w:p>
        </w:tc>
        <w:tc>
          <w:tcPr>
            <w:tcW w:w="1470" w:type="dxa"/>
          </w:tcPr>
          <w:p w:rsidR="008B6D13" w:rsidRPr="006C546A" w:rsidRDefault="008B6D13" w:rsidP="006D06A2">
            <w:pPr>
              <w:jc w:val="center"/>
              <w:rPr>
                <w:rFonts w:ascii="Times New Roman" w:hAnsi="Times New Roman" w:cs="Tahoma"/>
                <w:sz w:val="24"/>
                <w:szCs w:val="24"/>
              </w:rPr>
            </w:pPr>
            <w:r w:rsidRPr="006C546A">
              <w:rPr>
                <w:rFonts w:ascii="Times New Roman" w:hAnsi="Times New Roman" w:cs="Tahoma"/>
                <w:sz w:val="24"/>
                <w:szCs w:val="24"/>
              </w:rPr>
              <w:t>1</w:t>
            </w:r>
          </w:p>
        </w:tc>
        <w:tc>
          <w:tcPr>
            <w:tcW w:w="1122" w:type="dxa"/>
          </w:tcPr>
          <w:p w:rsidR="008B6D13" w:rsidRPr="006C546A" w:rsidRDefault="008B6D13" w:rsidP="006D06A2">
            <w:pPr>
              <w:jc w:val="center"/>
              <w:rPr>
                <w:rFonts w:ascii="Times New Roman" w:hAnsi="Times New Roman" w:cs="Tahoma"/>
                <w:sz w:val="24"/>
                <w:szCs w:val="24"/>
              </w:rPr>
            </w:pPr>
          </w:p>
        </w:tc>
      </w:tr>
      <w:tr w:rsidR="008B6D13" w:rsidRPr="007D4F41" w:rsidTr="006D06A2">
        <w:tc>
          <w:tcPr>
            <w:tcW w:w="560" w:type="dxa"/>
          </w:tcPr>
          <w:p w:rsidR="008B6D13" w:rsidRPr="00B64EF9" w:rsidRDefault="008B6D13" w:rsidP="006D06A2">
            <w:pPr>
              <w:jc w:val="both"/>
              <w:rPr>
                <w:rFonts w:ascii="Times New Roman" w:hAnsi="Times New Roman" w:cs="Tahoma"/>
                <w:sz w:val="24"/>
                <w:szCs w:val="24"/>
              </w:rPr>
            </w:pPr>
            <w:r w:rsidRPr="00B64EF9">
              <w:rPr>
                <w:rFonts w:ascii="Times New Roman" w:hAnsi="Times New Roman" w:cs="Tahoma"/>
                <w:sz w:val="24"/>
                <w:szCs w:val="24"/>
              </w:rPr>
              <w:t>3</w:t>
            </w:r>
          </w:p>
        </w:tc>
        <w:tc>
          <w:tcPr>
            <w:tcW w:w="6418" w:type="dxa"/>
          </w:tcPr>
          <w:p w:rsidR="008B6D13" w:rsidRDefault="008B6D13" w:rsidP="006D06A2">
            <w:pPr>
              <w:rPr>
                <w:rFonts w:ascii="Times New Roman" w:hAnsi="Times New Roman" w:cs="Tahoma"/>
                <w:b/>
              </w:rPr>
            </w:pPr>
            <w:r w:rsidRPr="00DD018D">
              <w:rPr>
                <w:rFonts w:ascii="Times New Roman" w:hAnsi="Times New Roman" w:cs="Times New Roman"/>
                <w:sz w:val="24"/>
                <w:szCs w:val="24"/>
              </w:rPr>
              <w:t xml:space="preserve">Частная патология: учебник для студ.   учреждений высшего образования / </w:t>
            </w:r>
            <w:proofErr w:type="spellStart"/>
            <w:r w:rsidRPr="00DD018D">
              <w:rPr>
                <w:rFonts w:ascii="Times New Roman" w:hAnsi="Times New Roman" w:cs="Times New Roman"/>
                <w:sz w:val="24"/>
                <w:szCs w:val="24"/>
              </w:rPr>
              <w:t>Н.М.</w:t>
            </w:r>
            <w:r>
              <w:rPr>
                <w:rFonts w:ascii="Times New Roman" w:hAnsi="Times New Roman" w:cs="Times New Roman"/>
                <w:sz w:val="24"/>
                <w:szCs w:val="24"/>
              </w:rPr>
              <w:t>Валеев</w:t>
            </w:r>
            <w:proofErr w:type="spellEnd"/>
            <w:r w:rsidRPr="00C56F55">
              <w:rPr>
                <w:rFonts w:ascii="Times New Roman" w:hAnsi="Times New Roman" w:cs="Times New Roman"/>
                <w:sz w:val="24"/>
                <w:szCs w:val="24"/>
              </w:rPr>
              <w:t>[</w:t>
            </w:r>
            <w:proofErr w:type="spellStart"/>
            <w:r w:rsidRPr="00DD018D">
              <w:rPr>
                <w:rFonts w:ascii="Times New Roman" w:hAnsi="Times New Roman" w:cs="Times New Roman"/>
                <w:sz w:val="24"/>
                <w:szCs w:val="24"/>
              </w:rPr>
              <w:t>идр</w:t>
            </w:r>
            <w:proofErr w:type="spellEnd"/>
            <w:r w:rsidRPr="00DD018D">
              <w:rPr>
                <w:rFonts w:ascii="Times New Roman" w:hAnsi="Times New Roman" w:cs="Times New Roman"/>
                <w:sz w:val="24"/>
                <w:szCs w:val="24"/>
              </w:rPr>
              <w:t>.</w:t>
            </w:r>
            <w:r w:rsidRPr="00C56F55">
              <w:rPr>
                <w:rFonts w:ascii="Times New Roman" w:hAnsi="Times New Roman" w:cs="Times New Roman"/>
                <w:sz w:val="24"/>
                <w:szCs w:val="24"/>
              </w:rPr>
              <w:t xml:space="preserve">]  </w:t>
            </w:r>
            <w:r>
              <w:rPr>
                <w:rFonts w:ascii="Times New Roman" w:hAnsi="Times New Roman" w:cs="Times New Roman"/>
                <w:sz w:val="24"/>
                <w:szCs w:val="24"/>
              </w:rPr>
              <w:t xml:space="preserve">под общ. ред. С.Н. Попова, - 2-е изд.  переработано и доп. </w:t>
            </w:r>
            <w:r w:rsidRPr="00DD018D">
              <w:rPr>
                <w:rFonts w:ascii="Times New Roman" w:hAnsi="Times New Roman" w:cs="Times New Roman"/>
                <w:sz w:val="24"/>
                <w:szCs w:val="24"/>
              </w:rPr>
              <w:t>– М.: Издательский центр «Академия», 2014. – 2</w:t>
            </w:r>
            <w:r>
              <w:rPr>
                <w:rFonts w:ascii="Times New Roman" w:hAnsi="Times New Roman" w:cs="Times New Roman"/>
                <w:sz w:val="24"/>
                <w:szCs w:val="24"/>
              </w:rPr>
              <w:t>64</w:t>
            </w:r>
            <w:r w:rsidRPr="00DD018D">
              <w:rPr>
                <w:rFonts w:ascii="Times New Roman" w:hAnsi="Times New Roman" w:cs="Times New Roman"/>
                <w:sz w:val="24"/>
                <w:szCs w:val="24"/>
              </w:rPr>
              <w:t>с.</w:t>
            </w:r>
          </w:p>
        </w:tc>
        <w:tc>
          <w:tcPr>
            <w:tcW w:w="1470" w:type="dxa"/>
          </w:tcPr>
          <w:p w:rsidR="008B6D13" w:rsidRPr="006C546A" w:rsidRDefault="008B6D13" w:rsidP="006D06A2">
            <w:pPr>
              <w:jc w:val="center"/>
              <w:rPr>
                <w:rFonts w:ascii="Times New Roman" w:hAnsi="Times New Roman" w:cs="Tahoma"/>
              </w:rPr>
            </w:pPr>
            <w:r w:rsidRPr="006C546A">
              <w:rPr>
                <w:rFonts w:ascii="Times New Roman" w:hAnsi="Times New Roman" w:cs="Tahoma"/>
              </w:rPr>
              <w:t>50</w:t>
            </w:r>
          </w:p>
        </w:tc>
        <w:tc>
          <w:tcPr>
            <w:tcW w:w="1122" w:type="dxa"/>
          </w:tcPr>
          <w:p w:rsidR="008B6D13" w:rsidRPr="006C546A" w:rsidRDefault="008B6D13" w:rsidP="006D06A2">
            <w:pPr>
              <w:jc w:val="center"/>
              <w:rPr>
                <w:rFonts w:ascii="Times New Roman" w:hAnsi="Times New Roman" w:cs="Tahoma"/>
                <w:sz w:val="24"/>
                <w:szCs w:val="24"/>
              </w:rPr>
            </w:pPr>
          </w:p>
        </w:tc>
      </w:tr>
      <w:tr w:rsidR="008B6D13" w:rsidRPr="007D4F41" w:rsidTr="006D06A2">
        <w:tc>
          <w:tcPr>
            <w:tcW w:w="560" w:type="dxa"/>
          </w:tcPr>
          <w:p w:rsidR="008B6D13" w:rsidRPr="00B64EF9" w:rsidRDefault="008B6D13" w:rsidP="006D06A2">
            <w:pPr>
              <w:jc w:val="both"/>
              <w:rPr>
                <w:rFonts w:ascii="Times New Roman" w:hAnsi="Times New Roman" w:cs="Tahoma"/>
              </w:rPr>
            </w:pPr>
            <w:r>
              <w:rPr>
                <w:rFonts w:ascii="Times New Roman" w:hAnsi="Times New Roman" w:cs="Tahoma"/>
              </w:rPr>
              <w:lastRenderedPageBreak/>
              <w:t>4.</w:t>
            </w:r>
          </w:p>
        </w:tc>
        <w:tc>
          <w:tcPr>
            <w:tcW w:w="6418" w:type="dxa"/>
          </w:tcPr>
          <w:p w:rsidR="008B6D13" w:rsidRPr="00E262AD" w:rsidRDefault="008B6D13" w:rsidP="006D06A2">
            <w:pPr>
              <w:rPr>
                <w:rFonts w:ascii="Times New Roman" w:hAnsi="Times New Roman" w:cs="Tahoma"/>
                <w:b/>
                <w:sz w:val="24"/>
                <w:szCs w:val="24"/>
              </w:rPr>
            </w:pPr>
            <w:r>
              <w:rPr>
                <w:rFonts w:ascii="Times New Roman" w:hAnsi="Times New Roman" w:cs="Times New Roman"/>
                <w:sz w:val="24"/>
                <w:szCs w:val="24"/>
              </w:rPr>
              <w:t xml:space="preserve">Андрианова Е.Ю.  Спортивная медицина </w:t>
            </w:r>
            <w:r w:rsidRPr="00BC6490">
              <w:rPr>
                <w:rFonts w:ascii="Times New Roman" w:hAnsi="Times New Roman" w:cs="Times New Roman"/>
                <w:sz w:val="24"/>
                <w:szCs w:val="24"/>
              </w:rPr>
              <w:t>[</w:t>
            </w:r>
            <w:proofErr w:type="spellStart"/>
            <w:proofErr w:type="gramStart"/>
            <w:r>
              <w:rPr>
                <w:rFonts w:ascii="Times New Roman" w:hAnsi="Times New Roman" w:cs="Times New Roman"/>
                <w:sz w:val="24"/>
                <w:szCs w:val="24"/>
              </w:rPr>
              <w:t>Макрообъек</w:t>
            </w:r>
            <w:proofErr w:type="spellEnd"/>
            <w:r w:rsidRPr="00BC6490">
              <w:rPr>
                <w:rFonts w:ascii="Times New Roman" w:hAnsi="Times New Roman" w:cs="Times New Roman"/>
                <w:sz w:val="24"/>
                <w:szCs w:val="24"/>
              </w:rPr>
              <w:t>[</w:t>
            </w:r>
            <w:proofErr w:type="gramEnd"/>
            <w:r>
              <w:rPr>
                <w:rFonts w:ascii="Times New Roman" w:hAnsi="Times New Roman" w:cs="Times New Roman"/>
                <w:sz w:val="24"/>
                <w:szCs w:val="24"/>
              </w:rPr>
              <w:t>:учебное пособие /Е.Ю. Андрианова; ВЛГАФК. –</w:t>
            </w:r>
            <w:proofErr w:type="spellStart"/>
            <w:r>
              <w:rPr>
                <w:rFonts w:ascii="Times New Roman" w:hAnsi="Times New Roman" w:cs="Times New Roman"/>
                <w:sz w:val="24"/>
                <w:szCs w:val="24"/>
              </w:rPr>
              <w:t>Электрон.дан</w:t>
            </w:r>
            <w:proofErr w:type="spellEnd"/>
            <w:r>
              <w:rPr>
                <w:rFonts w:ascii="Times New Roman" w:hAnsi="Times New Roman" w:cs="Times New Roman"/>
                <w:sz w:val="24"/>
                <w:szCs w:val="24"/>
              </w:rPr>
              <w:t>. – Великие Луки,2014.</w:t>
            </w:r>
          </w:p>
        </w:tc>
        <w:tc>
          <w:tcPr>
            <w:tcW w:w="1470" w:type="dxa"/>
          </w:tcPr>
          <w:p w:rsidR="008B6D13" w:rsidRPr="006C546A" w:rsidRDefault="008B6D13" w:rsidP="006D06A2">
            <w:pPr>
              <w:jc w:val="center"/>
              <w:rPr>
                <w:rFonts w:ascii="Times New Roman" w:hAnsi="Times New Roman" w:cs="Tahoma"/>
                <w:sz w:val="24"/>
                <w:szCs w:val="24"/>
              </w:rPr>
            </w:pPr>
            <w:r w:rsidRPr="006C546A">
              <w:rPr>
                <w:rFonts w:ascii="Times New Roman" w:hAnsi="Times New Roman" w:cs="Tahoma"/>
                <w:sz w:val="24"/>
                <w:szCs w:val="24"/>
              </w:rPr>
              <w:t>1</w:t>
            </w:r>
          </w:p>
        </w:tc>
        <w:tc>
          <w:tcPr>
            <w:tcW w:w="1122" w:type="dxa"/>
          </w:tcPr>
          <w:p w:rsidR="008B6D13" w:rsidRPr="006C546A" w:rsidRDefault="008B6D13" w:rsidP="006D06A2">
            <w:pPr>
              <w:jc w:val="center"/>
              <w:rPr>
                <w:rFonts w:ascii="Times New Roman" w:hAnsi="Times New Roman" w:cs="Tahoma"/>
              </w:rPr>
            </w:pPr>
          </w:p>
        </w:tc>
      </w:tr>
    </w:tbl>
    <w:p w:rsidR="008B6D13" w:rsidRPr="007D4F41" w:rsidRDefault="008B6D13" w:rsidP="008B6D13">
      <w:pPr>
        <w:rPr>
          <w:rFonts w:ascii="Times New Roman" w:hAnsi="Times New Roman" w:cs="Tahoma"/>
          <w:b/>
        </w:rPr>
      </w:pPr>
    </w:p>
    <w:p w:rsidR="008B6D13" w:rsidRPr="007D4F41" w:rsidRDefault="008B6D13" w:rsidP="008B6D13">
      <w:pPr>
        <w:ind w:firstLine="709"/>
        <w:jc w:val="center"/>
        <w:rPr>
          <w:rFonts w:ascii="Times New Roman" w:hAnsi="Times New Roman" w:cs="Tahoma"/>
          <w:b/>
        </w:rPr>
      </w:pPr>
      <w:r w:rsidRPr="007D4F41">
        <w:rPr>
          <w:rFonts w:ascii="Times New Roman" w:hAnsi="Times New Roman" w:cs="Tahoma"/>
          <w:b/>
        </w:rPr>
        <w:t>Дополнительная литература</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5783"/>
        <w:gridCol w:w="1363"/>
        <w:gridCol w:w="1302"/>
      </w:tblGrid>
      <w:tr w:rsidR="008B6D13" w:rsidRPr="007D4F41" w:rsidTr="006D06A2">
        <w:trPr>
          <w:trHeight w:val="340"/>
        </w:trPr>
        <w:tc>
          <w:tcPr>
            <w:tcW w:w="638" w:type="dxa"/>
            <w:vMerge w:val="restart"/>
            <w:tcBorders>
              <w:top w:val="single" w:sz="4" w:space="0" w:color="auto"/>
              <w:left w:val="single" w:sz="4" w:space="0" w:color="auto"/>
              <w:bottom w:val="single" w:sz="4" w:space="0" w:color="auto"/>
              <w:right w:val="single" w:sz="4" w:space="0" w:color="auto"/>
            </w:tcBorders>
            <w:vAlign w:val="center"/>
            <w:hideMark/>
          </w:tcPr>
          <w:p w:rsidR="008B6D13" w:rsidRPr="007D4F41" w:rsidRDefault="008B6D13" w:rsidP="006D06A2">
            <w:pPr>
              <w:jc w:val="center"/>
              <w:rPr>
                <w:rFonts w:ascii="Times New Roman" w:hAnsi="Times New Roman" w:cs="Tahoma"/>
                <w:b/>
              </w:rPr>
            </w:pPr>
            <w:r w:rsidRPr="007D4F41">
              <w:rPr>
                <w:rFonts w:ascii="Times New Roman" w:hAnsi="Times New Roman" w:cs="Tahoma"/>
                <w:b/>
              </w:rPr>
              <w:t xml:space="preserve">№ </w:t>
            </w:r>
            <w:proofErr w:type="spellStart"/>
            <w:r w:rsidRPr="007D4F41">
              <w:rPr>
                <w:rFonts w:ascii="Times New Roman" w:hAnsi="Times New Roman" w:cs="Tahoma"/>
                <w:b/>
              </w:rPr>
              <w:t>пп</w:t>
            </w:r>
            <w:proofErr w:type="spellEnd"/>
          </w:p>
        </w:tc>
        <w:tc>
          <w:tcPr>
            <w:tcW w:w="6131" w:type="dxa"/>
            <w:vMerge w:val="restart"/>
            <w:tcBorders>
              <w:top w:val="single" w:sz="4" w:space="0" w:color="auto"/>
              <w:left w:val="single" w:sz="4" w:space="0" w:color="auto"/>
              <w:bottom w:val="single" w:sz="4" w:space="0" w:color="auto"/>
              <w:right w:val="single" w:sz="4" w:space="0" w:color="auto"/>
            </w:tcBorders>
            <w:vAlign w:val="center"/>
          </w:tcPr>
          <w:p w:rsidR="008B6D13" w:rsidRPr="007D4F41" w:rsidRDefault="008B6D13" w:rsidP="006D06A2">
            <w:pPr>
              <w:jc w:val="center"/>
              <w:rPr>
                <w:rFonts w:ascii="Times New Roman" w:hAnsi="Times New Roman" w:cs="Tahoma"/>
                <w:b/>
                <w:vertAlign w:val="superscript"/>
              </w:rPr>
            </w:pPr>
            <w:r w:rsidRPr="007D4F41">
              <w:rPr>
                <w:rFonts w:ascii="Times New Roman" w:hAnsi="Times New Roman" w:cs="Tahoma"/>
                <w:b/>
              </w:rPr>
              <w:t>Наименование</w:t>
            </w:r>
            <w:r>
              <w:rPr>
                <w:rFonts w:ascii="Times New Roman" w:hAnsi="Times New Roman" w:cs="Tahoma"/>
                <w:b/>
              </w:rPr>
              <w:t xml:space="preserve"> издания</w:t>
            </w:r>
          </w:p>
          <w:p w:rsidR="008B6D13" w:rsidRPr="007D4F41" w:rsidRDefault="008B6D13" w:rsidP="006D06A2">
            <w:pPr>
              <w:jc w:val="center"/>
              <w:rPr>
                <w:rFonts w:ascii="Times New Roman" w:hAnsi="Times New Roman" w:cs="Tahoma"/>
                <w:b/>
              </w:rPr>
            </w:pPr>
          </w:p>
        </w:tc>
        <w:tc>
          <w:tcPr>
            <w:tcW w:w="2803" w:type="dxa"/>
            <w:gridSpan w:val="2"/>
            <w:tcBorders>
              <w:top w:val="single" w:sz="4" w:space="0" w:color="auto"/>
              <w:left w:val="single" w:sz="4" w:space="0" w:color="auto"/>
              <w:bottom w:val="single" w:sz="4" w:space="0" w:color="auto"/>
              <w:right w:val="single" w:sz="4" w:space="0" w:color="auto"/>
            </w:tcBorders>
            <w:vAlign w:val="center"/>
            <w:hideMark/>
          </w:tcPr>
          <w:p w:rsidR="008B6D13" w:rsidRPr="007D4F41" w:rsidRDefault="008B6D13" w:rsidP="006D06A2">
            <w:pPr>
              <w:jc w:val="center"/>
              <w:rPr>
                <w:rFonts w:ascii="Times New Roman" w:hAnsi="Times New Roman" w:cs="Tahoma"/>
                <w:b/>
              </w:rPr>
            </w:pPr>
            <w:r w:rsidRPr="007D4F41">
              <w:rPr>
                <w:rFonts w:ascii="Times New Roman" w:hAnsi="Times New Roman" w:cs="Tahoma"/>
                <w:b/>
              </w:rPr>
              <w:t>Кол-во экземпляров</w:t>
            </w:r>
          </w:p>
        </w:tc>
      </w:tr>
      <w:tr w:rsidR="008B6D13" w:rsidRPr="007D4F41" w:rsidTr="006D06A2">
        <w:trPr>
          <w:trHeight w:val="340"/>
        </w:trPr>
        <w:tc>
          <w:tcPr>
            <w:tcW w:w="638" w:type="dxa"/>
            <w:vMerge/>
            <w:tcBorders>
              <w:top w:val="single" w:sz="4" w:space="0" w:color="auto"/>
              <w:left w:val="single" w:sz="4" w:space="0" w:color="auto"/>
              <w:bottom w:val="single" w:sz="4" w:space="0" w:color="auto"/>
              <w:right w:val="single" w:sz="4" w:space="0" w:color="auto"/>
            </w:tcBorders>
            <w:vAlign w:val="center"/>
            <w:hideMark/>
          </w:tcPr>
          <w:p w:rsidR="008B6D13" w:rsidRPr="007D4F41" w:rsidRDefault="008B6D13" w:rsidP="006D06A2">
            <w:pPr>
              <w:rPr>
                <w:rFonts w:ascii="Times New Roman" w:hAnsi="Times New Roman" w:cs="Tahoma"/>
                <w:b/>
              </w:rPr>
            </w:pPr>
          </w:p>
        </w:tc>
        <w:tc>
          <w:tcPr>
            <w:tcW w:w="6131" w:type="dxa"/>
            <w:vMerge/>
            <w:tcBorders>
              <w:top w:val="single" w:sz="4" w:space="0" w:color="auto"/>
              <w:left w:val="single" w:sz="4" w:space="0" w:color="auto"/>
              <w:bottom w:val="single" w:sz="4" w:space="0" w:color="auto"/>
              <w:right w:val="single" w:sz="4" w:space="0" w:color="auto"/>
            </w:tcBorders>
            <w:vAlign w:val="center"/>
            <w:hideMark/>
          </w:tcPr>
          <w:p w:rsidR="008B6D13" w:rsidRPr="007D4F41" w:rsidRDefault="008B6D13" w:rsidP="006D06A2">
            <w:pPr>
              <w:rPr>
                <w:rFonts w:ascii="Times New Roman" w:hAnsi="Times New Roman" w:cs="Tahoma"/>
                <w:b/>
              </w:rPr>
            </w:pPr>
          </w:p>
        </w:tc>
        <w:tc>
          <w:tcPr>
            <w:tcW w:w="1434" w:type="dxa"/>
            <w:tcBorders>
              <w:top w:val="single" w:sz="4" w:space="0" w:color="auto"/>
              <w:left w:val="single" w:sz="4" w:space="0" w:color="auto"/>
              <w:bottom w:val="single" w:sz="4" w:space="0" w:color="auto"/>
              <w:right w:val="single" w:sz="4" w:space="0" w:color="auto"/>
            </w:tcBorders>
            <w:vAlign w:val="center"/>
            <w:hideMark/>
          </w:tcPr>
          <w:p w:rsidR="008B6D13" w:rsidRPr="007D4F41" w:rsidRDefault="008B6D13" w:rsidP="006D06A2">
            <w:pPr>
              <w:jc w:val="center"/>
              <w:rPr>
                <w:rFonts w:ascii="Times New Roman" w:hAnsi="Times New Roman" w:cs="Tahoma"/>
              </w:rPr>
            </w:pPr>
            <w:r w:rsidRPr="007D4F41">
              <w:rPr>
                <w:rFonts w:ascii="Times New Roman" w:hAnsi="Times New Roman" w:cs="Tahoma"/>
              </w:rPr>
              <w:t>библиотека</w:t>
            </w:r>
          </w:p>
        </w:tc>
        <w:tc>
          <w:tcPr>
            <w:tcW w:w="1369" w:type="dxa"/>
            <w:tcBorders>
              <w:top w:val="single" w:sz="4" w:space="0" w:color="auto"/>
              <w:left w:val="single" w:sz="4" w:space="0" w:color="auto"/>
              <w:bottom w:val="single" w:sz="4" w:space="0" w:color="auto"/>
              <w:right w:val="single" w:sz="4" w:space="0" w:color="auto"/>
            </w:tcBorders>
            <w:vAlign w:val="center"/>
            <w:hideMark/>
          </w:tcPr>
          <w:p w:rsidR="008B6D13" w:rsidRPr="007D4F41" w:rsidRDefault="008B6D13" w:rsidP="006D06A2">
            <w:pPr>
              <w:jc w:val="center"/>
              <w:rPr>
                <w:rFonts w:ascii="Times New Roman" w:hAnsi="Times New Roman" w:cs="Tahoma"/>
              </w:rPr>
            </w:pPr>
            <w:r w:rsidRPr="007D4F41">
              <w:rPr>
                <w:rFonts w:ascii="Times New Roman" w:hAnsi="Times New Roman" w:cs="Tahoma"/>
              </w:rPr>
              <w:t>кафедра</w:t>
            </w:r>
          </w:p>
        </w:tc>
      </w:tr>
      <w:tr w:rsidR="008B6D13" w:rsidRPr="007D4F41" w:rsidTr="006D06A2">
        <w:trPr>
          <w:trHeight w:val="340"/>
        </w:trPr>
        <w:tc>
          <w:tcPr>
            <w:tcW w:w="638" w:type="dxa"/>
            <w:tcBorders>
              <w:top w:val="single" w:sz="4" w:space="0" w:color="auto"/>
              <w:left w:val="single" w:sz="4" w:space="0" w:color="auto"/>
              <w:bottom w:val="single" w:sz="4" w:space="0" w:color="auto"/>
              <w:right w:val="single" w:sz="4" w:space="0" w:color="auto"/>
            </w:tcBorders>
          </w:tcPr>
          <w:p w:rsidR="008B6D13" w:rsidRPr="007D4F41" w:rsidRDefault="008B6D13" w:rsidP="008B6D13">
            <w:pPr>
              <w:numPr>
                <w:ilvl w:val="0"/>
                <w:numId w:val="22"/>
              </w:numPr>
              <w:spacing w:after="0" w:line="240" w:lineRule="auto"/>
              <w:ind w:left="0"/>
              <w:jc w:val="both"/>
              <w:rPr>
                <w:rFonts w:ascii="Times New Roman" w:hAnsi="Times New Roman" w:cs="Tahoma"/>
              </w:rPr>
            </w:pPr>
            <w:r>
              <w:rPr>
                <w:rFonts w:ascii="Times New Roman" w:hAnsi="Times New Roman" w:cs="Tahoma"/>
              </w:rPr>
              <w:t>1.</w:t>
            </w:r>
          </w:p>
        </w:tc>
        <w:tc>
          <w:tcPr>
            <w:tcW w:w="6131" w:type="dxa"/>
            <w:tcBorders>
              <w:top w:val="single" w:sz="4" w:space="0" w:color="auto"/>
              <w:left w:val="single" w:sz="4" w:space="0" w:color="auto"/>
              <w:bottom w:val="single" w:sz="4" w:space="0" w:color="auto"/>
              <w:right w:val="single" w:sz="4" w:space="0" w:color="auto"/>
            </w:tcBorders>
          </w:tcPr>
          <w:p w:rsidR="008B6D13" w:rsidRPr="00DB14B9" w:rsidRDefault="008B6D13" w:rsidP="006D06A2">
            <w:pPr>
              <w:rPr>
                <w:rFonts w:ascii="Times New Roman" w:hAnsi="Times New Roman" w:cs="Times New Roman"/>
              </w:rPr>
            </w:pPr>
            <w:r w:rsidRPr="00DB14B9">
              <w:rPr>
                <w:rFonts w:ascii="Times New Roman" w:hAnsi="Times New Roman" w:cs="Times New Roman"/>
              </w:rPr>
              <w:t xml:space="preserve">Эйнгорн А. Г.   Патологическая анатомия и патологическая </w:t>
            </w:r>
            <w:proofErr w:type="gramStart"/>
            <w:r w:rsidRPr="00DB14B9">
              <w:rPr>
                <w:rFonts w:ascii="Times New Roman" w:hAnsi="Times New Roman" w:cs="Times New Roman"/>
              </w:rPr>
              <w:t>физиология :</w:t>
            </w:r>
            <w:proofErr w:type="gramEnd"/>
            <w:r w:rsidRPr="00DB14B9">
              <w:rPr>
                <w:rFonts w:ascii="Times New Roman" w:hAnsi="Times New Roman" w:cs="Times New Roman"/>
              </w:rPr>
              <w:t xml:space="preserve"> учебник для учащихся медицинских учебных заведений / А. Г. Эйнгорн. - 2-е изд., </w:t>
            </w:r>
            <w:proofErr w:type="spellStart"/>
            <w:r w:rsidRPr="00DB14B9">
              <w:rPr>
                <w:rFonts w:ascii="Times New Roman" w:hAnsi="Times New Roman" w:cs="Times New Roman"/>
              </w:rPr>
              <w:t>перераб</w:t>
            </w:r>
            <w:proofErr w:type="spellEnd"/>
            <w:proofErr w:type="gramStart"/>
            <w:r w:rsidRPr="00DB14B9">
              <w:rPr>
                <w:rFonts w:ascii="Times New Roman" w:hAnsi="Times New Roman" w:cs="Times New Roman"/>
              </w:rPr>
              <w:t>. и</w:t>
            </w:r>
            <w:proofErr w:type="gramEnd"/>
            <w:r w:rsidRPr="00DB14B9">
              <w:rPr>
                <w:rFonts w:ascii="Times New Roman" w:hAnsi="Times New Roman" w:cs="Times New Roman"/>
              </w:rPr>
              <w:t xml:space="preserve"> доп. - М. : Медицина, 1971. - 512 с. </w:t>
            </w:r>
          </w:p>
        </w:tc>
        <w:tc>
          <w:tcPr>
            <w:tcW w:w="1434" w:type="dxa"/>
            <w:tcBorders>
              <w:top w:val="single" w:sz="4" w:space="0" w:color="auto"/>
              <w:left w:val="single" w:sz="4" w:space="0" w:color="auto"/>
              <w:bottom w:val="single" w:sz="4" w:space="0" w:color="auto"/>
              <w:right w:val="single" w:sz="4" w:space="0" w:color="auto"/>
            </w:tcBorders>
          </w:tcPr>
          <w:p w:rsidR="008B6D13" w:rsidRPr="00DB14B9" w:rsidRDefault="008B6D13" w:rsidP="006D06A2">
            <w:pPr>
              <w:jc w:val="center"/>
              <w:rPr>
                <w:rFonts w:ascii="Times New Roman" w:hAnsi="Times New Roman" w:cs="Times New Roman"/>
              </w:rPr>
            </w:pPr>
            <w:r w:rsidRPr="00DB14B9">
              <w:rPr>
                <w:rFonts w:ascii="Times New Roman" w:hAnsi="Times New Roman" w:cs="Times New Roman"/>
              </w:rPr>
              <w:t>27</w:t>
            </w:r>
          </w:p>
        </w:tc>
        <w:tc>
          <w:tcPr>
            <w:tcW w:w="1369" w:type="dxa"/>
            <w:tcBorders>
              <w:top w:val="single" w:sz="4" w:space="0" w:color="auto"/>
              <w:left w:val="single" w:sz="4" w:space="0" w:color="auto"/>
              <w:bottom w:val="single" w:sz="4" w:space="0" w:color="auto"/>
              <w:right w:val="single" w:sz="4" w:space="0" w:color="auto"/>
            </w:tcBorders>
          </w:tcPr>
          <w:p w:rsidR="008B6D13" w:rsidRPr="007D4F41" w:rsidRDefault="008B6D13" w:rsidP="006D06A2">
            <w:pPr>
              <w:jc w:val="center"/>
              <w:rPr>
                <w:rFonts w:ascii="Times New Roman" w:hAnsi="Times New Roman" w:cs="Tahoma"/>
              </w:rPr>
            </w:pPr>
            <w:r>
              <w:rPr>
                <w:rFonts w:ascii="Times New Roman" w:hAnsi="Times New Roman" w:cs="Tahoma"/>
              </w:rPr>
              <w:t>-</w:t>
            </w:r>
          </w:p>
        </w:tc>
      </w:tr>
      <w:tr w:rsidR="008B6D13" w:rsidRPr="007D4F41" w:rsidTr="006D06A2">
        <w:trPr>
          <w:trHeight w:val="340"/>
        </w:trPr>
        <w:tc>
          <w:tcPr>
            <w:tcW w:w="638" w:type="dxa"/>
            <w:tcBorders>
              <w:top w:val="single" w:sz="4" w:space="0" w:color="auto"/>
              <w:left w:val="single" w:sz="4" w:space="0" w:color="auto"/>
              <w:bottom w:val="single" w:sz="4" w:space="0" w:color="auto"/>
              <w:right w:val="single" w:sz="4" w:space="0" w:color="auto"/>
            </w:tcBorders>
          </w:tcPr>
          <w:p w:rsidR="008B6D13" w:rsidRPr="007D4F41" w:rsidRDefault="008B6D13" w:rsidP="008B6D13">
            <w:pPr>
              <w:numPr>
                <w:ilvl w:val="0"/>
                <w:numId w:val="22"/>
              </w:numPr>
              <w:spacing w:after="0" w:line="240" w:lineRule="auto"/>
              <w:ind w:left="0"/>
              <w:jc w:val="both"/>
              <w:rPr>
                <w:rFonts w:ascii="Times New Roman" w:hAnsi="Times New Roman" w:cs="Tahoma"/>
              </w:rPr>
            </w:pPr>
            <w:r>
              <w:rPr>
                <w:rFonts w:ascii="Times New Roman" w:hAnsi="Times New Roman" w:cs="Tahoma"/>
              </w:rPr>
              <w:t>2.</w:t>
            </w:r>
          </w:p>
        </w:tc>
        <w:tc>
          <w:tcPr>
            <w:tcW w:w="6131" w:type="dxa"/>
            <w:tcBorders>
              <w:top w:val="single" w:sz="4" w:space="0" w:color="auto"/>
              <w:left w:val="single" w:sz="4" w:space="0" w:color="auto"/>
              <w:bottom w:val="single" w:sz="4" w:space="0" w:color="auto"/>
              <w:right w:val="single" w:sz="4" w:space="0" w:color="auto"/>
            </w:tcBorders>
          </w:tcPr>
          <w:p w:rsidR="008B6D13" w:rsidRPr="00DB14B9" w:rsidRDefault="008B6D13" w:rsidP="006D06A2">
            <w:pPr>
              <w:rPr>
                <w:rFonts w:ascii="Times New Roman" w:hAnsi="Times New Roman" w:cs="Times New Roman"/>
              </w:rPr>
            </w:pPr>
            <w:r w:rsidRPr="00DB14B9">
              <w:rPr>
                <w:rFonts w:ascii="Times New Roman" w:hAnsi="Times New Roman" w:cs="Times New Roman"/>
              </w:rPr>
              <w:t>   Большая медицинская энциклопедия [Электронный ресурс</w:t>
            </w:r>
            <w:proofErr w:type="gramStart"/>
            <w:r w:rsidRPr="00DB14B9">
              <w:rPr>
                <w:rFonts w:ascii="Times New Roman" w:hAnsi="Times New Roman" w:cs="Times New Roman"/>
              </w:rPr>
              <w:t>] .</w:t>
            </w:r>
            <w:proofErr w:type="gramEnd"/>
            <w:r w:rsidRPr="00DB14B9">
              <w:rPr>
                <w:rFonts w:ascii="Times New Roman" w:hAnsi="Times New Roman" w:cs="Times New Roman"/>
              </w:rPr>
              <w:t xml:space="preserve"> - Электрон. дан. - </w:t>
            </w:r>
            <w:proofErr w:type="gramStart"/>
            <w:r w:rsidRPr="00DB14B9">
              <w:rPr>
                <w:rFonts w:ascii="Times New Roman" w:hAnsi="Times New Roman" w:cs="Times New Roman"/>
              </w:rPr>
              <w:t>М. :</w:t>
            </w:r>
            <w:proofErr w:type="spellStart"/>
            <w:r w:rsidRPr="00DB14B9">
              <w:rPr>
                <w:rFonts w:ascii="Times New Roman" w:hAnsi="Times New Roman" w:cs="Times New Roman"/>
              </w:rPr>
              <w:t>DirectMEDIA</w:t>
            </w:r>
            <w:proofErr w:type="spellEnd"/>
            <w:proofErr w:type="gramEnd"/>
            <w:r w:rsidRPr="00DB14B9">
              <w:rPr>
                <w:rFonts w:ascii="Times New Roman" w:hAnsi="Times New Roman" w:cs="Times New Roman"/>
              </w:rPr>
              <w:t>, 2007. - 1 CD. </w:t>
            </w:r>
          </w:p>
        </w:tc>
        <w:tc>
          <w:tcPr>
            <w:tcW w:w="1434" w:type="dxa"/>
            <w:tcBorders>
              <w:top w:val="single" w:sz="4" w:space="0" w:color="auto"/>
              <w:left w:val="single" w:sz="4" w:space="0" w:color="auto"/>
              <w:bottom w:val="single" w:sz="4" w:space="0" w:color="auto"/>
              <w:right w:val="single" w:sz="4" w:space="0" w:color="auto"/>
            </w:tcBorders>
          </w:tcPr>
          <w:p w:rsidR="008B6D13" w:rsidRPr="00DB14B9" w:rsidRDefault="008B6D13" w:rsidP="006D06A2">
            <w:pPr>
              <w:jc w:val="center"/>
              <w:rPr>
                <w:rFonts w:ascii="Times New Roman" w:hAnsi="Times New Roman" w:cs="Times New Roman"/>
              </w:rPr>
            </w:pPr>
            <w:r w:rsidRPr="00DB14B9">
              <w:rPr>
                <w:rFonts w:ascii="Times New Roman" w:hAnsi="Times New Roman" w:cs="Times New Roman"/>
              </w:rPr>
              <w:t>1</w:t>
            </w:r>
          </w:p>
        </w:tc>
        <w:tc>
          <w:tcPr>
            <w:tcW w:w="1369" w:type="dxa"/>
            <w:tcBorders>
              <w:top w:val="single" w:sz="4" w:space="0" w:color="auto"/>
              <w:left w:val="single" w:sz="4" w:space="0" w:color="auto"/>
              <w:bottom w:val="single" w:sz="4" w:space="0" w:color="auto"/>
              <w:right w:val="single" w:sz="4" w:space="0" w:color="auto"/>
            </w:tcBorders>
          </w:tcPr>
          <w:p w:rsidR="008B6D13" w:rsidRPr="007D4F41" w:rsidRDefault="008B6D13" w:rsidP="006D06A2">
            <w:pPr>
              <w:jc w:val="center"/>
              <w:rPr>
                <w:rFonts w:ascii="Times New Roman" w:hAnsi="Times New Roman" w:cs="Tahoma"/>
              </w:rPr>
            </w:pPr>
            <w:r>
              <w:rPr>
                <w:rFonts w:ascii="Times New Roman" w:hAnsi="Times New Roman" w:cs="Tahoma"/>
              </w:rPr>
              <w:t>1</w:t>
            </w:r>
          </w:p>
        </w:tc>
      </w:tr>
      <w:tr w:rsidR="008B6D13" w:rsidRPr="007D4F41" w:rsidTr="006D06A2">
        <w:trPr>
          <w:trHeight w:val="340"/>
        </w:trPr>
        <w:tc>
          <w:tcPr>
            <w:tcW w:w="638" w:type="dxa"/>
            <w:tcBorders>
              <w:top w:val="single" w:sz="4" w:space="0" w:color="auto"/>
              <w:left w:val="single" w:sz="4" w:space="0" w:color="auto"/>
              <w:bottom w:val="single" w:sz="4" w:space="0" w:color="auto"/>
              <w:right w:val="single" w:sz="4" w:space="0" w:color="auto"/>
            </w:tcBorders>
          </w:tcPr>
          <w:p w:rsidR="008B6D13" w:rsidRPr="007D4F41" w:rsidRDefault="008B6D13" w:rsidP="008B6D13">
            <w:pPr>
              <w:numPr>
                <w:ilvl w:val="0"/>
                <w:numId w:val="22"/>
              </w:numPr>
              <w:spacing w:after="0" w:line="240" w:lineRule="auto"/>
              <w:ind w:left="0"/>
              <w:jc w:val="both"/>
              <w:rPr>
                <w:rFonts w:ascii="Times New Roman" w:hAnsi="Times New Roman" w:cs="Tahoma"/>
              </w:rPr>
            </w:pPr>
            <w:r>
              <w:rPr>
                <w:rFonts w:ascii="Times New Roman" w:hAnsi="Times New Roman" w:cs="Tahoma"/>
              </w:rPr>
              <w:t>3.</w:t>
            </w:r>
          </w:p>
        </w:tc>
        <w:tc>
          <w:tcPr>
            <w:tcW w:w="6131" w:type="dxa"/>
            <w:tcBorders>
              <w:top w:val="single" w:sz="4" w:space="0" w:color="auto"/>
              <w:left w:val="single" w:sz="4" w:space="0" w:color="auto"/>
              <w:bottom w:val="single" w:sz="4" w:space="0" w:color="auto"/>
              <w:right w:val="single" w:sz="4" w:space="0" w:color="auto"/>
            </w:tcBorders>
          </w:tcPr>
          <w:p w:rsidR="008B6D13" w:rsidRPr="007D4F41" w:rsidRDefault="008B6D13" w:rsidP="006D06A2">
            <w:pPr>
              <w:shd w:val="clear" w:color="auto" w:fill="FFFFFF"/>
              <w:rPr>
                <w:rFonts w:ascii="Times New Roman" w:hAnsi="Times New Roman" w:cs="Tahoma"/>
              </w:rPr>
            </w:pPr>
            <w:r>
              <w:rPr>
                <w:rFonts w:ascii="Times New Roman" w:hAnsi="Times New Roman" w:cs="Times New Roman"/>
              </w:rPr>
              <w:t xml:space="preserve">Ходасевич Л.С. Конспекты лекций по курсу частной </w:t>
            </w:r>
            <w:proofErr w:type="gramStart"/>
            <w:r>
              <w:rPr>
                <w:rFonts w:ascii="Times New Roman" w:hAnsi="Times New Roman" w:cs="Times New Roman"/>
              </w:rPr>
              <w:t>патологии  /</w:t>
            </w:r>
            <w:proofErr w:type="gramEnd"/>
            <w:r>
              <w:rPr>
                <w:rFonts w:ascii="Times New Roman" w:hAnsi="Times New Roman" w:cs="Times New Roman"/>
              </w:rPr>
              <w:t xml:space="preserve">Л.С. Ходасевич, </w:t>
            </w:r>
            <w:proofErr w:type="spellStart"/>
            <w:r>
              <w:rPr>
                <w:rFonts w:ascii="Times New Roman" w:hAnsi="Times New Roman" w:cs="Times New Roman"/>
              </w:rPr>
              <w:t>Н.Д.Гончарова</w:t>
            </w:r>
            <w:proofErr w:type="spellEnd"/>
            <w:r>
              <w:rPr>
                <w:rFonts w:ascii="Times New Roman" w:hAnsi="Times New Roman" w:cs="Times New Roman"/>
              </w:rPr>
              <w:t xml:space="preserve">. – М.: Физическая культура, </w:t>
            </w:r>
            <w:proofErr w:type="gramStart"/>
            <w:r>
              <w:rPr>
                <w:rFonts w:ascii="Times New Roman" w:hAnsi="Times New Roman" w:cs="Times New Roman"/>
              </w:rPr>
              <w:t>2005.–</w:t>
            </w:r>
            <w:proofErr w:type="gramEnd"/>
            <w:r>
              <w:rPr>
                <w:rFonts w:ascii="Times New Roman" w:hAnsi="Times New Roman" w:cs="Times New Roman"/>
              </w:rPr>
              <w:t>347с.</w:t>
            </w:r>
          </w:p>
        </w:tc>
        <w:tc>
          <w:tcPr>
            <w:tcW w:w="1434" w:type="dxa"/>
            <w:tcBorders>
              <w:top w:val="single" w:sz="4" w:space="0" w:color="auto"/>
              <w:left w:val="single" w:sz="4" w:space="0" w:color="auto"/>
              <w:bottom w:val="single" w:sz="4" w:space="0" w:color="auto"/>
              <w:right w:val="single" w:sz="4" w:space="0" w:color="auto"/>
            </w:tcBorders>
          </w:tcPr>
          <w:p w:rsidR="008B6D13" w:rsidRPr="007D4F41" w:rsidRDefault="008B6D13" w:rsidP="006D06A2">
            <w:pPr>
              <w:jc w:val="center"/>
              <w:rPr>
                <w:rFonts w:ascii="Times New Roman" w:hAnsi="Times New Roman" w:cs="Tahoma"/>
              </w:rPr>
            </w:pPr>
            <w:r>
              <w:rPr>
                <w:rFonts w:ascii="Times New Roman" w:hAnsi="Times New Roman" w:cs="Tahoma"/>
              </w:rPr>
              <w:t>48</w:t>
            </w:r>
          </w:p>
        </w:tc>
        <w:tc>
          <w:tcPr>
            <w:tcW w:w="1369" w:type="dxa"/>
            <w:tcBorders>
              <w:top w:val="single" w:sz="4" w:space="0" w:color="auto"/>
              <w:left w:val="single" w:sz="4" w:space="0" w:color="auto"/>
              <w:bottom w:val="single" w:sz="4" w:space="0" w:color="auto"/>
              <w:right w:val="single" w:sz="4" w:space="0" w:color="auto"/>
            </w:tcBorders>
          </w:tcPr>
          <w:p w:rsidR="008B6D13" w:rsidRPr="007D4F41" w:rsidRDefault="008B6D13" w:rsidP="006D06A2">
            <w:pPr>
              <w:jc w:val="center"/>
              <w:rPr>
                <w:rFonts w:ascii="Times New Roman" w:hAnsi="Times New Roman" w:cs="Tahoma"/>
              </w:rPr>
            </w:pPr>
            <w:r>
              <w:rPr>
                <w:rFonts w:ascii="Times New Roman" w:hAnsi="Times New Roman" w:cs="Tahoma"/>
              </w:rPr>
              <w:t>1</w:t>
            </w:r>
          </w:p>
        </w:tc>
      </w:tr>
      <w:tr w:rsidR="008B6D13" w:rsidRPr="007D4F41" w:rsidTr="006D06A2">
        <w:trPr>
          <w:trHeight w:val="340"/>
        </w:trPr>
        <w:tc>
          <w:tcPr>
            <w:tcW w:w="638" w:type="dxa"/>
            <w:tcBorders>
              <w:top w:val="single" w:sz="4" w:space="0" w:color="auto"/>
              <w:left w:val="single" w:sz="4" w:space="0" w:color="auto"/>
              <w:bottom w:val="single" w:sz="4" w:space="0" w:color="auto"/>
              <w:right w:val="single" w:sz="4" w:space="0" w:color="auto"/>
            </w:tcBorders>
          </w:tcPr>
          <w:p w:rsidR="008B6D13" w:rsidRDefault="008B6D13" w:rsidP="008B6D13">
            <w:pPr>
              <w:numPr>
                <w:ilvl w:val="0"/>
                <w:numId w:val="22"/>
              </w:numPr>
              <w:spacing w:after="0" w:line="240" w:lineRule="auto"/>
              <w:ind w:left="0"/>
              <w:jc w:val="both"/>
              <w:rPr>
                <w:rFonts w:ascii="Times New Roman" w:hAnsi="Times New Roman" w:cs="Tahoma"/>
              </w:rPr>
            </w:pPr>
            <w:r>
              <w:rPr>
                <w:rFonts w:ascii="Times New Roman" w:hAnsi="Times New Roman" w:cs="Tahoma"/>
              </w:rPr>
              <w:t>4.</w:t>
            </w:r>
          </w:p>
        </w:tc>
        <w:tc>
          <w:tcPr>
            <w:tcW w:w="6131" w:type="dxa"/>
            <w:tcBorders>
              <w:top w:val="single" w:sz="4" w:space="0" w:color="auto"/>
              <w:left w:val="single" w:sz="4" w:space="0" w:color="auto"/>
              <w:bottom w:val="single" w:sz="4" w:space="0" w:color="auto"/>
              <w:right w:val="single" w:sz="4" w:space="0" w:color="auto"/>
            </w:tcBorders>
          </w:tcPr>
          <w:p w:rsidR="008B6D13" w:rsidRPr="007D4F41" w:rsidRDefault="008B6D13" w:rsidP="006D06A2">
            <w:pPr>
              <w:shd w:val="clear" w:color="auto" w:fill="FFFFFF"/>
              <w:rPr>
                <w:rFonts w:ascii="Times New Roman" w:hAnsi="Times New Roman" w:cs="Tahoma"/>
              </w:rPr>
            </w:pPr>
            <w:r>
              <w:rPr>
                <w:rFonts w:ascii="Times New Roman" w:hAnsi="Times New Roman" w:cs="Times New Roman"/>
              </w:rPr>
              <w:t>Лисовский В.А. Частная патология (внутренние болезни</w:t>
            </w:r>
            <w:proofErr w:type="gramStart"/>
            <w:r>
              <w:rPr>
                <w:rFonts w:ascii="Times New Roman" w:hAnsi="Times New Roman" w:cs="Times New Roman"/>
              </w:rPr>
              <w:t>) :</w:t>
            </w:r>
            <w:proofErr w:type="gramEnd"/>
            <w:r>
              <w:rPr>
                <w:rFonts w:ascii="Times New Roman" w:hAnsi="Times New Roman" w:cs="Times New Roman"/>
              </w:rPr>
              <w:t xml:space="preserve"> учебное пособие /</w:t>
            </w:r>
            <w:proofErr w:type="spellStart"/>
            <w:r>
              <w:rPr>
                <w:rFonts w:ascii="Times New Roman" w:hAnsi="Times New Roman" w:cs="Times New Roman"/>
              </w:rPr>
              <w:t>В.А.Лисовский</w:t>
            </w:r>
            <w:proofErr w:type="spellEnd"/>
            <w:r>
              <w:rPr>
                <w:rFonts w:ascii="Times New Roman" w:hAnsi="Times New Roman" w:cs="Times New Roman"/>
              </w:rPr>
              <w:t xml:space="preserve">, В.Ю. </w:t>
            </w:r>
            <w:proofErr w:type="spellStart"/>
            <w:r>
              <w:rPr>
                <w:rFonts w:ascii="Times New Roman" w:hAnsi="Times New Roman" w:cs="Times New Roman"/>
              </w:rPr>
              <w:t>Голофеевский</w:t>
            </w:r>
            <w:proofErr w:type="spellEnd"/>
            <w:r>
              <w:rPr>
                <w:rFonts w:ascii="Times New Roman" w:hAnsi="Times New Roman" w:cs="Times New Roman"/>
              </w:rPr>
              <w:t xml:space="preserve">. – М.: Советский спорт, </w:t>
            </w:r>
            <w:proofErr w:type="gramStart"/>
            <w:r>
              <w:rPr>
                <w:rFonts w:ascii="Times New Roman" w:hAnsi="Times New Roman" w:cs="Times New Roman"/>
              </w:rPr>
              <w:t>2004.-</w:t>
            </w:r>
            <w:proofErr w:type="gramEnd"/>
            <w:r>
              <w:rPr>
                <w:rFonts w:ascii="Times New Roman" w:hAnsi="Times New Roman" w:cs="Times New Roman"/>
              </w:rPr>
              <w:t xml:space="preserve"> 280с.</w:t>
            </w:r>
          </w:p>
        </w:tc>
        <w:tc>
          <w:tcPr>
            <w:tcW w:w="1434" w:type="dxa"/>
            <w:tcBorders>
              <w:top w:val="single" w:sz="4" w:space="0" w:color="auto"/>
              <w:left w:val="single" w:sz="4" w:space="0" w:color="auto"/>
              <w:bottom w:val="single" w:sz="4" w:space="0" w:color="auto"/>
              <w:right w:val="single" w:sz="4" w:space="0" w:color="auto"/>
            </w:tcBorders>
          </w:tcPr>
          <w:p w:rsidR="008B6D13" w:rsidRPr="007D4F41" w:rsidRDefault="008B6D13" w:rsidP="006D06A2">
            <w:pPr>
              <w:jc w:val="center"/>
              <w:rPr>
                <w:rFonts w:ascii="Times New Roman" w:hAnsi="Times New Roman" w:cs="Tahoma"/>
              </w:rPr>
            </w:pPr>
            <w:r>
              <w:rPr>
                <w:rFonts w:ascii="Times New Roman" w:hAnsi="Times New Roman" w:cs="Tahoma"/>
              </w:rPr>
              <w:t>1</w:t>
            </w:r>
          </w:p>
        </w:tc>
        <w:tc>
          <w:tcPr>
            <w:tcW w:w="1369" w:type="dxa"/>
            <w:tcBorders>
              <w:top w:val="single" w:sz="4" w:space="0" w:color="auto"/>
              <w:left w:val="single" w:sz="4" w:space="0" w:color="auto"/>
              <w:bottom w:val="single" w:sz="4" w:space="0" w:color="auto"/>
              <w:right w:val="single" w:sz="4" w:space="0" w:color="auto"/>
            </w:tcBorders>
          </w:tcPr>
          <w:p w:rsidR="008B6D13" w:rsidRPr="007D4F41" w:rsidRDefault="008B6D13" w:rsidP="006D06A2">
            <w:pPr>
              <w:jc w:val="center"/>
              <w:rPr>
                <w:rFonts w:ascii="Times New Roman" w:hAnsi="Times New Roman" w:cs="Tahoma"/>
              </w:rPr>
            </w:pPr>
            <w:r>
              <w:rPr>
                <w:rFonts w:ascii="Times New Roman" w:hAnsi="Times New Roman" w:cs="Tahoma"/>
              </w:rPr>
              <w:t>-</w:t>
            </w:r>
          </w:p>
        </w:tc>
      </w:tr>
      <w:tr w:rsidR="008B6D13" w:rsidRPr="007D4F41" w:rsidTr="006D06A2">
        <w:trPr>
          <w:trHeight w:val="340"/>
        </w:trPr>
        <w:tc>
          <w:tcPr>
            <w:tcW w:w="638" w:type="dxa"/>
            <w:tcBorders>
              <w:top w:val="single" w:sz="4" w:space="0" w:color="auto"/>
              <w:left w:val="single" w:sz="4" w:space="0" w:color="auto"/>
              <w:bottom w:val="single" w:sz="4" w:space="0" w:color="auto"/>
              <w:right w:val="single" w:sz="4" w:space="0" w:color="auto"/>
            </w:tcBorders>
          </w:tcPr>
          <w:p w:rsidR="008B6D13" w:rsidRDefault="008B6D13" w:rsidP="008B6D13">
            <w:pPr>
              <w:numPr>
                <w:ilvl w:val="0"/>
                <w:numId w:val="22"/>
              </w:numPr>
              <w:spacing w:after="0" w:line="240" w:lineRule="auto"/>
              <w:ind w:left="0"/>
              <w:jc w:val="both"/>
              <w:rPr>
                <w:rFonts w:ascii="Times New Roman" w:hAnsi="Times New Roman" w:cs="Tahoma"/>
              </w:rPr>
            </w:pPr>
            <w:r>
              <w:rPr>
                <w:rFonts w:ascii="Times New Roman" w:hAnsi="Times New Roman" w:cs="Tahoma"/>
              </w:rPr>
              <w:t>5.</w:t>
            </w:r>
          </w:p>
        </w:tc>
        <w:tc>
          <w:tcPr>
            <w:tcW w:w="6131" w:type="dxa"/>
            <w:tcBorders>
              <w:top w:val="single" w:sz="4" w:space="0" w:color="auto"/>
              <w:left w:val="single" w:sz="4" w:space="0" w:color="auto"/>
              <w:bottom w:val="single" w:sz="4" w:space="0" w:color="auto"/>
              <w:right w:val="single" w:sz="4" w:space="0" w:color="auto"/>
            </w:tcBorders>
          </w:tcPr>
          <w:p w:rsidR="008B6D13" w:rsidRDefault="008B6D13" w:rsidP="006D06A2">
            <w:pPr>
              <w:shd w:val="clear" w:color="auto" w:fill="FFFFFF"/>
              <w:rPr>
                <w:rFonts w:ascii="Times New Roman" w:hAnsi="Times New Roman" w:cs="Times New Roman"/>
              </w:rPr>
            </w:pPr>
            <w:proofErr w:type="spellStart"/>
            <w:r w:rsidRPr="006C546A">
              <w:rPr>
                <w:rFonts w:ascii="Times New Roman" w:hAnsi="Times New Roman" w:cs="Times New Roman"/>
              </w:rPr>
              <w:t>Граевская</w:t>
            </w:r>
            <w:proofErr w:type="spellEnd"/>
            <w:r w:rsidRPr="006C546A">
              <w:rPr>
                <w:rFonts w:ascii="Times New Roman" w:hAnsi="Times New Roman" w:cs="Times New Roman"/>
              </w:rPr>
              <w:t xml:space="preserve"> Н. </w:t>
            </w:r>
            <w:proofErr w:type="spellStart"/>
            <w:r w:rsidRPr="006C546A">
              <w:rPr>
                <w:rFonts w:ascii="Times New Roman" w:hAnsi="Times New Roman" w:cs="Times New Roman"/>
              </w:rPr>
              <w:t>Д.Спортивная</w:t>
            </w:r>
            <w:proofErr w:type="spellEnd"/>
            <w:r w:rsidRPr="006C546A">
              <w:rPr>
                <w:rFonts w:ascii="Times New Roman" w:hAnsi="Times New Roman" w:cs="Times New Roman"/>
              </w:rPr>
              <w:t xml:space="preserve"> </w:t>
            </w:r>
            <w:proofErr w:type="gramStart"/>
            <w:r w:rsidRPr="006C546A">
              <w:rPr>
                <w:rFonts w:ascii="Times New Roman" w:hAnsi="Times New Roman" w:cs="Times New Roman"/>
              </w:rPr>
              <w:t>медицина :</w:t>
            </w:r>
            <w:proofErr w:type="gramEnd"/>
            <w:r w:rsidRPr="006C546A">
              <w:rPr>
                <w:rFonts w:ascii="Times New Roman" w:hAnsi="Times New Roman" w:cs="Times New Roman"/>
              </w:rPr>
              <w:t xml:space="preserve"> курс лекций и практические занятия: учебное пособие. Ч. 2. - </w:t>
            </w:r>
            <w:proofErr w:type="gramStart"/>
            <w:r w:rsidRPr="006C546A">
              <w:rPr>
                <w:rFonts w:ascii="Times New Roman" w:hAnsi="Times New Roman" w:cs="Times New Roman"/>
              </w:rPr>
              <w:t>М. :</w:t>
            </w:r>
            <w:proofErr w:type="gramEnd"/>
            <w:r w:rsidRPr="006C546A">
              <w:rPr>
                <w:rFonts w:ascii="Times New Roman" w:hAnsi="Times New Roman" w:cs="Times New Roman"/>
              </w:rPr>
              <w:t xml:space="preserve"> Советский спорт, 2004. - 358 с.</w:t>
            </w:r>
          </w:p>
        </w:tc>
        <w:tc>
          <w:tcPr>
            <w:tcW w:w="1434" w:type="dxa"/>
            <w:tcBorders>
              <w:top w:val="single" w:sz="4" w:space="0" w:color="auto"/>
              <w:left w:val="single" w:sz="4" w:space="0" w:color="auto"/>
              <w:bottom w:val="single" w:sz="4" w:space="0" w:color="auto"/>
              <w:right w:val="single" w:sz="4" w:space="0" w:color="auto"/>
            </w:tcBorders>
          </w:tcPr>
          <w:p w:rsidR="008B6D13" w:rsidRDefault="008B6D13" w:rsidP="006D06A2">
            <w:pPr>
              <w:jc w:val="center"/>
              <w:rPr>
                <w:rFonts w:ascii="Times New Roman" w:hAnsi="Times New Roman" w:cs="Tahoma"/>
              </w:rPr>
            </w:pPr>
            <w:r>
              <w:rPr>
                <w:rFonts w:ascii="Times New Roman" w:hAnsi="Times New Roman" w:cs="Tahoma"/>
              </w:rPr>
              <w:t>128</w:t>
            </w:r>
          </w:p>
        </w:tc>
        <w:tc>
          <w:tcPr>
            <w:tcW w:w="1369" w:type="dxa"/>
            <w:tcBorders>
              <w:top w:val="single" w:sz="4" w:space="0" w:color="auto"/>
              <w:left w:val="single" w:sz="4" w:space="0" w:color="auto"/>
              <w:bottom w:val="single" w:sz="4" w:space="0" w:color="auto"/>
              <w:right w:val="single" w:sz="4" w:space="0" w:color="auto"/>
            </w:tcBorders>
          </w:tcPr>
          <w:p w:rsidR="008B6D13" w:rsidRDefault="008B6D13" w:rsidP="006D06A2">
            <w:pPr>
              <w:jc w:val="center"/>
              <w:rPr>
                <w:rFonts w:ascii="Times New Roman" w:hAnsi="Times New Roman" w:cs="Tahoma"/>
              </w:rPr>
            </w:pPr>
            <w:r>
              <w:rPr>
                <w:rFonts w:ascii="Times New Roman" w:hAnsi="Times New Roman" w:cs="Tahoma"/>
              </w:rPr>
              <w:t>-</w:t>
            </w:r>
          </w:p>
        </w:tc>
      </w:tr>
    </w:tbl>
    <w:p w:rsidR="00801A42" w:rsidRPr="00A46DF1" w:rsidRDefault="00801A42" w:rsidP="00801A42">
      <w:pPr>
        <w:widowControl w:val="0"/>
        <w:spacing w:after="0" w:line="240" w:lineRule="auto"/>
        <w:jc w:val="both"/>
        <w:rPr>
          <w:rFonts w:ascii="Times New Roman" w:eastAsia="Calibri" w:hAnsi="Times New Roman" w:cs="Times New Roman"/>
          <w:b/>
          <w:color w:val="000000"/>
          <w:spacing w:val="-1"/>
          <w:sz w:val="24"/>
          <w:szCs w:val="24"/>
          <w:lang w:eastAsia="ru-RU"/>
        </w:rPr>
      </w:pPr>
    </w:p>
    <w:p w:rsidR="00801A42" w:rsidRPr="00594968" w:rsidRDefault="00801A42" w:rsidP="00594968">
      <w:pPr>
        <w:shd w:val="clear" w:color="auto" w:fill="FFFFFF"/>
        <w:spacing w:after="0" w:line="240" w:lineRule="auto"/>
        <w:contextualSpacing/>
        <w:rPr>
          <w:rFonts w:ascii="Times New Roman" w:eastAsia="Times New Roman" w:hAnsi="Times New Roman" w:cs="Times New Roman"/>
          <w:b/>
          <w:i/>
          <w:sz w:val="24"/>
          <w:szCs w:val="24"/>
          <w:lang w:eastAsia="ru-RU"/>
        </w:rPr>
      </w:pPr>
    </w:p>
    <w:p w:rsidR="00801A42" w:rsidRPr="00594968" w:rsidRDefault="00594968" w:rsidP="00594968">
      <w:pPr>
        <w:shd w:val="clear" w:color="auto" w:fill="FFFFFF"/>
        <w:tabs>
          <w:tab w:val="left" w:pos="993"/>
        </w:tabs>
        <w:spacing w:after="0" w:line="240" w:lineRule="auto"/>
        <w:contextualSpacing/>
        <w:jc w:val="center"/>
        <w:rPr>
          <w:rFonts w:ascii="Times New Roman" w:eastAsia="Times New Roman" w:hAnsi="Times New Roman" w:cs="Times New Roman"/>
          <w:b/>
          <w:caps/>
          <w:color w:val="000000"/>
          <w:spacing w:val="-1"/>
          <w:sz w:val="24"/>
          <w:szCs w:val="24"/>
          <w:lang w:eastAsia="ru-RU"/>
        </w:rPr>
      </w:pPr>
      <w:r w:rsidRPr="00594968">
        <w:rPr>
          <w:rFonts w:ascii="Times New Roman" w:eastAsia="Times New Roman" w:hAnsi="Times New Roman" w:cs="Times New Roman"/>
          <w:b/>
          <w:caps/>
          <w:color w:val="000000"/>
          <w:spacing w:val="-1"/>
          <w:sz w:val="24"/>
          <w:szCs w:val="24"/>
          <w:lang w:eastAsia="ru-RU"/>
        </w:rPr>
        <w:t xml:space="preserve">7. </w:t>
      </w:r>
      <w:r w:rsidR="00801A42" w:rsidRPr="00594968">
        <w:rPr>
          <w:rFonts w:ascii="Times New Roman" w:eastAsia="Times New Roman" w:hAnsi="Times New Roman" w:cs="Times New Roman"/>
          <w:b/>
          <w:caps/>
          <w:color w:val="000000"/>
          <w:spacing w:val="-1"/>
          <w:sz w:val="24"/>
          <w:szCs w:val="24"/>
          <w:lang w:eastAsia="ru-RU"/>
        </w:rPr>
        <w:t xml:space="preserve">Перечень ресурсов информационно-коммуникационной сети «Интернет», </w:t>
      </w:r>
      <w:r w:rsidR="00801A42" w:rsidRPr="00594968">
        <w:rPr>
          <w:rFonts w:ascii="Times New Roman" w:eastAsia="Times New Roman" w:hAnsi="Times New Roman" w:cs="Times New Roman"/>
          <w:b/>
          <w:sz w:val="24"/>
          <w:szCs w:val="24"/>
          <w:lang w:eastAsia="ru-RU"/>
        </w:rPr>
        <w:t>необходимый</w:t>
      </w:r>
      <w:r w:rsidR="00CE1A7A" w:rsidRPr="00594968">
        <w:rPr>
          <w:rFonts w:ascii="Times New Roman" w:eastAsia="Times New Roman" w:hAnsi="Times New Roman" w:cs="Times New Roman"/>
          <w:b/>
          <w:sz w:val="24"/>
          <w:szCs w:val="24"/>
          <w:lang w:eastAsia="ru-RU"/>
        </w:rPr>
        <w:t xml:space="preserve"> для освоения дисциплины</w:t>
      </w:r>
    </w:p>
    <w:p w:rsidR="00801A42" w:rsidRPr="00A46DF1" w:rsidRDefault="00801A42" w:rsidP="00801A42">
      <w:pPr>
        <w:shd w:val="clear" w:color="auto" w:fill="FFFFFF"/>
        <w:tabs>
          <w:tab w:val="left" w:pos="993"/>
        </w:tabs>
        <w:spacing w:after="0" w:line="240" w:lineRule="auto"/>
        <w:contextualSpacing/>
        <w:jc w:val="both"/>
        <w:rPr>
          <w:rFonts w:ascii="Times New Roman" w:eastAsia="Times New Roman" w:hAnsi="Times New Roman" w:cs="Times New Roman"/>
          <w:caps/>
          <w:color w:val="000000"/>
          <w:spacing w:val="-1"/>
          <w:sz w:val="24"/>
          <w:szCs w:val="24"/>
          <w:lang w:eastAsia="ru-RU"/>
        </w:rPr>
      </w:pPr>
    </w:p>
    <w:p w:rsidR="00801A42" w:rsidRPr="00A46DF1" w:rsidRDefault="00801A42" w:rsidP="00801A42">
      <w:pPr>
        <w:widowControl w:val="0"/>
        <w:numPr>
          <w:ilvl w:val="0"/>
          <w:numId w:val="15"/>
        </w:numPr>
        <w:spacing w:after="0" w:line="240" w:lineRule="auto"/>
        <w:contextualSpacing/>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Электронная библиотечная система ЭЛМАРК (МГАФК) lib.mgafk.ru</w:t>
      </w:r>
    </w:p>
    <w:p w:rsidR="00801A42" w:rsidRPr="00A46DF1" w:rsidRDefault="00801A42" w:rsidP="00801A42">
      <w:pPr>
        <w:widowControl w:val="0"/>
        <w:numPr>
          <w:ilvl w:val="0"/>
          <w:numId w:val="15"/>
        </w:numPr>
        <w:spacing w:after="0" w:line="240" w:lineRule="auto"/>
        <w:contextualSpacing/>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Электронно-библиотечная система Elibrary https://elibrary.ru</w:t>
      </w:r>
    </w:p>
    <w:p w:rsidR="00801A42" w:rsidRPr="00A46DF1" w:rsidRDefault="00801A42" w:rsidP="00801A42">
      <w:pPr>
        <w:widowControl w:val="0"/>
        <w:numPr>
          <w:ilvl w:val="0"/>
          <w:numId w:val="15"/>
        </w:numPr>
        <w:spacing w:after="0" w:line="240" w:lineRule="auto"/>
        <w:contextualSpacing/>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Электронно-библиотечная система издательства "Лань" https://Ianbook.com</w:t>
      </w:r>
    </w:p>
    <w:p w:rsidR="00801A42" w:rsidRPr="00A46DF1" w:rsidRDefault="00801A42" w:rsidP="00801A42">
      <w:pPr>
        <w:widowControl w:val="0"/>
        <w:numPr>
          <w:ilvl w:val="0"/>
          <w:numId w:val="15"/>
        </w:numPr>
        <w:spacing w:after="0" w:line="240" w:lineRule="auto"/>
        <w:contextualSpacing/>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 xml:space="preserve">Электронно-библиотечная система </w:t>
      </w:r>
      <w:proofErr w:type="spellStart"/>
      <w:r w:rsidRPr="00A46DF1">
        <w:rPr>
          <w:rFonts w:ascii="Times New Roman" w:eastAsia="Times New Roman" w:hAnsi="Times New Roman" w:cs="Times New Roman"/>
          <w:sz w:val="24"/>
          <w:szCs w:val="24"/>
          <w:lang w:eastAsia="ru-RU"/>
        </w:rPr>
        <w:t>IPRbooks</w:t>
      </w:r>
      <w:proofErr w:type="spellEnd"/>
      <w:r w:rsidRPr="00A46DF1">
        <w:rPr>
          <w:rFonts w:ascii="Times New Roman" w:eastAsia="Times New Roman" w:hAnsi="Times New Roman" w:cs="Times New Roman"/>
          <w:sz w:val="24"/>
          <w:szCs w:val="24"/>
          <w:lang w:eastAsia="ru-RU"/>
        </w:rPr>
        <w:t xml:space="preserve"> http://www.iprbookshop.ru</w:t>
      </w:r>
    </w:p>
    <w:p w:rsidR="00801A42" w:rsidRPr="00A46DF1" w:rsidRDefault="00801A42" w:rsidP="00801A42">
      <w:pPr>
        <w:widowControl w:val="0"/>
        <w:numPr>
          <w:ilvl w:val="0"/>
          <w:numId w:val="15"/>
        </w:numPr>
        <w:spacing w:after="0" w:line="240" w:lineRule="auto"/>
        <w:contextualSpacing/>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Электронно-библиотечная система «</w:t>
      </w:r>
      <w:proofErr w:type="spellStart"/>
      <w:r w:rsidRPr="00A46DF1">
        <w:rPr>
          <w:rFonts w:ascii="Times New Roman" w:eastAsia="Times New Roman" w:hAnsi="Times New Roman" w:cs="Times New Roman"/>
          <w:sz w:val="24"/>
          <w:szCs w:val="24"/>
          <w:lang w:eastAsia="ru-RU"/>
        </w:rPr>
        <w:t>Юрайт</w:t>
      </w:r>
      <w:proofErr w:type="spellEnd"/>
      <w:r w:rsidRPr="00A46DF1">
        <w:rPr>
          <w:rFonts w:ascii="Times New Roman" w:eastAsia="Times New Roman" w:hAnsi="Times New Roman" w:cs="Times New Roman"/>
          <w:sz w:val="24"/>
          <w:szCs w:val="24"/>
          <w:lang w:eastAsia="ru-RU"/>
        </w:rPr>
        <w:t xml:space="preserve">» </w:t>
      </w:r>
      <w:hyperlink r:id="rId9" w:history="1">
        <w:r w:rsidRPr="00A46DF1">
          <w:rPr>
            <w:rFonts w:ascii="Times New Roman" w:eastAsia="Times New Roman" w:hAnsi="Times New Roman" w:cs="Times New Roman"/>
            <w:color w:val="0000FF"/>
            <w:sz w:val="24"/>
            <w:szCs w:val="24"/>
            <w:u w:val="single"/>
            <w:lang w:eastAsia="ru-RU"/>
          </w:rPr>
          <w:t>https://biblio-online.ru</w:t>
        </w:r>
      </w:hyperlink>
    </w:p>
    <w:p w:rsidR="00801A42" w:rsidRPr="00A46DF1" w:rsidRDefault="00801A42" w:rsidP="00801A42">
      <w:pPr>
        <w:widowControl w:val="0"/>
        <w:numPr>
          <w:ilvl w:val="0"/>
          <w:numId w:val="15"/>
        </w:numPr>
        <w:spacing w:after="0" w:line="240" w:lineRule="auto"/>
        <w:contextualSpacing/>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Электронно-библиотечная система РУКОНТ www.rucont.ru</w:t>
      </w:r>
    </w:p>
    <w:p w:rsidR="00801A42" w:rsidRPr="00A46DF1" w:rsidRDefault="00801A42" w:rsidP="00801A42">
      <w:pPr>
        <w:widowControl w:val="0"/>
        <w:numPr>
          <w:ilvl w:val="0"/>
          <w:numId w:val="15"/>
        </w:numPr>
        <w:autoSpaceDE w:val="0"/>
        <w:autoSpaceDN w:val="0"/>
        <w:adjustRightInd w:val="0"/>
        <w:spacing w:after="0" w:line="240" w:lineRule="auto"/>
        <w:contextualSpacing/>
        <w:rPr>
          <w:rFonts w:ascii="Times New Roman" w:eastAsia="Calibri" w:hAnsi="Times New Roman" w:cs="Times New Roman"/>
          <w:color w:val="2F2F2F"/>
          <w:sz w:val="24"/>
          <w:szCs w:val="24"/>
        </w:rPr>
      </w:pPr>
      <w:r w:rsidRPr="00A46DF1">
        <w:rPr>
          <w:rFonts w:ascii="Times New Roman" w:eastAsia="Calibri" w:hAnsi="Times New Roman" w:cs="Times New Roman"/>
          <w:color w:val="2F2F2F"/>
          <w:sz w:val="24"/>
          <w:szCs w:val="24"/>
        </w:rPr>
        <w:t xml:space="preserve">Министерство образования и науки Российской Федерации </w:t>
      </w:r>
      <w:r w:rsidRPr="00A46DF1">
        <w:rPr>
          <w:rFonts w:ascii="Times New Roman" w:eastAsia="Calibri" w:hAnsi="Times New Roman" w:cs="Times New Roman"/>
          <w:color w:val="2F2F2F"/>
          <w:sz w:val="24"/>
          <w:szCs w:val="24"/>
          <w:lang w:val="en-US"/>
        </w:rPr>
        <w:t>http</w:t>
      </w:r>
      <w:r w:rsidRPr="00A46DF1">
        <w:rPr>
          <w:rFonts w:ascii="Times New Roman" w:eastAsia="Calibri" w:hAnsi="Times New Roman" w:cs="Times New Roman"/>
          <w:color w:val="2F2F2F"/>
          <w:sz w:val="24"/>
          <w:szCs w:val="24"/>
        </w:rPr>
        <w:t>://</w:t>
      </w:r>
      <w:proofErr w:type="spellStart"/>
      <w:r w:rsidRPr="00A46DF1">
        <w:rPr>
          <w:rFonts w:ascii="Times New Roman" w:eastAsia="Calibri" w:hAnsi="Times New Roman" w:cs="Times New Roman"/>
          <w:color w:val="2F2F2F"/>
          <w:sz w:val="24"/>
          <w:szCs w:val="24"/>
        </w:rPr>
        <w:t>минобрнауки.рф</w:t>
      </w:r>
      <w:proofErr w:type="spellEnd"/>
    </w:p>
    <w:p w:rsidR="00801A42" w:rsidRPr="00A46DF1" w:rsidRDefault="00801A42" w:rsidP="00801A42">
      <w:pPr>
        <w:widowControl w:val="0"/>
        <w:numPr>
          <w:ilvl w:val="0"/>
          <w:numId w:val="15"/>
        </w:numPr>
        <w:autoSpaceDE w:val="0"/>
        <w:autoSpaceDN w:val="0"/>
        <w:adjustRightInd w:val="0"/>
        <w:spacing w:after="0" w:line="240" w:lineRule="auto"/>
        <w:contextualSpacing/>
        <w:rPr>
          <w:rFonts w:ascii="Times New Roman" w:eastAsia="Calibri" w:hAnsi="Times New Roman" w:cs="Times New Roman"/>
          <w:color w:val="2F2F2F"/>
          <w:sz w:val="24"/>
          <w:szCs w:val="24"/>
        </w:rPr>
      </w:pPr>
      <w:r w:rsidRPr="00A46DF1">
        <w:rPr>
          <w:rFonts w:ascii="Times New Roman" w:eastAsia="Calibri" w:hAnsi="Times New Roman" w:cs="Times New Roman"/>
          <w:color w:val="2F2F2F"/>
          <w:sz w:val="24"/>
          <w:szCs w:val="24"/>
        </w:rPr>
        <w:t>Федеральная служба по надзору в сфере образования и науки obrnadzor.gov.ru</w:t>
      </w:r>
    </w:p>
    <w:p w:rsidR="00801A42" w:rsidRPr="00A46DF1" w:rsidRDefault="00801A42" w:rsidP="00801A42">
      <w:pPr>
        <w:widowControl w:val="0"/>
        <w:numPr>
          <w:ilvl w:val="0"/>
          <w:numId w:val="15"/>
        </w:numPr>
        <w:autoSpaceDE w:val="0"/>
        <w:autoSpaceDN w:val="0"/>
        <w:adjustRightInd w:val="0"/>
        <w:spacing w:after="0" w:line="240" w:lineRule="auto"/>
        <w:contextualSpacing/>
        <w:rPr>
          <w:rFonts w:ascii="Times New Roman" w:eastAsia="Calibri" w:hAnsi="Times New Roman" w:cs="Times New Roman"/>
          <w:color w:val="2F2F2F"/>
          <w:sz w:val="24"/>
          <w:szCs w:val="24"/>
        </w:rPr>
      </w:pPr>
      <w:r w:rsidRPr="00A46DF1">
        <w:rPr>
          <w:rFonts w:ascii="Times New Roman" w:eastAsia="Calibri" w:hAnsi="Times New Roman" w:cs="Times New Roman"/>
          <w:color w:val="2F2F2F"/>
          <w:sz w:val="24"/>
          <w:szCs w:val="24"/>
        </w:rPr>
        <w:t>Федеральный портал «Российское образование» http://www.edu.ru</w:t>
      </w:r>
    </w:p>
    <w:p w:rsidR="00801A42" w:rsidRPr="00A46DF1" w:rsidRDefault="00801A42" w:rsidP="00801A42">
      <w:pPr>
        <w:widowControl w:val="0"/>
        <w:numPr>
          <w:ilvl w:val="0"/>
          <w:numId w:val="15"/>
        </w:numPr>
        <w:autoSpaceDE w:val="0"/>
        <w:autoSpaceDN w:val="0"/>
        <w:adjustRightInd w:val="0"/>
        <w:spacing w:after="0" w:line="240" w:lineRule="auto"/>
        <w:contextualSpacing/>
        <w:rPr>
          <w:rFonts w:ascii="Times New Roman" w:eastAsia="Calibri" w:hAnsi="Times New Roman" w:cs="Times New Roman"/>
          <w:color w:val="2F2F2F"/>
          <w:sz w:val="24"/>
          <w:szCs w:val="24"/>
        </w:rPr>
      </w:pPr>
      <w:r w:rsidRPr="00A46DF1">
        <w:rPr>
          <w:rFonts w:ascii="Times New Roman" w:eastAsia="Calibri" w:hAnsi="Times New Roman" w:cs="Times New Roman"/>
          <w:color w:val="2F2F2F"/>
          <w:sz w:val="24"/>
          <w:szCs w:val="24"/>
        </w:rPr>
        <w:t>Информационная система «Единое окно доступа к образовательным ресурсам» http://window.edu.ru</w:t>
      </w:r>
    </w:p>
    <w:p w:rsidR="00801A42" w:rsidRPr="00A46DF1" w:rsidRDefault="00801A42" w:rsidP="00801A42">
      <w:pPr>
        <w:widowControl w:val="0"/>
        <w:numPr>
          <w:ilvl w:val="0"/>
          <w:numId w:val="15"/>
        </w:numPr>
        <w:spacing w:after="0" w:line="240" w:lineRule="auto"/>
        <w:contextualSpacing/>
        <w:rPr>
          <w:rFonts w:ascii="Times New Roman" w:eastAsia="Calibri" w:hAnsi="Times New Roman" w:cs="Times New Roman"/>
          <w:sz w:val="24"/>
          <w:szCs w:val="24"/>
        </w:rPr>
      </w:pPr>
      <w:r w:rsidRPr="00A46DF1">
        <w:rPr>
          <w:rFonts w:ascii="Times New Roman" w:eastAsia="Calibri" w:hAnsi="Times New Roman" w:cs="Times New Roman"/>
          <w:color w:val="2F2F2F"/>
          <w:sz w:val="24"/>
          <w:szCs w:val="24"/>
        </w:rPr>
        <w:t xml:space="preserve">Федеральный центр и информационно-образовательных ресурсов http://fcior.edu.ru </w:t>
      </w:r>
    </w:p>
    <w:p w:rsidR="00CE1A7A" w:rsidRDefault="00801A42" w:rsidP="00CE1A7A">
      <w:pPr>
        <w:widowControl w:val="0"/>
        <w:numPr>
          <w:ilvl w:val="0"/>
          <w:numId w:val="15"/>
        </w:numPr>
        <w:spacing w:after="0" w:line="240" w:lineRule="auto"/>
        <w:contextualSpacing/>
        <w:jc w:val="both"/>
        <w:rPr>
          <w:rFonts w:ascii="Times New Roman" w:eastAsia="Times New Roman" w:hAnsi="Times New Roman" w:cs="Times New Roman"/>
          <w:color w:val="000000"/>
          <w:sz w:val="24"/>
          <w:szCs w:val="24"/>
          <w:lang w:eastAsia="ru-RU"/>
        </w:rPr>
      </w:pPr>
      <w:r w:rsidRPr="00A46DF1">
        <w:rPr>
          <w:rFonts w:ascii="Times New Roman" w:eastAsia="Times New Roman" w:hAnsi="Times New Roman" w:cs="Times New Roman"/>
          <w:color w:val="000000"/>
          <w:sz w:val="24"/>
          <w:szCs w:val="24"/>
          <w:lang w:eastAsia="ru-RU"/>
        </w:rPr>
        <w:t xml:space="preserve">Медицинская библиотека </w:t>
      </w:r>
      <w:proofErr w:type="spellStart"/>
      <w:r w:rsidRPr="00A46DF1">
        <w:rPr>
          <w:rFonts w:ascii="Times New Roman" w:eastAsia="Times New Roman" w:hAnsi="Times New Roman" w:cs="Times New Roman"/>
          <w:color w:val="000000"/>
          <w:sz w:val="24"/>
          <w:szCs w:val="24"/>
          <w:lang w:val="en-US" w:eastAsia="ru-RU"/>
        </w:rPr>
        <w:t>BooksMedhttp</w:t>
      </w:r>
      <w:proofErr w:type="spellEnd"/>
      <w:r w:rsidRPr="00A46DF1">
        <w:rPr>
          <w:rFonts w:ascii="Times New Roman" w:eastAsia="Times New Roman" w:hAnsi="Times New Roman" w:cs="Times New Roman"/>
          <w:color w:val="000000"/>
          <w:sz w:val="24"/>
          <w:szCs w:val="24"/>
          <w:lang w:eastAsia="ru-RU"/>
        </w:rPr>
        <w:t>://</w:t>
      </w:r>
      <w:r w:rsidRPr="00A46DF1">
        <w:rPr>
          <w:rFonts w:ascii="Times New Roman" w:eastAsia="Times New Roman" w:hAnsi="Times New Roman" w:cs="Times New Roman"/>
          <w:color w:val="000000"/>
          <w:sz w:val="24"/>
          <w:szCs w:val="24"/>
          <w:lang w:val="en-US" w:eastAsia="ru-RU"/>
        </w:rPr>
        <w:t>www</w:t>
      </w:r>
      <w:r w:rsidRPr="00A46DF1">
        <w:rPr>
          <w:rFonts w:ascii="Times New Roman" w:eastAsia="Times New Roman" w:hAnsi="Times New Roman" w:cs="Times New Roman"/>
          <w:color w:val="000000"/>
          <w:sz w:val="24"/>
          <w:szCs w:val="24"/>
          <w:lang w:eastAsia="ru-RU"/>
        </w:rPr>
        <w:t>.</w:t>
      </w:r>
      <w:proofErr w:type="spellStart"/>
      <w:r w:rsidRPr="00A46DF1">
        <w:rPr>
          <w:rFonts w:ascii="Times New Roman" w:eastAsia="Times New Roman" w:hAnsi="Times New Roman" w:cs="Times New Roman"/>
          <w:color w:val="000000"/>
          <w:sz w:val="24"/>
          <w:szCs w:val="24"/>
          <w:lang w:val="en-US" w:eastAsia="ru-RU"/>
        </w:rPr>
        <w:t>booksmed</w:t>
      </w:r>
      <w:proofErr w:type="spellEnd"/>
      <w:r w:rsidRPr="00A46DF1">
        <w:rPr>
          <w:rFonts w:ascii="Times New Roman" w:eastAsia="Times New Roman" w:hAnsi="Times New Roman" w:cs="Times New Roman"/>
          <w:color w:val="000000"/>
          <w:sz w:val="24"/>
          <w:szCs w:val="24"/>
          <w:lang w:eastAsia="ru-RU"/>
        </w:rPr>
        <w:t>.</w:t>
      </w:r>
      <w:r w:rsidRPr="00A46DF1">
        <w:rPr>
          <w:rFonts w:ascii="Times New Roman" w:eastAsia="Times New Roman" w:hAnsi="Times New Roman" w:cs="Times New Roman"/>
          <w:color w:val="000000"/>
          <w:sz w:val="24"/>
          <w:szCs w:val="24"/>
          <w:lang w:val="en-US" w:eastAsia="ru-RU"/>
        </w:rPr>
        <w:t>com</w:t>
      </w:r>
    </w:p>
    <w:p w:rsidR="00CE1A7A" w:rsidRPr="00CE1A7A" w:rsidRDefault="00801A42" w:rsidP="00CE1A7A">
      <w:pPr>
        <w:widowControl w:val="0"/>
        <w:numPr>
          <w:ilvl w:val="0"/>
          <w:numId w:val="15"/>
        </w:numPr>
        <w:spacing w:after="0" w:line="240" w:lineRule="auto"/>
        <w:contextualSpacing/>
        <w:jc w:val="both"/>
        <w:rPr>
          <w:rFonts w:ascii="Times New Roman" w:eastAsia="Times New Roman" w:hAnsi="Times New Roman" w:cs="Times New Roman"/>
          <w:color w:val="000000"/>
          <w:sz w:val="24"/>
          <w:szCs w:val="24"/>
          <w:lang w:eastAsia="ru-RU"/>
        </w:rPr>
      </w:pPr>
      <w:r w:rsidRPr="00CE1A7A">
        <w:rPr>
          <w:rFonts w:ascii="Times New Roman" w:eastAsia="Calibri" w:hAnsi="Times New Roman" w:cs="Times New Roman"/>
          <w:color w:val="000000"/>
          <w:sz w:val="24"/>
          <w:szCs w:val="24"/>
          <w:lang w:eastAsia="ru-RU"/>
        </w:rPr>
        <w:t xml:space="preserve">Медицинская информационная сеть </w:t>
      </w:r>
      <w:hyperlink r:id="rId10" w:history="1">
        <w:r w:rsidRPr="00CE1A7A">
          <w:rPr>
            <w:rFonts w:ascii="Times New Roman" w:eastAsia="Calibri" w:hAnsi="Times New Roman" w:cs="Times New Roman"/>
            <w:color w:val="0000FF"/>
            <w:sz w:val="24"/>
            <w:szCs w:val="24"/>
            <w:u w:val="single"/>
            <w:lang w:eastAsia="ru-RU"/>
          </w:rPr>
          <w:t>http://www.medicinform.net</w:t>
        </w:r>
      </w:hyperlink>
    </w:p>
    <w:p w:rsidR="00CE1A7A" w:rsidRDefault="00CE1A7A" w:rsidP="00CE1A7A">
      <w:pPr>
        <w:shd w:val="clear" w:color="auto" w:fill="FFFFFF"/>
        <w:tabs>
          <w:tab w:val="left" w:pos="993"/>
        </w:tabs>
        <w:spacing w:after="0" w:line="240" w:lineRule="auto"/>
        <w:contextualSpacing/>
        <w:jc w:val="both"/>
        <w:rPr>
          <w:rFonts w:ascii="Times New Roman" w:eastAsia="Times New Roman" w:hAnsi="Times New Roman" w:cs="Times New Roman"/>
          <w:caps/>
          <w:color w:val="000000"/>
          <w:spacing w:val="-1"/>
          <w:sz w:val="24"/>
          <w:szCs w:val="24"/>
          <w:lang w:eastAsia="ru-RU"/>
        </w:rPr>
      </w:pPr>
    </w:p>
    <w:p w:rsidR="00CE1A7A" w:rsidRPr="00594968" w:rsidRDefault="00CE1A7A" w:rsidP="00CE1A7A">
      <w:pPr>
        <w:shd w:val="clear" w:color="auto" w:fill="FFFFFF"/>
        <w:tabs>
          <w:tab w:val="left" w:pos="993"/>
        </w:tabs>
        <w:spacing w:after="0" w:line="240" w:lineRule="auto"/>
        <w:contextualSpacing/>
        <w:jc w:val="both"/>
        <w:rPr>
          <w:rFonts w:ascii="Times New Roman" w:eastAsia="Times New Roman" w:hAnsi="Times New Roman" w:cs="Times New Roman"/>
          <w:b/>
          <w:caps/>
          <w:color w:val="000000"/>
          <w:spacing w:val="-1"/>
          <w:sz w:val="24"/>
          <w:szCs w:val="24"/>
          <w:lang w:eastAsia="ru-RU"/>
        </w:rPr>
      </w:pPr>
    </w:p>
    <w:p w:rsidR="00801A42" w:rsidRPr="00594968" w:rsidRDefault="00594968" w:rsidP="00594968">
      <w:pPr>
        <w:shd w:val="clear" w:color="auto" w:fill="FFFFFF"/>
        <w:tabs>
          <w:tab w:val="left" w:pos="1134"/>
          <w:tab w:val="left" w:pos="1276"/>
          <w:tab w:val="left" w:pos="1418"/>
        </w:tabs>
        <w:spacing w:after="0" w:line="240" w:lineRule="auto"/>
        <w:contextualSpacing/>
        <w:jc w:val="both"/>
        <w:rPr>
          <w:rFonts w:ascii="Times New Roman" w:eastAsia="Times New Roman" w:hAnsi="Times New Roman" w:cs="Times New Roman"/>
          <w:b/>
          <w:i/>
          <w:sz w:val="24"/>
          <w:szCs w:val="24"/>
          <w:lang w:eastAsia="ru-RU"/>
        </w:rPr>
      </w:pPr>
      <w:r w:rsidRPr="00594968">
        <w:rPr>
          <w:rFonts w:ascii="Times New Roman" w:eastAsia="Times New Roman" w:hAnsi="Times New Roman" w:cs="Times New Roman"/>
          <w:b/>
          <w:caps/>
          <w:color w:val="000000"/>
          <w:spacing w:val="-1"/>
          <w:sz w:val="24"/>
          <w:szCs w:val="24"/>
          <w:lang w:eastAsia="ru-RU"/>
        </w:rPr>
        <w:t xml:space="preserve">8. </w:t>
      </w:r>
      <w:r w:rsidR="00801A42" w:rsidRPr="00594968">
        <w:rPr>
          <w:rFonts w:ascii="Times New Roman" w:eastAsia="Times New Roman" w:hAnsi="Times New Roman" w:cs="Times New Roman"/>
          <w:b/>
          <w:caps/>
          <w:color w:val="000000"/>
          <w:spacing w:val="-1"/>
          <w:sz w:val="24"/>
          <w:szCs w:val="24"/>
          <w:lang w:eastAsia="ru-RU"/>
        </w:rPr>
        <w:t>Материально-техническое обеспечение дисциплины</w:t>
      </w:r>
    </w:p>
    <w:p w:rsidR="00801A42" w:rsidRPr="00A46DF1" w:rsidRDefault="00801A42" w:rsidP="00801A42">
      <w:pPr>
        <w:shd w:val="clear" w:color="auto" w:fill="FFFFFF"/>
        <w:tabs>
          <w:tab w:val="left" w:pos="1134"/>
          <w:tab w:val="left" w:pos="1276"/>
          <w:tab w:val="left" w:pos="1418"/>
        </w:tabs>
        <w:spacing w:after="0" w:line="240" w:lineRule="auto"/>
        <w:contextualSpacing/>
        <w:jc w:val="both"/>
        <w:rPr>
          <w:rFonts w:ascii="Times New Roman" w:eastAsia="Times New Roman" w:hAnsi="Times New Roman" w:cs="Times New Roman"/>
          <w:i/>
          <w:sz w:val="24"/>
          <w:szCs w:val="24"/>
          <w:lang w:eastAsia="ru-RU"/>
        </w:rPr>
      </w:pPr>
    </w:p>
    <w:p w:rsidR="008B6D13" w:rsidRPr="007D4F41" w:rsidRDefault="008B6D13" w:rsidP="008B6D13">
      <w:pPr>
        <w:pStyle w:val="ac"/>
        <w:ind w:firstLine="709"/>
        <w:rPr>
          <w:rFonts w:ascii="Times New Roman" w:hAnsi="Times New Roman"/>
          <w:bCs/>
        </w:rPr>
      </w:pPr>
      <w:r w:rsidRPr="007D4F41">
        <w:rPr>
          <w:rFonts w:ascii="Times New Roman" w:hAnsi="Times New Roman"/>
          <w:bCs/>
        </w:rPr>
        <w:lastRenderedPageBreak/>
        <w:t xml:space="preserve">Для проведения занятий </w:t>
      </w:r>
      <w:proofErr w:type="gramStart"/>
      <w:r w:rsidRPr="007D4F41">
        <w:rPr>
          <w:rFonts w:ascii="Times New Roman" w:hAnsi="Times New Roman"/>
          <w:bCs/>
        </w:rPr>
        <w:t>и  самостоятельной</w:t>
      </w:r>
      <w:proofErr w:type="gramEnd"/>
      <w:r w:rsidRPr="007D4F41">
        <w:rPr>
          <w:rFonts w:ascii="Times New Roman" w:hAnsi="Times New Roman"/>
          <w:bCs/>
        </w:rPr>
        <w:t xml:space="preserve"> работы, обучающихся в вузе имеются:</w:t>
      </w:r>
    </w:p>
    <w:p w:rsidR="008B6D13" w:rsidRPr="007D4F41" w:rsidRDefault="008B6D13" w:rsidP="008B6D13">
      <w:pPr>
        <w:pStyle w:val="ac"/>
        <w:ind w:firstLine="709"/>
        <w:rPr>
          <w:rFonts w:ascii="Times New Roman" w:hAnsi="Times New Roman"/>
          <w:bCs/>
        </w:rPr>
      </w:pPr>
      <w:r w:rsidRPr="007D4F41">
        <w:rPr>
          <w:rFonts w:ascii="Times New Roman" w:hAnsi="Times New Roman"/>
          <w:bCs/>
        </w:rPr>
        <w:t>- Мультимедийное оборудование</w:t>
      </w:r>
    </w:p>
    <w:p w:rsidR="008B6D13" w:rsidRPr="007D4F41" w:rsidRDefault="008B6D13" w:rsidP="008B6D13">
      <w:pPr>
        <w:pStyle w:val="ac"/>
        <w:ind w:firstLine="709"/>
        <w:rPr>
          <w:rFonts w:ascii="Times New Roman" w:hAnsi="Times New Roman"/>
          <w:bCs/>
        </w:rPr>
      </w:pPr>
      <w:r w:rsidRPr="007D4F41">
        <w:rPr>
          <w:rFonts w:ascii="Times New Roman" w:hAnsi="Times New Roman"/>
          <w:bCs/>
        </w:rPr>
        <w:t>- Таблицы</w:t>
      </w:r>
    </w:p>
    <w:p w:rsidR="009D0954" w:rsidRDefault="008B6D13" w:rsidP="00390450">
      <w:pPr>
        <w:pStyle w:val="ac"/>
        <w:ind w:firstLine="709"/>
        <w:rPr>
          <w:rFonts w:ascii="Times New Roman" w:hAnsi="Times New Roman"/>
          <w:bCs/>
        </w:rPr>
      </w:pPr>
      <w:r w:rsidRPr="007D4F41">
        <w:rPr>
          <w:rFonts w:ascii="Times New Roman" w:hAnsi="Times New Roman"/>
          <w:bCs/>
        </w:rPr>
        <w:t>- Аудио-видео аппаратура</w:t>
      </w:r>
    </w:p>
    <w:p w:rsidR="009D0954" w:rsidRPr="009D0954" w:rsidRDefault="009D0954" w:rsidP="009D0954">
      <w:pPr>
        <w:widowControl w:val="0"/>
        <w:spacing w:after="0" w:line="240" w:lineRule="auto"/>
        <w:ind w:firstLine="709"/>
        <w:rPr>
          <w:rFonts w:ascii="Times New Roman" w:hAnsi="Times New Roman" w:cs="Times New Roman"/>
          <w:i/>
          <w:sz w:val="24"/>
          <w:szCs w:val="24"/>
        </w:rPr>
      </w:pPr>
      <w:r w:rsidRPr="009D0954">
        <w:rPr>
          <w:rFonts w:ascii="Times New Roman" w:hAnsi="Times New Roman" w:cs="Times New Roman"/>
          <w:b/>
          <w:sz w:val="24"/>
          <w:szCs w:val="24"/>
        </w:rPr>
        <w:t xml:space="preserve">8.2.Программное обеспечение. </w:t>
      </w:r>
    </w:p>
    <w:p w:rsidR="009D0954" w:rsidRPr="009D0954" w:rsidRDefault="009D0954" w:rsidP="009D0954">
      <w:pPr>
        <w:widowControl w:val="0"/>
        <w:spacing w:after="0" w:line="240" w:lineRule="auto"/>
        <w:ind w:firstLine="709"/>
        <w:jc w:val="both"/>
        <w:rPr>
          <w:rFonts w:ascii="Times New Roman" w:hAnsi="Times New Roman" w:cs="Times New Roman"/>
          <w:sz w:val="24"/>
          <w:szCs w:val="24"/>
        </w:rPr>
      </w:pPr>
      <w:r w:rsidRPr="009D0954">
        <w:rPr>
          <w:rFonts w:ascii="Times New Roman" w:hAnsi="Times New Roman" w:cs="Times New Roman"/>
          <w:sz w:val="24"/>
          <w:szCs w:val="24"/>
        </w:rPr>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w:t>
      </w:r>
      <w:proofErr w:type="spellStart"/>
      <w:r w:rsidRPr="009D0954">
        <w:rPr>
          <w:rFonts w:ascii="Times New Roman" w:hAnsi="Times New Roman" w:cs="Times New Roman"/>
          <w:sz w:val="24"/>
          <w:szCs w:val="24"/>
        </w:rPr>
        <w:t>LibreOffice</w:t>
      </w:r>
      <w:proofErr w:type="spellEnd"/>
      <w:r w:rsidRPr="009D0954">
        <w:rPr>
          <w:rFonts w:ascii="Times New Roman" w:hAnsi="Times New Roman" w:cs="Times New Roman"/>
          <w:sz w:val="24"/>
          <w:szCs w:val="24"/>
        </w:rPr>
        <w:t xml:space="preserve"> или одна из лицензионных версий </w:t>
      </w:r>
      <w:proofErr w:type="spellStart"/>
      <w:r w:rsidRPr="009D0954">
        <w:rPr>
          <w:rFonts w:ascii="Times New Roman" w:hAnsi="Times New Roman" w:cs="Times New Roman"/>
          <w:sz w:val="24"/>
          <w:szCs w:val="24"/>
        </w:rPr>
        <w:t>MicrosoftOffice</w:t>
      </w:r>
      <w:proofErr w:type="spellEnd"/>
      <w:r w:rsidRPr="009D0954">
        <w:rPr>
          <w:rFonts w:ascii="Times New Roman" w:hAnsi="Times New Roman" w:cs="Times New Roman"/>
          <w:sz w:val="24"/>
          <w:szCs w:val="24"/>
        </w:rPr>
        <w:t>.</w:t>
      </w:r>
    </w:p>
    <w:p w:rsidR="009D0954" w:rsidRPr="009D0954" w:rsidRDefault="009D0954" w:rsidP="009D0954">
      <w:pPr>
        <w:widowControl w:val="0"/>
        <w:spacing w:after="0" w:line="240" w:lineRule="auto"/>
        <w:ind w:firstLine="709"/>
        <w:rPr>
          <w:rFonts w:ascii="Times New Roman" w:hAnsi="Times New Roman" w:cs="Times New Roman"/>
          <w:sz w:val="24"/>
          <w:szCs w:val="24"/>
        </w:rPr>
      </w:pPr>
      <w:r w:rsidRPr="009D0954">
        <w:rPr>
          <w:rFonts w:ascii="Times New Roman" w:hAnsi="Times New Roman" w:cs="Times New Roman"/>
          <w:sz w:val="24"/>
          <w:szCs w:val="24"/>
        </w:rPr>
        <w:t>Для контроля знаний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разработанной ЗАО «РАМЭК-ВС»</w:t>
      </w:r>
    </w:p>
    <w:p w:rsidR="009D0954" w:rsidRPr="009D0954" w:rsidRDefault="009D0954" w:rsidP="009D0954">
      <w:pPr>
        <w:spacing w:after="0" w:line="240" w:lineRule="auto"/>
        <w:jc w:val="both"/>
        <w:rPr>
          <w:rFonts w:ascii="Times New Roman" w:hAnsi="Times New Roman" w:cs="Times New Roman"/>
          <w:sz w:val="24"/>
          <w:szCs w:val="24"/>
        </w:rPr>
      </w:pPr>
    </w:p>
    <w:p w:rsidR="009D0954" w:rsidRPr="009D0954" w:rsidRDefault="009D0954" w:rsidP="009D0954">
      <w:pPr>
        <w:suppressAutoHyphens/>
        <w:kinsoku w:val="0"/>
        <w:overflowPunct w:val="0"/>
        <w:spacing w:after="0" w:line="240" w:lineRule="auto"/>
        <w:ind w:right="106" w:firstLine="709"/>
        <w:jc w:val="both"/>
        <w:rPr>
          <w:rFonts w:ascii="Times New Roman" w:hAnsi="Times New Roman" w:cs="Times New Roman"/>
          <w:spacing w:val="-1"/>
          <w:sz w:val="24"/>
          <w:szCs w:val="24"/>
          <w:lang w:eastAsia="ar-SA"/>
        </w:rPr>
      </w:pPr>
      <w:r w:rsidRPr="009D0954">
        <w:rPr>
          <w:rFonts w:ascii="Times New Roman" w:hAnsi="Times New Roman" w:cs="Times New Roman"/>
          <w:b/>
          <w:spacing w:val="-1"/>
          <w:sz w:val="24"/>
          <w:szCs w:val="24"/>
          <w:lang w:eastAsia="ar-SA"/>
        </w:rPr>
        <w:t xml:space="preserve">8.3 Изучение дисциплины инвалидами </w:t>
      </w:r>
      <w:r w:rsidRPr="009D0954">
        <w:rPr>
          <w:rFonts w:ascii="Times New Roman" w:hAnsi="Times New Roman" w:cs="Times New Roman"/>
          <w:b/>
          <w:sz w:val="24"/>
          <w:szCs w:val="24"/>
          <w:lang w:eastAsia="ar-SA"/>
        </w:rPr>
        <w:t xml:space="preserve">и </w:t>
      </w:r>
      <w:r w:rsidRPr="009D0954">
        <w:rPr>
          <w:rFonts w:ascii="Times New Roman" w:hAnsi="Times New Roman" w:cs="Times New Roman"/>
          <w:b/>
          <w:spacing w:val="-1"/>
          <w:sz w:val="24"/>
          <w:szCs w:val="24"/>
          <w:lang w:eastAsia="ar-SA"/>
        </w:rPr>
        <w:t xml:space="preserve">обучающимися </w:t>
      </w:r>
      <w:r w:rsidRPr="009D0954">
        <w:rPr>
          <w:rFonts w:ascii="Times New Roman" w:hAnsi="Times New Roman" w:cs="Times New Roman"/>
          <w:b/>
          <w:sz w:val="24"/>
          <w:szCs w:val="24"/>
          <w:lang w:eastAsia="ar-SA"/>
        </w:rPr>
        <w:t xml:space="preserve">с ограниченными </w:t>
      </w:r>
      <w:r w:rsidRPr="009D0954">
        <w:rPr>
          <w:rFonts w:ascii="Times New Roman" w:hAnsi="Times New Roman" w:cs="Times New Roman"/>
          <w:b/>
          <w:spacing w:val="-1"/>
          <w:sz w:val="24"/>
          <w:szCs w:val="24"/>
          <w:lang w:eastAsia="ar-SA"/>
        </w:rPr>
        <w:t>возможностями здоровья</w:t>
      </w:r>
      <w:r w:rsidRPr="009D0954">
        <w:rPr>
          <w:rFonts w:ascii="Times New Roman" w:hAnsi="Times New Roman" w:cs="Times New Roman"/>
          <w:spacing w:val="-1"/>
          <w:sz w:val="24"/>
          <w:szCs w:val="24"/>
          <w:lang w:eastAsia="ar-SA"/>
        </w:rPr>
        <w:t xml:space="preserve"> осуществляется </w:t>
      </w:r>
      <w:r w:rsidRPr="009D0954">
        <w:rPr>
          <w:rFonts w:ascii="Times New Roman" w:hAnsi="Times New Roman" w:cs="Times New Roman"/>
          <w:sz w:val="24"/>
          <w:szCs w:val="24"/>
          <w:lang w:eastAsia="ar-SA"/>
        </w:rPr>
        <w:t xml:space="preserve">с </w:t>
      </w:r>
      <w:r w:rsidRPr="009D0954">
        <w:rPr>
          <w:rFonts w:ascii="Times New Roman" w:hAnsi="Times New Roman" w:cs="Times New Roman"/>
          <w:spacing w:val="-1"/>
          <w:sz w:val="24"/>
          <w:szCs w:val="24"/>
          <w:lang w:eastAsia="ar-SA"/>
        </w:rPr>
        <w:t>учетом особенностей психофизического развития, индивидуальных возможностей</w:t>
      </w:r>
      <w:r w:rsidRPr="009D0954">
        <w:rPr>
          <w:rFonts w:ascii="Times New Roman" w:hAnsi="Times New Roman" w:cs="Times New Roman"/>
          <w:sz w:val="24"/>
          <w:szCs w:val="24"/>
          <w:lang w:eastAsia="ar-SA"/>
        </w:rPr>
        <w:t xml:space="preserve"> и </w:t>
      </w:r>
      <w:r w:rsidRPr="009D0954">
        <w:rPr>
          <w:rFonts w:ascii="Times New Roman" w:hAnsi="Times New Roman" w:cs="Times New Roman"/>
          <w:spacing w:val="-1"/>
          <w:sz w:val="24"/>
          <w:szCs w:val="24"/>
          <w:lang w:eastAsia="ar-SA"/>
        </w:rPr>
        <w:t xml:space="preserve">состояния здоровья обучающихся. Для данной категории обучающихся обеспечен беспрепятственный </w:t>
      </w:r>
      <w:r w:rsidRPr="009D0954">
        <w:rPr>
          <w:rFonts w:ascii="Times New Roman" w:hAnsi="Times New Roman" w:cs="Times New Roman"/>
          <w:spacing w:val="-2"/>
          <w:sz w:val="24"/>
          <w:szCs w:val="24"/>
          <w:lang w:eastAsia="ar-SA"/>
        </w:rPr>
        <w:t xml:space="preserve">доступ </w:t>
      </w:r>
      <w:r w:rsidRPr="009D0954">
        <w:rPr>
          <w:rFonts w:ascii="Times New Roman" w:hAnsi="Times New Roman" w:cs="Times New Roman"/>
          <w:sz w:val="24"/>
          <w:szCs w:val="24"/>
          <w:lang w:eastAsia="ar-SA"/>
        </w:rPr>
        <w:t xml:space="preserve">в </w:t>
      </w:r>
      <w:r w:rsidRPr="009D0954">
        <w:rPr>
          <w:rFonts w:ascii="Times New Roman" w:hAnsi="Times New Roman" w:cs="Times New Roman"/>
          <w:spacing w:val="-1"/>
          <w:sz w:val="24"/>
          <w:szCs w:val="24"/>
          <w:lang w:eastAsia="ar-SA"/>
        </w:rPr>
        <w:t xml:space="preserve">учебные помещения Академии. Созданы следующие специальные условия: </w:t>
      </w:r>
    </w:p>
    <w:p w:rsidR="009D0954" w:rsidRPr="009D0954" w:rsidRDefault="009D0954" w:rsidP="009D0954">
      <w:pPr>
        <w:suppressAutoHyphens/>
        <w:kinsoku w:val="0"/>
        <w:overflowPunct w:val="0"/>
        <w:spacing w:after="0" w:line="240" w:lineRule="auto"/>
        <w:ind w:firstLine="709"/>
        <w:jc w:val="both"/>
        <w:rPr>
          <w:rFonts w:ascii="Times New Roman" w:hAnsi="Times New Roman" w:cs="Times New Roman"/>
          <w:i/>
          <w:iCs/>
          <w:sz w:val="24"/>
          <w:szCs w:val="24"/>
          <w:lang w:eastAsia="ar-SA"/>
        </w:rPr>
      </w:pPr>
      <w:r w:rsidRPr="009D0954">
        <w:rPr>
          <w:rFonts w:ascii="Times New Roman" w:hAnsi="Times New Roman" w:cs="Times New Roman"/>
          <w:i/>
          <w:iCs/>
          <w:sz w:val="24"/>
          <w:szCs w:val="24"/>
          <w:lang w:eastAsia="ar-SA"/>
        </w:rPr>
        <w:t xml:space="preserve">8.3.1.для </w:t>
      </w:r>
      <w:r w:rsidRPr="009D0954">
        <w:rPr>
          <w:rFonts w:ascii="Times New Roman" w:hAnsi="Times New Roman" w:cs="Times New Roman"/>
          <w:i/>
          <w:iCs/>
          <w:spacing w:val="-1"/>
          <w:sz w:val="24"/>
          <w:szCs w:val="24"/>
          <w:lang w:eastAsia="ar-SA"/>
        </w:rPr>
        <w:t xml:space="preserve">инвалидов </w:t>
      </w:r>
      <w:r w:rsidRPr="009D0954">
        <w:rPr>
          <w:rFonts w:ascii="Times New Roman" w:hAnsi="Times New Roman" w:cs="Times New Roman"/>
          <w:i/>
          <w:iCs/>
          <w:sz w:val="24"/>
          <w:szCs w:val="24"/>
          <w:lang w:eastAsia="ar-SA"/>
        </w:rPr>
        <w:t>и лиц с</w:t>
      </w:r>
      <w:r w:rsidRPr="009D0954">
        <w:rPr>
          <w:rFonts w:ascii="Times New Roman" w:hAnsi="Times New Roman" w:cs="Times New Roman"/>
          <w:i/>
          <w:iCs/>
          <w:spacing w:val="-1"/>
          <w:sz w:val="24"/>
          <w:szCs w:val="24"/>
          <w:lang w:eastAsia="ar-SA"/>
        </w:rPr>
        <w:t xml:space="preserve"> ограниченными возможностями</w:t>
      </w:r>
      <w:r w:rsidRPr="009D0954">
        <w:rPr>
          <w:rFonts w:ascii="Times New Roman" w:hAnsi="Times New Roman" w:cs="Times New Roman"/>
          <w:i/>
          <w:iCs/>
          <w:sz w:val="24"/>
          <w:szCs w:val="24"/>
          <w:lang w:eastAsia="ar-SA"/>
        </w:rPr>
        <w:t xml:space="preserve"> здоровья по зрению:</w:t>
      </w:r>
    </w:p>
    <w:p w:rsidR="009D0954" w:rsidRPr="009D0954" w:rsidRDefault="009D0954" w:rsidP="009D0954">
      <w:pPr>
        <w:spacing w:after="0" w:line="240" w:lineRule="auto"/>
        <w:ind w:firstLine="709"/>
        <w:jc w:val="both"/>
        <w:rPr>
          <w:rFonts w:ascii="Times New Roman" w:eastAsia="Calibri" w:hAnsi="Times New Roman" w:cs="Times New Roman"/>
          <w:spacing w:val="-1"/>
          <w:sz w:val="24"/>
          <w:szCs w:val="24"/>
        </w:rPr>
      </w:pPr>
      <w:r w:rsidRPr="009D0954">
        <w:rPr>
          <w:rFonts w:ascii="Times New Roman" w:eastAsia="Calibri" w:hAnsi="Times New Roman" w:cs="Times New Roman"/>
          <w:i/>
          <w:iCs/>
          <w:sz w:val="24"/>
          <w:szCs w:val="24"/>
        </w:rPr>
        <w:t xml:space="preserve">- </w:t>
      </w:r>
      <w:r w:rsidRPr="009D0954">
        <w:rPr>
          <w:rFonts w:ascii="Times New Roman" w:eastAsia="Calibri" w:hAnsi="Times New Roman" w:cs="Times New Roman"/>
          <w:iCs/>
          <w:sz w:val="24"/>
          <w:szCs w:val="24"/>
        </w:rPr>
        <w:t>о</w:t>
      </w:r>
      <w:r w:rsidRPr="009D0954">
        <w:rPr>
          <w:rFonts w:ascii="Times New Roman" w:eastAsia="Calibri" w:hAnsi="Times New Roman" w:cs="Times New Roman"/>
          <w:spacing w:val="-1"/>
          <w:sz w:val="24"/>
          <w:szCs w:val="24"/>
        </w:rPr>
        <w:t xml:space="preserve">беспечен доступ </w:t>
      </w:r>
      <w:r w:rsidRPr="009D0954">
        <w:rPr>
          <w:rFonts w:ascii="Times New Roman" w:eastAsia="Calibri" w:hAnsi="Times New Roman" w:cs="Times New Roman"/>
          <w:sz w:val="24"/>
          <w:szCs w:val="24"/>
        </w:rPr>
        <w:t xml:space="preserve">обучающихся, </w:t>
      </w:r>
      <w:r w:rsidRPr="009D0954">
        <w:rPr>
          <w:rFonts w:ascii="Times New Roman" w:eastAsia="Calibri" w:hAnsi="Times New Roman" w:cs="Times New Roman"/>
          <w:spacing w:val="-1"/>
          <w:sz w:val="24"/>
          <w:szCs w:val="24"/>
        </w:rPr>
        <w:t xml:space="preserve">являющихся слепыми или слабовидящими </w:t>
      </w:r>
      <w:r w:rsidRPr="009D0954">
        <w:rPr>
          <w:rFonts w:ascii="Times New Roman" w:eastAsia="Calibri" w:hAnsi="Times New Roman" w:cs="Times New Roman"/>
          <w:sz w:val="24"/>
          <w:szCs w:val="24"/>
        </w:rPr>
        <w:t xml:space="preserve">к </w:t>
      </w:r>
      <w:r w:rsidRPr="009D0954">
        <w:rPr>
          <w:rFonts w:ascii="Times New Roman" w:eastAsia="Calibri" w:hAnsi="Times New Roman" w:cs="Times New Roman"/>
          <w:spacing w:val="-1"/>
          <w:sz w:val="24"/>
          <w:szCs w:val="24"/>
        </w:rPr>
        <w:t>зданиям Академии;</w:t>
      </w:r>
    </w:p>
    <w:p w:rsidR="009D0954" w:rsidRPr="009D0954" w:rsidRDefault="009D0954" w:rsidP="009D0954">
      <w:pPr>
        <w:spacing w:after="0" w:line="240" w:lineRule="auto"/>
        <w:ind w:firstLine="709"/>
        <w:jc w:val="both"/>
        <w:rPr>
          <w:rFonts w:ascii="Times New Roman" w:eastAsia="Calibri" w:hAnsi="Times New Roman" w:cs="Times New Roman"/>
          <w:sz w:val="24"/>
          <w:szCs w:val="24"/>
        </w:rPr>
      </w:pPr>
      <w:r w:rsidRPr="009D0954">
        <w:rPr>
          <w:rFonts w:ascii="Times New Roman" w:eastAsia="Calibri" w:hAnsi="Times New Roman" w:cs="Times New Roman"/>
          <w:spacing w:val="-1"/>
          <w:sz w:val="24"/>
          <w:szCs w:val="24"/>
        </w:rPr>
        <w:t xml:space="preserve">- </w:t>
      </w:r>
      <w:r w:rsidRPr="009D0954">
        <w:rPr>
          <w:rFonts w:ascii="Times New Roman" w:eastAsia="Calibri" w:hAnsi="Times New Roman" w:cs="Times New Roman"/>
          <w:iCs/>
          <w:sz w:val="24"/>
          <w:szCs w:val="24"/>
        </w:rPr>
        <w:t>э</w:t>
      </w:r>
      <w:r w:rsidRPr="009D0954">
        <w:rPr>
          <w:rFonts w:ascii="Times New Roman" w:eastAsia="Calibri" w:hAnsi="Times New Roman" w:cs="Times New Roman"/>
          <w:sz w:val="24"/>
          <w:szCs w:val="24"/>
        </w:rPr>
        <w:t xml:space="preserve">лектронный видео увеличитель "ONYX </w:t>
      </w:r>
      <w:proofErr w:type="spellStart"/>
      <w:r w:rsidRPr="009D0954">
        <w:rPr>
          <w:rFonts w:ascii="Times New Roman" w:eastAsia="Calibri" w:hAnsi="Times New Roman" w:cs="Times New Roman"/>
          <w:sz w:val="24"/>
          <w:szCs w:val="24"/>
        </w:rPr>
        <w:t>Deskset</w:t>
      </w:r>
      <w:proofErr w:type="spellEnd"/>
      <w:r w:rsidRPr="009D0954">
        <w:rPr>
          <w:rFonts w:ascii="Times New Roman" w:eastAsia="Calibri" w:hAnsi="Times New Roman" w:cs="Times New Roman"/>
          <w:sz w:val="24"/>
          <w:szCs w:val="24"/>
        </w:rPr>
        <w:t xml:space="preserve"> HD 22 (в полной комплектации);</w:t>
      </w:r>
    </w:p>
    <w:p w:rsidR="009D0954" w:rsidRPr="009D0954" w:rsidRDefault="009D0954" w:rsidP="009D0954">
      <w:pPr>
        <w:spacing w:after="0" w:line="240" w:lineRule="auto"/>
        <w:ind w:firstLine="709"/>
        <w:jc w:val="both"/>
        <w:rPr>
          <w:rFonts w:ascii="Times New Roman" w:eastAsia="Calibri" w:hAnsi="Times New Roman" w:cs="Times New Roman"/>
          <w:sz w:val="24"/>
          <w:szCs w:val="24"/>
        </w:rPr>
      </w:pPr>
      <w:r w:rsidRPr="009D0954">
        <w:rPr>
          <w:rFonts w:ascii="Times New Roman" w:eastAsia="Calibri" w:hAnsi="Times New Roman" w:cs="Times New Roman"/>
          <w:b/>
          <w:sz w:val="24"/>
          <w:szCs w:val="24"/>
        </w:rPr>
        <w:t xml:space="preserve">- </w:t>
      </w:r>
      <w:r w:rsidRPr="009D0954">
        <w:rPr>
          <w:rFonts w:ascii="Times New Roman" w:eastAsia="Calibri" w:hAnsi="Times New Roman" w:cs="Times New Roman"/>
          <w:sz w:val="24"/>
          <w:szCs w:val="24"/>
          <w:shd w:val="clear" w:color="auto" w:fill="FFFFFF"/>
        </w:rPr>
        <w:t>портативный компьютер с вводом/выводом шрифтом Брайля и синтезатором речи;</w:t>
      </w:r>
      <w:r w:rsidRPr="009D0954">
        <w:rPr>
          <w:rFonts w:ascii="Times New Roman" w:eastAsia="Calibri" w:hAnsi="Times New Roman" w:cs="Times New Roman"/>
          <w:sz w:val="24"/>
          <w:szCs w:val="24"/>
        </w:rPr>
        <w:t xml:space="preserve"> </w:t>
      </w:r>
    </w:p>
    <w:p w:rsidR="009D0954" w:rsidRPr="009D0954" w:rsidRDefault="009D0954" w:rsidP="009D0954">
      <w:pPr>
        <w:spacing w:after="0" w:line="240" w:lineRule="auto"/>
        <w:ind w:firstLine="709"/>
        <w:jc w:val="both"/>
        <w:rPr>
          <w:rFonts w:ascii="Times New Roman" w:eastAsia="Calibri" w:hAnsi="Times New Roman" w:cs="Times New Roman"/>
          <w:sz w:val="24"/>
          <w:szCs w:val="24"/>
          <w:shd w:val="clear" w:color="auto" w:fill="FFFFFF"/>
        </w:rPr>
      </w:pPr>
      <w:r w:rsidRPr="009D0954">
        <w:rPr>
          <w:rFonts w:ascii="Times New Roman" w:eastAsia="Calibri" w:hAnsi="Times New Roman" w:cs="Times New Roman"/>
          <w:b/>
          <w:sz w:val="24"/>
          <w:szCs w:val="24"/>
        </w:rPr>
        <w:t>-</w:t>
      </w:r>
      <w:r w:rsidRPr="009D0954">
        <w:rPr>
          <w:rFonts w:ascii="Times New Roman" w:eastAsia="Calibri" w:hAnsi="Times New Roman" w:cs="Times New Roman"/>
          <w:sz w:val="24"/>
          <w:szCs w:val="24"/>
        </w:rPr>
        <w:t xml:space="preserve"> принтер Брайля; </w:t>
      </w:r>
    </w:p>
    <w:p w:rsidR="009D0954" w:rsidRPr="009D0954" w:rsidRDefault="009D0954" w:rsidP="009D0954">
      <w:pPr>
        <w:spacing w:after="0" w:line="240" w:lineRule="auto"/>
        <w:ind w:firstLine="709"/>
        <w:jc w:val="both"/>
        <w:rPr>
          <w:rFonts w:ascii="Times New Roman" w:eastAsia="Calibri" w:hAnsi="Times New Roman" w:cs="Times New Roman"/>
          <w:sz w:val="24"/>
          <w:szCs w:val="24"/>
          <w:shd w:val="clear" w:color="auto" w:fill="FEFEFE"/>
        </w:rPr>
      </w:pPr>
      <w:r w:rsidRPr="009D0954">
        <w:rPr>
          <w:rFonts w:ascii="Times New Roman" w:eastAsia="Calibri" w:hAnsi="Times New Roman" w:cs="Times New Roman"/>
          <w:b/>
          <w:sz w:val="24"/>
          <w:szCs w:val="24"/>
          <w:shd w:val="clear" w:color="auto" w:fill="FFFFFF"/>
        </w:rPr>
        <w:t xml:space="preserve">- </w:t>
      </w:r>
      <w:r w:rsidRPr="009D0954">
        <w:rPr>
          <w:rFonts w:ascii="Times New Roman" w:eastAsia="Calibri" w:hAnsi="Times New Roman" w:cs="Times New Roman"/>
          <w:sz w:val="24"/>
          <w:szCs w:val="24"/>
          <w:shd w:val="clear" w:color="auto" w:fill="FEFEFE"/>
        </w:rPr>
        <w:t>портативное устройство для чтения и увеличения.</w:t>
      </w:r>
      <w:r w:rsidRPr="009D0954">
        <w:rPr>
          <w:rFonts w:ascii="Times New Roman" w:eastAsia="Calibri" w:hAnsi="Times New Roman" w:cs="Times New Roman"/>
          <w:b/>
          <w:sz w:val="24"/>
          <w:szCs w:val="24"/>
          <w:shd w:val="clear" w:color="auto" w:fill="FFFFFF"/>
        </w:rPr>
        <w:t xml:space="preserve"> </w:t>
      </w:r>
    </w:p>
    <w:p w:rsidR="009D0954" w:rsidRPr="009D0954" w:rsidRDefault="009D0954" w:rsidP="009D0954">
      <w:pPr>
        <w:suppressAutoHyphens/>
        <w:kinsoku w:val="0"/>
        <w:overflowPunct w:val="0"/>
        <w:spacing w:after="0" w:line="240" w:lineRule="auto"/>
        <w:ind w:firstLine="709"/>
        <w:jc w:val="both"/>
        <w:rPr>
          <w:rFonts w:ascii="Times New Roman" w:eastAsia="Times New Roman" w:hAnsi="Times New Roman" w:cs="Times New Roman"/>
          <w:i/>
          <w:iCs/>
          <w:sz w:val="24"/>
          <w:szCs w:val="24"/>
          <w:lang w:eastAsia="ar-SA"/>
        </w:rPr>
      </w:pPr>
      <w:r w:rsidRPr="009D0954">
        <w:rPr>
          <w:rFonts w:ascii="Times New Roman" w:hAnsi="Times New Roman" w:cs="Times New Roman"/>
          <w:i/>
          <w:iCs/>
          <w:sz w:val="24"/>
          <w:szCs w:val="24"/>
          <w:lang w:eastAsia="ar-SA"/>
        </w:rPr>
        <w:t xml:space="preserve">8.3.2 для </w:t>
      </w:r>
      <w:r w:rsidRPr="009D0954">
        <w:rPr>
          <w:rFonts w:ascii="Times New Roman" w:hAnsi="Times New Roman" w:cs="Times New Roman"/>
          <w:i/>
          <w:iCs/>
          <w:spacing w:val="-1"/>
          <w:sz w:val="24"/>
          <w:szCs w:val="24"/>
          <w:lang w:eastAsia="ar-SA"/>
        </w:rPr>
        <w:t xml:space="preserve">инвалидов </w:t>
      </w:r>
      <w:r w:rsidRPr="009D0954">
        <w:rPr>
          <w:rFonts w:ascii="Times New Roman" w:hAnsi="Times New Roman" w:cs="Times New Roman"/>
          <w:i/>
          <w:iCs/>
          <w:sz w:val="24"/>
          <w:szCs w:val="24"/>
          <w:lang w:eastAsia="ar-SA"/>
        </w:rPr>
        <w:t>и лиц с</w:t>
      </w:r>
      <w:r w:rsidRPr="009D0954">
        <w:rPr>
          <w:rFonts w:ascii="Times New Roman" w:hAnsi="Times New Roman" w:cs="Times New Roman"/>
          <w:i/>
          <w:iCs/>
          <w:spacing w:val="-1"/>
          <w:sz w:val="24"/>
          <w:szCs w:val="24"/>
          <w:lang w:eastAsia="ar-SA"/>
        </w:rPr>
        <w:t xml:space="preserve"> ограниченными возможностями</w:t>
      </w:r>
      <w:r w:rsidRPr="009D0954">
        <w:rPr>
          <w:rFonts w:ascii="Times New Roman" w:hAnsi="Times New Roman" w:cs="Times New Roman"/>
          <w:i/>
          <w:iCs/>
          <w:sz w:val="24"/>
          <w:szCs w:val="24"/>
          <w:lang w:eastAsia="ar-SA"/>
        </w:rPr>
        <w:t xml:space="preserve"> здоровья по слуху:</w:t>
      </w:r>
    </w:p>
    <w:p w:rsidR="009D0954" w:rsidRPr="009D0954" w:rsidRDefault="009D0954" w:rsidP="009D0954">
      <w:pPr>
        <w:suppressAutoHyphens/>
        <w:kinsoku w:val="0"/>
        <w:overflowPunct w:val="0"/>
        <w:spacing w:after="0" w:line="240" w:lineRule="auto"/>
        <w:ind w:right="113" w:firstLine="709"/>
        <w:jc w:val="both"/>
        <w:rPr>
          <w:rFonts w:ascii="Times New Roman" w:hAnsi="Times New Roman" w:cs="Times New Roman"/>
          <w:i/>
          <w:iCs/>
          <w:sz w:val="24"/>
          <w:szCs w:val="24"/>
          <w:lang w:eastAsia="ar-SA"/>
        </w:rPr>
      </w:pPr>
      <w:r w:rsidRPr="009D0954">
        <w:rPr>
          <w:rFonts w:ascii="Times New Roman" w:hAnsi="Times New Roman" w:cs="Times New Roman"/>
          <w:i/>
          <w:iCs/>
          <w:sz w:val="24"/>
          <w:szCs w:val="24"/>
          <w:lang w:eastAsia="ar-SA"/>
        </w:rPr>
        <w:t xml:space="preserve">- </w:t>
      </w:r>
      <w:r w:rsidRPr="009D0954">
        <w:rPr>
          <w:rFonts w:ascii="Times New Roman" w:hAnsi="Times New Roman" w:cs="Times New Roman"/>
          <w:sz w:val="24"/>
          <w:szCs w:val="24"/>
          <w:lang w:eastAsia="ar-SA"/>
        </w:rPr>
        <w:t>акустическая система</w:t>
      </w:r>
      <w:r w:rsidRPr="009D0954">
        <w:rPr>
          <w:rFonts w:ascii="Times New Roman" w:hAnsi="Times New Roman" w:cs="Times New Roman"/>
          <w:sz w:val="24"/>
          <w:szCs w:val="24"/>
          <w:shd w:val="clear" w:color="auto" w:fill="FFFFFF"/>
          <w:lang w:eastAsia="ar-SA"/>
        </w:rPr>
        <w:t xml:space="preserve"> </w:t>
      </w:r>
      <w:proofErr w:type="spellStart"/>
      <w:r w:rsidRPr="009D0954">
        <w:rPr>
          <w:rFonts w:ascii="Times New Roman" w:hAnsi="Times New Roman" w:cs="Times New Roman"/>
          <w:sz w:val="24"/>
          <w:szCs w:val="24"/>
          <w:shd w:val="clear" w:color="auto" w:fill="FFFFFF"/>
          <w:lang w:eastAsia="ar-SA"/>
        </w:rPr>
        <w:t>Front</w:t>
      </w:r>
      <w:proofErr w:type="spellEnd"/>
      <w:r w:rsidRPr="009D0954">
        <w:rPr>
          <w:rFonts w:ascii="Times New Roman" w:hAnsi="Times New Roman" w:cs="Times New Roman"/>
          <w:sz w:val="24"/>
          <w:szCs w:val="24"/>
          <w:shd w:val="clear" w:color="auto" w:fill="FFFFFF"/>
          <w:lang w:eastAsia="ar-SA"/>
        </w:rPr>
        <w:t xml:space="preserve"> </w:t>
      </w:r>
      <w:proofErr w:type="spellStart"/>
      <w:r w:rsidRPr="009D0954">
        <w:rPr>
          <w:rFonts w:ascii="Times New Roman" w:hAnsi="Times New Roman" w:cs="Times New Roman"/>
          <w:sz w:val="24"/>
          <w:szCs w:val="24"/>
          <w:shd w:val="clear" w:color="auto" w:fill="FFFFFF"/>
          <w:lang w:eastAsia="ar-SA"/>
        </w:rPr>
        <w:t>Row</w:t>
      </w:r>
      <w:proofErr w:type="spellEnd"/>
      <w:r w:rsidRPr="009D0954">
        <w:rPr>
          <w:rFonts w:ascii="Times New Roman" w:hAnsi="Times New Roman" w:cs="Times New Roman"/>
          <w:sz w:val="24"/>
          <w:szCs w:val="24"/>
          <w:shd w:val="clear" w:color="auto" w:fill="FFFFFF"/>
          <w:lang w:eastAsia="ar-SA"/>
        </w:rPr>
        <w:t xml:space="preserve"> </w:t>
      </w:r>
      <w:proofErr w:type="spellStart"/>
      <w:r w:rsidRPr="009D0954">
        <w:rPr>
          <w:rFonts w:ascii="Times New Roman" w:hAnsi="Times New Roman" w:cs="Times New Roman"/>
          <w:sz w:val="24"/>
          <w:szCs w:val="24"/>
          <w:shd w:val="clear" w:color="auto" w:fill="FFFFFF"/>
          <w:lang w:eastAsia="ar-SA"/>
        </w:rPr>
        <w:t>to</w:t>
      </w:r>
      <w:proofErr w:type="spellEnd"/>
      <w:r w:rsidRPr="009D0954">
        <w:rPr>
          <w:rFonts w:ascii="Times New Roman" w:hAnsi="Times New Roman" w:cs="Times New Roman"/>
          <w:sz w:val="24"/>
          <w:szCs w:val="24"/>
          <w:shd w:val="clear" w:color="auto" w:fill="FFFFFF"/>
          <w:lang w:eastAsia="ar-SA"/>
        </w:rPr>
        <w:t xml:space="preserve"> </w:t>
      </w:r>
      <w:proofErr w:type="spellStart"/>
      <w:r w:rsidRPr="009D0954">
        <w:rPr>
          <w:rFonts w:ascii="Times New Roman" w:hAnsi="Times New Roman" w:cs="Times New Roman"/>
          <w:sz w:val="24"/>
          <w:szCs w:val="24"/>
          <w:shd w:val="clear" w:color="auto" w:fill="FFFFFF"/>
          <w:lang w:eastAsia="ar-SA"/>
        </w:rPr>
        <w:t>Go</w:t>
      </w:r>
      <w:proofErr w:type="spellEnd"/>
      <w:r w:rsidRPr="009D0954">
        <w:rPr>
          <w:rFonts w:ascii="Times New Roman" w:hAnsi="Times New Roman" w:cs="Times New Roman"/>
          <w:sz w:val="24"/>
          <w:szCs w:val="24"/>
          <w:shd w:val="clear" w:color="auto" w:fill="FFFFFF"/>
          <w:lang w:eastAsia="ar-SA"/>
        </w:rPr>
        <w:t xml:space="preserve"> в комплекте (системы свободного звукового поля);</w:t>
      </w:r>
    </w:p>
    <w:p w:rsidR="009D0954" w:rsidRPr="009D0954" w:rsidRDefault="009D0954" w:rsidP="009D0954">
      <w:pPr>
        <w:suppressAutoHyphens/>
        <w:kinsoku w:val="0"/>
        <w:overflowPunct w:val="0"/>
        <w:spacing w:after="0" w:line="240" w:lineRule="auto"/>
        <w:ind w:right="113" w:firstLine="709"/>
        <w:jc w:val="both"/>
        <w:rPr>
          <w:rFonts w:ascii="Times New Roman" w:hAnsi="Times New Roman" w:cs="Times New Roman"/>
          <w:sz w:val="24"/>
          <w:szCs w:val="24"/>
          <w:shd w:val="clear" w:color="auto" w:fill="FFFFFF"/>
          <w:lang w:eastAsia="ar-SA"/>
        </w:rPr>
      </w:pPr>
      <w:r w:rsidRPr="009D0954">
        <w:rPr>
          <w:rFonts w:ascii="Times New Roman" w:hAnsi="Times New Roman" w:cs="Times New Roman"/>
          <w:i/>
          <w:iCs/>
          <w:sz w:val="24"/>
          <w:szCs w:val="24"/>
          <w:lang w:eastAsia="ar-SA"/>
        </w:rPr>
        <w:t xml:space="preserve">- </w:t>
      </w:r>
      <w:r w:rsidRPr="009D0954">
        <w:rPr>
          <w:rFonts w:ascii="Times New Roman" w:hAnsi="Times New Roman" w:cs="Times New Roman"/>
          <w:sz w:val="24"/>
          <w:szCs w:val="24"/>
          <w:shd w:val="clear" w:color="auto" w:fill="FFFFFF"/>
          <w:lang w:eastAsia="ar-SA"/>
        </w:rPr>
        <w:t xml:space="preserve">«ElBrailleW14J G2; </w:t>
      </w:r>
    </w:p>
    <w:p w:rsidR="009D0954" w:rsidRPr="009D0954" w:rsidRDefault="009D0954" w:rsidP="009D0954">
      <w:pPr>
        <w:suppressAutoHyphens/>
        <w:kinsoku w:val="0"/>
        <w:overflowPunct w:val="0"/>
        <w:spacing w:after="0" w:line="240" w:lineRule="auto"/>
        <w:ind w:right="114" w:firstLine="709"/>
        <w:jc w:val="both"/>
        <w:rPr>
          <w:rFonts w:ascii="Times New Roman" w:hAnsi="Times New Roman" w:cs="Times New Roman"/>
          <w:sz w:val="24"/>
          <w:szCs w:val="24"/>
          <w:shd w:val="clear" w:color="auto" w:fill="FFFFFF"/>
          <w:lang w:eastAsia="ar-SA"/>
        </w:rPr>
      </w:pPr>
      <w:r w:rsidRPr="009D0954">
        <w:rPr>
          <w:rFonts w:ascii="Times New Roman" w:hAnsi="Times New Roman" w:cs="Times New Roman"/>
          <w:b/>
          <w:sz w:val="24"/>
          <w:szCs w:val="24"/>
          <w:shd w:val="clear" w:color="auto" w:fill="FFFFFF"/>
          <w:lang w:eastAsia="ar-SA"/>
        </w:rPr>
        <w:t>-</w:t>
      </w:r>
      <w:r w:rsidRPr="009D0954">
        <w:rPr>
          <w:rFonts w:ascii="Times New Roman" w:hAnsi="Times New Roman" w:cs="Times New Roman"/>
          <w:sz w:val="24"/>
          <w:szCs w:val="24"/>
          <w:shd w:val="clear" w:color="auto" w:fill="FFFFFF"/>
          <w:lang w:eastAsia="ar-SA"/>
        </w:rPr>
        <w:t xml:space="preserve"> FM- приёмник ARC с индукционной петлей;</w:t>
      </w:r>
    </w:p>
    <w:p w:rsidR="009D0954" w:rsidRPr="009D0954" w:rsidRDefault="009D0954" w:rsidP="009D0954">
      <w:pPr>
        <w:suppressAutoHyphens/>
        <w:kinsoku w:val="0"/>
        <w:overflowPunct w:val="0"/>
        <w:spacing w:after="0" w:line="240" w:lineRule="auto"/>
        <w:ind w:right="113" w:firstLine="709"/>
        <w:jc w:val="both"/>
        <w:rPr>
          <w:rFonts w:ascii="Times New Roman" w:hAnsi="Times New Roman" w:cs="Times New Roman"/>
          <w:sz w:val="24"/>
          <w:szCs w:val="24"/>
          <w:shd w:val="clear" w:color="auto" w:fill="FFFFFF"/>
          <w:lang w:eastAsia="ar-SA"/>
        </w:rPr>
      </w:pPr>
      <w:r w:rsidRPr="009D0954">
        <w:rPr>
          <w:rFonts w:ascii="Times New Roman" w:hAnsi="Times New Roman" w:cs="Times New Roman"/>
          <w:sz w:val="24"/>
          <w:szCs w:val="24"/>
          <w:shd w:val="clear" w:color="auto" w:fill="FFFFFF"/>
          <w:lang w:eastAsia="ar-SA"/>
        </w:rPr>
        <w:t>- FM-передатчик AMIGO T31;</w:t>
      </w:r>
    </w:p>
    <w:p w:rsidR="009D0954" w:rsidRPr="009D0954" w:rsidRDefault="009D0954" w:rsidP="009D0954">
      <w:pPr>
        <w:suppressAutoHyphens/>
        <w:kinsoku w:val="0"/>
        <w:overflowPunct w:val="0"/>
        <w:spacing w:after="0" w:line="240" w:lineRule="auto"/>
        <w:ind w:right="113" w:firstLine="709"/>
        <w:jc w:val="both"/>
        <w:rPr>
          <w:rFonts w:ascii="Times New Roman" w:hAnsi="Times New Roman" w:cs="Times New Roman"/>
          <w:sz w:val="24"/>
          <w:szCs w:val="24"/>
          <w:shd w:val="clear" w:color="auto" w:fill="FFFFFF"/>
          <w:lang w:eastAsia="ar-SA"/>
        </w:rPr>
      </w:pPr>
      <w:r w:rsidRPr="009D0954">
        <w:rPr>
          <w:rFonts w:ascii="Times New Roman" w:hAnsi="Times New Roman" w:cs="Times New Roman"/>
          <w:sz w:val="24"/>
          <w:szCs w:val="24"/>
          <w:shd w:val="clear" w:color="auto" w:fill="FFFFFF"/>
          <w:lang w:eastAsia="ar-SA"/>
        </w:rPr>
        <w:t xml:space="preserve">-  </w:t>
      </w:r>
      <w:proofErr w:type="spellStart"/>
      <w:r w:rsidRPr="009D0954">
        <w:rPr>
          <w:rFonts w:ascii="Times New Roman" w:hAnsi="Times New Roman" w:cs="Times New Roman"/>
          <w:sz w:val="24"/>
          <w:szCs w:val="24"/>
          <w:shd w:val="clear" w:color="auto" w:fill="FFFFFF"/>
          <w:lang w:eastAsia="ar-SA"/>
        </w:rPr>
        <w:t>радиокласс</w:t>
      </w:r>
      <w:proofErr w:type="spellEnd"/>
      <w:r w:rsidRPr="009D0954">
        <w:rPr>
          <w:rFonts w:ascii="Times New Roman" w:hAnsi="Times New Roman" w:cs="Times New Roman"/>
          <w:sz w:val="24"/>
          <w:szCs w:val="24"/>
          <w:shd w:val="clear" w:color="auto" w:fill="FFFFFF"/>
          <w:lang w:eastAsia="ar-SA"/>
        </w:rPr>
        <w:t xml:space="preserve"> (радиомикрофон) «Сонет-РСМ» РМ- 2-1 (заушный индуктор и индукционная петля).</w:t>
      </w:r>
    </w:p>
    <w:p w:rsidR="009D0954" w:rsidRPr="009D0954" w:rsidRDefault="009D0954" w:rsidP="009D0954">
      <w:pPr>
        <w:suppressAutoHyphens/>
        <w:kinsoku w:val="0"/>
        <w:overflowPunct w:val="0"/>
        <w:spacing w:after="0" w:line="240" w:lineRule="auto"/>
        <w:ind w:right="114" w:firstLine="709"/>
        <w:jc w:val="both"/>
        <w:rPr>
          <w:rFonts w:ascii="Times New Roman" w:hAnsi="Times New Roman" w:cs="Times New Roman"/>
          <w:i/>
          <w:iCs/>
          <w:sz w:val="24"/>
          <w:szCs w:val="24"/>
          <w:lang w:eastAsia="ar-SA"/>
        </w:rPr>
      </w:pPr>
      <w:r w:rsidRPr="009D0954">
        <w:rPr>
          <w:rFonts w:ascii="Times New Roman" w:hAnsi="Times New Roman" w:cs="Times New Roman"/>
          <w:i/>
          <w:iCs/>
          <w:sz w:val="24"/>
          <w:szCs w:val="24"/>
          <w:lang w:eastAsia="ar-SA"/>
        </w:rPr>
        <w:t xml:space="preserve">8.3.3.для </w:t>
      </w:r>
      <w:r w:rsidRPr="009D0954">
        <w:rPr>
          <w:rFonts w:ascii="Times New Roman" w:hAnsi="Times New Roman" w:cs="Times New Roman"/>
          <w:i/>
          <w:iCs/>
          <w:spacing w:val="-1"/>
          <w:sz w:val="24"/>
          <w:szCs w:val="24"/>
          <w:lang w:eastAsia="ar-SA"/>
        </w:rPr>
        <w:t xml:space="preserve">инвалидов </w:t>
      </w:r>
      <w:r w:rsidRPr="009D0954">
        <w:rPr>
          <w:rFonts w:ascii="Times New Roman" w:hAnsi="Times New Roman" w:cs="Times New Roman"/>
          <w:i/>
          <w:iCs/>
          <w:sz w:val="24"/>
          <w:szCs w:val="24"/>
          <w:lang w:eastAsia="ar-SA"/>
        </w:rPr>
        <w:t xml:space="preserve">и лиц с </w:t>
      </w:r>
      <w:r w:rsidRPr="009D0954">
        <w:rPr>
          <w:rFonts w:ascii="Times New Roman" w:hAnsi="Times New Roman" w:cs="Times New Roman"/>
          <w:i/>
          <w:iCs/>
          <w:spacing w:val="-1"/>
          <w:sz w:val="24"/>
          <w:szCs w:val="24"/>
          <w:lang w:eastAsia="ar-SA"/>
        </w:rPr>
        <w:t xml:space="preserve">ограниченными возможностями здоровья, имеющих нарушения опорно-двигательного </w:t>
      </w:r>
      <w:r w:rsidRPr="009D0954">
        <w:rPr>
          <w:rFonts w:ascii="Times New Roman" w:hAnsi="Times New Roman" w:cs="Times New Roman"/>
          <w:i/>
          <w:iCs/>
          <w:sz w:val="24"/>
          <w:szCs w:val="24"/>
          <w:lang w:eastAsia="ar-SA"/>
        </w:rPr>
        <w:t>аппарата:</w:t>
      </w:r>
    </w:p>
    <w:p w:rsidR="009D0954" w:rsidRPr="009D0954" w:rsidRDefault="009D0954" w:rsidP="009D0954">
      <w:pPr>
        <w:suppressAutoHyphens/>
        <w:kinsoku w:val="0"/>
        <w:overflowPunct w:val="0"/>
        <w:spacing w:after="0" w:line="240" w:lineRule="auto"/>
        <w:ind w:right="113" w:firstLine="709"/>
        <w:jc w:val="both"/>
        <w:rPr>
          <w:rFonts w:ascii="Times New Roman" w:hAnsi="Times New Roman" w:cs="Times New Roman"/>
          <w:i/>
          <w:iCs/>
          <w:sz w:val="24"/>
          <w:szCs w:val="24"/>
          <w:lang w:eastAsia="ar-SA"/>
        </w:rPr>
      </w:pPr>
      <w:r w:rsidRPr="009D0954">
        <w:rPr>
          <w:rFonts w:ascii="Times New Roman" w:hAnsi="Times New Roman" w:cs="Times New Roman"/>
          <w:i/>
          <w:iCs/>
          <w:sz w:val="24"/>
          <w:szCs w:val="24"/>
          <w:lang w:eastAsia="ar-SA"/>
        </w:rPr>
        <w:t xml:space="preserve">- </w:t>
      </w:r>
      <w:r w:rsidRPr="009D0954">
        <w:rPr>
          <w:rFonts w:ascii="Times New Roman" w:hAnsi="Times New Roman" w:cs="Times New Roman"/>
          <w:sz w:val="24"/>
          <w:szCs w:val="24"/>
          <w:shd w:val="clear" w:color="auto" w:fill="FFFFFF"/>
          <w:lang w:eastAsia="ar-SA"/>
        </w:rPr>
        <w:t>автоматизированное рабочее место обучающегося с нарушением ОДА и ДЦП (ауд. №№ 120, 122).</w:t>
      </w:r>
    </w:p>
    <w:p w:rsidR="00801A42" w:rsidRPr="00390450" w:rsidRDefault="009D0954" w:rsidP="009D0954">
      <w:pPr>
        <w:rPr>
          <w:rFonts w:ascii="Times New Roman" w:hAnsi="Times New Roman"/>
          <w:bCs/>
        </w:rPr>
      </w:pPr>
      <w:r>
        <w:rPr>
          <w:rFonts w:eastAsia="Calibri"/>
          <w:sz w:val="24"/>
          <w:szCs w:val="24"/>
        </w:rPr>
        <w:br w:type="page"/>
      </w:r>
    </w:p>
    <w:p w:rsidR="00801A42" w:rsidRPr="009D0954" w:rsidRDefault="00801A42" w:rsidP="00801A42">
      <w:pPr>
        <w:spacing w:after="0" w:line="240" w:lineRule="auto"/>
        <w:jc w:val="right"/>
        <w:rPr>
          <w:rFonts w:ascii="Times New Roman" w:eastAsia="Times New Roman" w:hAnsi="Times New Roman" w:cs="Times New Roman"/>
          <w:i/>
          <w:sz w:val="20"/>
          <w:szCs w:val="20"/>
          <w:lang w:eastAsia="ru-RU"/>
        </w:rPr>
      </w:pPr>
      <w:r w:rsidRPr="009D0954">
        <w:rPr>
          <w:rFonts w:ascii="Times New Roman" w:eastAsia="Times New Roman" w:hAnsi="Times New Roman" w:cs="Times New Roman"/>
          <w:i/>
          <w:sz w:val="20"/>
          <w:szCs w:val="20"/>
          <w:lang w:eastAsia="ru-RU"/>
        </w:rPr>
        <w:lastRenderedPageBreak/>
        <w:t>Приложение к рабочей программ</w:t>
      </w:r>
      <w:r w:rsidR="00DF3267" w:rsidRPr="009D0954">
        <w:rPr>
          <w:rFonts w:ascii="Times New Roman" w:eastAsia="Times New Roman" w:hAnsi="Times New Roman" w:cs="Times New Roman"/>
          <w:i/>
          <w:sz w:val="20"/>
          <w:szCs w:val="20"/>
          <w:lang w:eastAsia="ru-RU"/>
        </w:rPr>
        <w:t>е</w:t>
      </w:r>
      <w:r w:rsidRPr="009D0954">
        <w:rPr>
          <w:rFonts w:ascii="Times New Roman" w:eastAsia="Times New Roman" w:hAnsi="Times New Roman" w:cs="Times New Roman"/>
          <w:i/>
          <w:sz w:val="20"/>
          <w:szCs w:val="20"/>
          <w:lang w:eastAsia="ru-RU"/>
        </w:rPr>
        <w:t xml:space="preserve"> дисциплины</w:t>
      </w:r>
    </w:p>
    <w:p w:rsidR="00801A42" w:rsidRPr="009D0954" w:rsidRDefault="00801A42" w:rsidP="00801A42">
      <w:pPr>
        <w:spacing w:after="0" w:line="240" w:lineRule="auto"/>
        <w:jc w:val="right"/>
        <w:rPr>
          <w:rFonts w:ascii="Times New Roman" w:eastAsia="Times New Roman" w:hAnsi="Times New Roman" w:cs="Times New Roman"/>
          <w:i/>
          <w:sz w:val="20"/>
          <w:szCs w:val="20"/>
          <w:lang w:eastAsia="ru-RU"/>
        </w:rPr>
      </w:pPr>
      <w:r w:rsidRPr="009D0954">
        <w:rPr>
          <w:rFonts w:ascii="Times New Roman" w:eastAsia="Times New Roman" w:hAnsi="Times New Roman" w:cs="Times New Roman"/>
          <w:i/>
          <w:sz w:val="20"/>
          <w:szCs w:val="20"/>
          <w:lang w:eastAsia="ru-RU"/>
        </w:rPr>
        <w:t>«</w:t>
      </w:r>
      <w:r w:rsidR="00DF3267" w:rsidRPr="009D0954">
        <w:rPr>
          <w:rFonts w:ascii="Times New Roman" w:eastAsia="Times New Roman" w:hAnsi="Times New Roman" w:cs="Times New Roman"/>
          <w:i/>
          <w:sz w:val="20"/>
          <w:szCs w:val="20"/>
          <w:lang w:eastAsia="ru-RU"/>
        </w:rPr>
        <w:t>Частная патология</w:t>
      </w:r>
      <w:r w:rsidRPr="009D0954">
        <w:rPr>
          <w:rFonts w:ascii="Times New Roman" w:eastAsia="Times New Roman" w:hAnsi="Times New Roman" w:cs="Times New Roman"/>
          <w:i/>
          <w:sz w:val="20"/>
          <w:szCs w:val="20"/>
          <w:lang w:eastAsia="ru-RU"/>
        </w:rPr>
        <w:t>»</w:t>
      </w:r>
    </w:p>
    <w:p w:rsidR="00801A42" w:rsidRPr="00A46DF1" w:rsidRDefault="00801A42" w:rsidP="00801A42">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 xml:space="preserve">Министерство спорта Российской Федерации </w:t>
      </w:r>
    </w:p>
    <w:p w:rsidR="00801A42" w:rsidRPr="00A46DF1" w:rsidRDefault="00801A42" w:rsidP="00801A42">
      <w:pPr>
        <w:spacing w:after="0" w:line="240" w:lineRule="auto"/>
        <w:jc w:val="center"/>
        <w:rPr>
          <w:rFonts w:ascii="Times New Roman" w:eastAsia="Times New Roman" w:hAnsi="Times New Roman" w:cs="Times New Roman"/>
          <w:sz w:val="24"/>
          <w:szCs w:val="24"/>
          <w:lang w:eastAsia="ru-RU"/>
        </w:rPr>
      </w:pPr>
    </w:p>
    <w:p w:rsidR="00801A42" w:rsidRPr="00A46DF1" w:rsidRDefault="00801A42" w:rsidP="00801A42">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 xml:space="preserve">Федеральное государственное бюджетное образовательное учреждение </w:t>
      </w:r>
    </w:p>
    <w:p w:rsidR="00801A42" w:rsidRPr="00A46DF1" w:rsidRDefault="00801A42" w:rsidP="00801A42">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высшего образования</w:t>
      </w:r>
    </w:p>
    <w:p w:rsidR="00801A42" w:rsidRPr="00A46DF1" w:rsidRDefault="00801A42" w:rsidP="00801A42">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 xml:space="preserve"> «Московская государственная академия физической культуры»</w:t>
      </w:r>
    </w:p>
    <w:p w:rsidR="00801A42" w:rsidRPr="00A46DF1" w:rsidRDefault="00801A42" w:rsidP="00801A42">
      <w:pPr>
        <w:spacing w:after="0" w:line="240" w:lineRule="auto"/>
        <w:jc w:val="center"/>
        <w:rPr>
          <w:rFonts w:ascii="Times New Roman" w:eastAsia="Times New Roman" w:hAnsi="Times New Roman" w:cs="Times New Roman"/>
          <w:sz w:val="24"/>
          <w:szCs w:val="24"/>
          <w:lang w:eastAsia="ru-RU"/>
        </w:rPr>
      </w:pPr>
    </w:p>
    <w:p w:rsidR="00801A42" w:rsidRPr="00A46DF1" w:rsidRDefault="00594968" w:rsidP="00801A42">
      <w:pPr>
        <w:pBdr>
          <w:bottom w:val="single" w:sz="12" w:space="1" w:color="auto"/>
        </w:pBd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Кафедра а</w:t>
      </w:r>
      <w:r w:rsidR="00801A42" w:rsidRPr="00A46DF1">
        <w:rPr>
          <w:rFonts w:ascii="Times New Roman" w:eastAsia="Times New Roman" w:hAnsi="Times New Roman" w:cs="Times New Roman"/>
          <w:sz w:val="24"/>
          <w:szCs w:val="24"/>
          <w:lang w:eastAsia="ru-RU"/>
        </w:rPr>
        <w:t>даптивной физической культуры и спортивной медицины</w:t>
      </w:r>
    </w:p>
    <w:p w:rsidR="00801A42" w:rsidRPr="00A46DF1" w:rsidRDefault="00801A42" w:rsidP="00801A42">
      <w:pPr>
        <w:spacing w:after="0" w:line="240" w:lineRule="auto"/>
        <w:jc w:val="right"/>
        <w:rPr>
          <w:rFonts w:ascii="Times New Roman" w:eastAsia="Times New Roman" w:hAnsi="Times New Roman" w:cs="Times New Roman"/>
          <w:sz w:val="24"/>
          <w:szCs w:val="24"/>
          <w:lang w:eastAsia="ru-RU"/>
        </w:rPr>
      </w:pPr>
    </w:p>
    <w:p w:rsidR="00801A42" w:rsidRPr="00A46DF1" w:rsidRDefault="00801A42" w:rsidP="00801A42">
      <w:pPr>
        <w:spacing w:after="0" w:line="240" w:lineRule="auto"/>
        <w:jc w:val="right"/>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УТВЕРЖДЕНО</w:t>
      </w:r>
    </w:p>
    <w:p w:rsidR="00801A42" w:rsidRPr="00A46DF1" w:rsidRDefault="00801A42" w:rsidP="00801A42">
      <w:pPr>
        <w:spacing w:after="0" w:line="240" w:lineRule="auto"/>
        <w:jc w:val="right"/>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 xml:space="preserve">решением Учебно-методической комиссии     </w:t>
      </w:r>
    </w:p>
    <w:p w:rsidR="00801A42" w:rsidRPr="00A46DF1" w:rsidRDefault="00801A42" w:rsidP="00801A42">
      <w:pPr>
        <w:spacing w:after="0" w:line="240" w:lineRule="auto"/>
        <w:jc w:val="right"/>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 xml:space="preserve">   </w:t>
      </w:r>
      <w:proofErr w:type="gramStart"/>
      <w:r w:rsidRPr="00A46DF1">
        <w:rPr>
          <w:rFonts w:ascii="Times New Roman" w:eastAsia="Times New Roman" w:hAnsi="Times New Roman" w:cs="Times New Roman"/>
          <w:sz w:val="24"/>
          <w:szCs w:val="24"/>
          <w:lang w:eastAsia="ru-RU"/>
        </w:rPr>
        <w:t>протокол</w:t>
      </w:r>
      <w:proofErr w:type="gramEnd"/>
      <w:r w:rsidRPr="00A46DF1">
        <w:rPr>
          <w:rFonts w:ascii="Times New Roman" w:eastAsia="Times New Roman" w:hAnsi="Times New Roman" w:cs="Times New Roman"/>
          <w:sz w:val="24"/>
          <w:szCs w:val="24"/>
          <w:lang w:eastAsia="ru-RU"/>
        </w:rPr>
        <w:t xml:space="preserve"> №</w:t>
      </w:r>
      <w:r w:rsidR="00390450">
        <w:rPr>
          <w:rFonts w:ascii="Times New Roman" w:eastAsia="Times New Roman" w:hAnsi="Times New Roman" w:cs="Times New Roman"/>
          <w:sz w:val="24"/>
          <w:szCs w:val="24"/>
          <w:lang w:eastAsia="ru-RU"/>
        </w:rPr>
        <w:t xml:space="preserve"> 4</w:t>
      </w:r>
      <w:r w:rsidRPr="00A46DF1">
        <w:rPr>
          <w:rFonts w:ascii="Times New Roman" w:eastAsia="Times New Roman" w:hAnsi="Times New Roman" w:cs="Times New Roman"/>
          <w:sz w:val="24"/>
          <w:szCs w:val="24"/>
          <w:lang w:eastAsia="ru-RU"/>
        </w:rPr>
        <w:t xml:space="preserve"> от «</w:t>
      </w:r>
      <w:r w:rsidR="00DE0909">
        <w:rPr>
          <w:rFonts w:ascii="Times New Roman" w:eastAsia="Times New Roman" w:hAnsi="Times New Roman" w:cs="Times New Roman"/>
          <w:sz w:val="24"/>
          <w:szCs w:val="24"/>
          <w:lang w:eastAsia="ru-RU"/>
        </w:rPr>
        <w:t>14</w:t>
      </w:r>
      <w:r w:rsidRPr="00A46DF1">
        <w:rPr>
          <w:rFonts w:ascii="Times New Roman" w:eastAsia="Times New Roman" w:hAnsi="Times New Roman" w:cs="Times New Roman"/>
          <w:sz w:val="24"/>
          <w:szCs w:val="24"/>
          <w:lang w:eastAsia="ru-RU"/>
        </w:rPr>
        <w:t xml:space="preserve">» </w:t>
      </w:r>
      <w:r w:rsidR="00DE0909">
        <w:rPr>
          <w:rFonts w:ascii="Times New Roman" w:eastAsia="Times New Roman" w:hAnsi="Times New Roman" w:cs="Times New Roman"/>
          <w:sz w:val="24"/>
          <w:szCs w:val="24"/>
          <w:lang w:eastAsia="ru-RU"/>
        </w:rPr>
        <w:t xml:space="preserve">мая </w:t>
      </w:r>
      <w:r w:rsidRPr="00A46DF1">
        <w:rPr>
          <w:rFonts w:ascii="Times New Roman" w:eastAsia="Times New Roman" w:hAnsi="Times New Roman" w:cs="Times New Roman"/>
          <w:sz w:val="24"/>
          <w:szCs w:val="24"/>
          <w:lang w:eastAsia="ru-RU"/>
        </w:rPr>
        <w:t xml:space="preserve"> 20</w:t>
      </w:r>
      <w:r w:rsidR="00DE0909">
        <w:rPr>
          <w:rFonts w:ascii="Times New Roman" w:eastAsia="Times New Roman" w:hAnsi="Times New Roman" w:cs="Times New Roman"/>
          <w:sz w:val="24"/>
          <w:szCs w:val="24"/>
          <w:lang w:eastAsia="ru-RU"/>
        </w:rPr>
        <w:t>19</w:t>
      </w:r>
      <w:r w:rsidRPr="00A46DF1">
        <w:rPr>
          <w:rFonts w:ascii="Times New Roman" w:eastAsia="Times New Roman" w:hAnsi="Times New Roman" w:cs="Times New Roman"/>
          <w:sz w:val="24"/>
          <w:szCs w:val="24"/>
          <w:lang w:eastAsia="ru-RU"/>
        </w:rPr>
        <w:t>г.</w:t>
      </w:r>
    </w:p>
    <w:p w:rsidR="00801A42" w:rsidRPr="00A46DF1" w:rsidRDefault="00801A42" w:rsidP="00801A42">
      <w:pPr>
        <w:spacing w:after="0" w:line="240" w:lineRule="auto"/>
        <w:jc w:val="right"/>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 xml:space="preserve">Председатель УМК, </w:t>
      </w:r>
    </w:p>
    <w:p w:rsidR="00801A42" w:rsidRPr="00A46DF1" w:rsidRDefault="00801A42" w:rsidP="00801A42">
      <w:pPr>
        <w:spacing w:after="0" w:line="240" w:lineRule="auto"/>
        <w:jc w:val="right"/>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проректор по учебной работе</w:t>
      </w:r>
    </w:p>
    <w:p w:rsidR="00801A42" w:rsidRPr="00A46DF1" w:rsidRDefault="00801A42" w:rsidP="00801A42">
      <w:pPr>
        <w:spacing w:after="0" w:line="240" w:lineRule="auto"/>
        <w:jc w:val="right"/>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___________________А.Н. Таланцев</w:t>
      </w:r>
    </w:p>
    <w:p w:rsidR="00801A42" w:rsidRPr="00A46DF1" w:rsidRDefault="00801A42" w:rsidP="00801A42">
      <w:pPr>
        <w:spacing w:after="0" w:line="240" w:lineRule="auto"/>
        <w:jc w:val="right"/>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w:t>
      </w:r>
      <w:r w:rsidR="00DE0909">
        <w:rPr>
          <w:rFonts w:ascii="Times New Roman" w:eastAsia="Times New Roman" w:hAnsi="Times New Roman" w:cs="Times New Roman"/>
          <w:sz w:val="24"/>
          <w:szCs w:val="24"/>
          <w:lang w:eastAsia="ru-RU"/>
        </w:rPr>
        <w:t>14</w:t>
      </w:r>
      <w:r w:rsidRPr="00A46DF1">
        <w:rPr>
          <w:rFonts w:ascii="Times New Roman" w:eastAsia="Times New Roman" w:hAnsi="Times New Roman" w:cs="Times New Roman"/>
          <w:sz w:val="24"/>
          <w:szCs w:val="24"/>
          <w:lang w:eastAsia="ru-RU"/>
        </w:rPr>
        <w:t xml:space="preserve">» </w:t>
      </w:r>
      <w:proofErr w:type="gramStart"/>
      <w:r w:rsidR="00DE0909">
        <w:rPr>
          <w:rFonts w:ascii="Times New Roman" w:eastAsia="Times New Roman" w:hAnsi="Times New Roman" w:cs="Times New Roman"/>
          <w:sz w:val="24"/>
          <w:szCs w:val="24"/>
          <w:lang w:eastAsia="ru-RU"/>
        </w:rPr>
        <w:t>мая  2019</w:t>
      </w:r>
      <w:proofErr w:type="gramEnd"/>
      <w:r w:rsidR="00DE0909">
        <w:rPr>
          <w:rFonts w:ascii="Times New Roman" w:eastAsia="Times New Roman" w:hAnsi="Times New Roman" w:cs="Times New Roman"/>
          <w:sz w:val="24"/>
          <w:szCs w:val="24"/>
          <w:lang w:eastAsia="ru-RU"/>
        </w:rPr>
        <w:t xml:space="preserve"> </w:t>
      </w:r>
      <w:r w:rsidRPr="00A46DF1">
        <w:rPr>
          <w:rFonts w:ascii="Times New Roman" w:eastAsia="Times New Roman" w:hAnsi="Times New Roman" w:cs="Times New Roman"/>
          <w:sz w:val="24"/>
          <w:szCs w:val="24"/>
          <w:lang w:eastAsia="ru-RU"/>
        </w:rPr>
        <w:t>г.</w:t>
      </w:r>
    </w:p>
    <w:p w:rsidR="00801A42" w:rsidRPr="00A46DF1" w:rsidRDefault="00801A42" w:rsidP="00801A42">
      <w:pPr>
        <w:spacing w:after="0" w:line="240" w:lineRule="auto"/>
        <w:jc w:val="right"/>
        <w:rPr>
          <w:rFonts w:ascii="Times New Roman" w:eastAsia="Times New Roman" w:hAnsi="Times New Roman" w:cs="Times New Roman"/>
          <w:sz w:val="24"/>
          <w:szCs w:val="24"/>
          <w:lang w:eastAsia="ru-RU"/>
        </w:rPr>
      </w:pPr>
    </w:p>
    <w:p w:rsidR="00801A42" w:rsidRPr="00A46DF1" w:rsidRDefault="00801A42" w:rsidP="00801A42">
      <w:pPr>
        <w:spacing w:after="0" w:line="240" w:lineRule="auto"/>
        <w:jc w:val="right"/>
        <w:rPr>
          <w:rFonts w:ascii="Times New Roman" w:eastAsia="Times New Roman" w:hAnsi="Times New Roman" w:cs="Times New Roman"/>
          <w:sz w:val="24"/>
          <w:szCs w:val="24"/>
          <w:lang w:eastAsia="ru-RU"/>
        </w:rPr>
      </w:pPr>
    </w:p>
    <w:p w:rsidR="00801A42" w:rsidRPr="00A46DF1" w:rsidRDefault="00801A42" w:rsidP="00801A42">
      <w:pPr>
        <w:spacing w:after="0" w:line="240" w:lineRule="auto"/>
        <w:jc w:val="center"/>
        <w:rPr>
          <w:rFonts w:ascii="Times New Roman" w:eastAsia="Times New Roman" w:hAnsi="Times New Roman" w:cs="Times New Roman"/>
          <w:b/>
          <w:bCs/>
          <w:sz w:val="24"/>
          <w:szCs w:val="24"/>
          <w:lang w:eastAsia="ru-RU"/>
        </w:rPr>
      </w:pPr>
      <w:r w:rsidRPr="00A46DF1">
        <w:rPr>
          <w:rFonts w:ascii="Times New Roman" w:eastAsia="Times New Roman" w:hAnsi="Times New Roman" w:cs="Times New Roman"/>
          <w:b/>
          <w:bCs/>
          <w:sz w:val="24"/>
          <w:szCs w:val="24"/>
          <w:lang w:eastAsia="ru-RU"/>
        </w:rPr>
        <w:t>Фонд оценочных средств</w:t>
      </w:r>
    </w:p>
    <w:p w:rsidR="00801A42" w:rsidRPr="00A46DF1" w:rsidRDefault="00801A42" w:rsidP="00801A42">
      <w:pPr>
        <w:spacing w:after="0" w:line="240" w:lineRule="auto"/>
        <w:jc w:val="center"/>
        <w:rPr>
          <w:rFonts w:ascii="Times New Roman" w:eastAsia="Times New Roman" w:hAnsi="Times New Roman" w:cs="Times New Roman"/>
          <w:b/>
          <w:sz w:val="24"/>
          <w:szCs w:val="24"/>
          <w:lang w:eastAsia="ru-RU"/>
        </w:rPr>
      </w:pPr>
      <w:r w:rsidRPr="00A46DF1">
        <w:rPr>
          <w:rFonts w:ascii="Times New Roman" w:eastAsia="Times New Roman" w:hAnsi="Times New Roman" w:cs="Times New Roman"/>
          <w:b/>
          <w:sz w:val="24"/>
          <w:szCs w:val="24"/>
          <w:lang w:eastAsia="ru-RU"/>
        </w:rPr>
        <w:t xml:space="preserve">по дисциплине </w:t>
      </w:r>
    </w:p>
    <w:p w:rsidR="00801A42" w:rsidRPr="00DF3267" w:rsidRDefault="00DF3267" w:rsidP="00801A42">
      <w:pPr>
        <w:pBdr>
          <w:bottom w:val="single" w:sz="12" w:space="1" w:color="auto"/>
        </w:pBdr>
        <w:spacing w:after="0" w:line="240" w:lineRule="auto"/>
        <w:jc w:val="center"/>
        <w:rPr>
          <w:rFonts w:ascii="Times New Roman" w:eastAsia="Times New Roman" w:hAnsi="Times New Roman" w:cs="Times New Roman"/>
          <w:b/>
          <w:sz w:val="24"/>
          <w:szCs w:val="24"/>
          <w:lang w:eastAsia="ru-RU"/>
        </w:rPr>
      </w:pPr>
      <w:r w:rsidRPr="00DF3267">
        <w:rPr>
          <w:rFonts w:ascii="Times New Roman" w:eastAsia="Times New Roman" w:hAnsi="Times New Roman" w:cs="Times New Roman"/>
          <w:b/>
          <w:sz w:val="24"/>
          <w:szCs w:val="24"/>
          <w:lang w:eastAsia="ru-RU"/>
        </w:rPr>
        <w:t>Частная патология</w:t>
      </w:r>
    </w:p>
    <w:p w:rsidR="00801A42" w:rsidRPr="00A46DF1" w:rsidRDefault="00801A42" w:rsidP="00801A42">
      <w:pPr>
        <w:pBdr>
          <w:bottom w:val="single" w:sz="12" w:space="1" w:color="auto"/>
        </w:pBdr>
        <w:spacing w:after="0" w:line="240" w:lineRule="auto"/>
        <w:jc w:val="center"/>
        <w:rPr>
          <w:rFonts w:ascii="Times New Roman" w:eastAsia="Times New Roman" w:hAnsi="Times New Roman" w:cs="Times New Roman"/>
          <w:i/>
          <w:sz w:val="24"/>
          <w:szCs w:val="24"/>
          <w:lang w:eastAsia="ru-RU"/>
        </w:rPr>
      </w:pPr>
    </w:p>
    <w:p w:rsidR="00801A42" w:rsidRPr="00A46DF1" w:rsidRDefault="00801A42" w:rsidP="00801A42">
      <w:pPr>
        <w:widowControl w:val="0"/>
        <w:spacing w:after="0" w:line="240" w:lineRule="auto"/>
        <w:jc w:val="center"/>
        <w:rPr>
          <w:rFonts w:ascii="Times New Roman" w:eastAsia="Times New Roman" w:hAnsi="Times New Roman" w:cs="Times New Roman"/>
          <w:b/>
          <w:iCs/>
          <w:color w:val="000000"/>
          <w:sz w:val="24"/>
          <w:szCs w:val="24"/>
          <w:lang w:eastAsia="ru-RU"/>
        </w:rPr>
      </w:pPr>
      <w:r w:rsidRPr="00A46DF1">
        <w:rPr>
          <w:rFonts w:ascii="Times New Roman" w:eastAsia="Times New Roman" w:hAnsi="Times New Roman" w:cs="Times New Roman"/>
          <w:b/>
          <w:iCs/>
          <w:color w:val="000000"/>
          <w:sz w:val="24"/>
          <w:szCs w:val="24"/>
          <w:lang w:eastAsia="ru-RU"/>
        </w:rPr>
        <w:t>Б.1.О.</w:t>
      </w:r>
      <w:r w:rsidR="00DF3267">
        <w:rPr>
          <w:rFonts w:ascii="Times New Roman" w:eastAsia="Times New Roman" w:hAnsi="Times New Roman" w:cs="Times New Roman"/>
          <w:b/>
          <w:iCs/>
          <w:color w:val="000000"/>
          <w:sz w:val="24"/>
          <w:szCs w:val="24"/>
          <w:lang w:eastAsia="ru-RU"/>
        </w:rPr>
        <w:t>25</w:t>
      </w:r>
    </w:p>
    <w:p w:rsidR="00801A42" w:rsidRPr="00A46DF1" w:rsidRDefault="00801A42" w:rsidP="00801A42">
      <w:pPr>
        <w:widowControl w:val="0"/>
        <w:spacing w:after="0" w:line="240" w:lineRule="auto"/>
        <w:jc w:val="center"/>
        <w:rPr>
          <w:rFonts w:ascii="Times New Roman" w:eastAsia="Times New Roman" w:hAnsi="Times New Roman" w:cs="Times New Roman"/>
          <w:b/>
          <w:color w:val="000000"/>
          <w:sz w:val="24"/>
          <w:szCs w:val="24"/>
          <w:lang w:eastAsia="ru-RU"/>
        </w:rPr>
      </w:pPr>
    </w:p>
    <w:p w:rsidR="00801A42" w:rsidRPr="00A46DF1" w:rsidRDefault="006F230D" w:rsidP="00801A42">
      <w:pPr>
        <w:widowControl w:val="0"/>
        <w:spacing w:after="0" w:line="240" w:lineRule="auto"/>
        <w:jc w:val="center"/>
        <w:rPr>
          <w:rFonts w:ascii="Times New Roman" w:eastAsia="Times New Roman" w:hAnsi="Times New Roman" w:cs="Times New Roman"/>
          <w:b/>
          <w:color w:val="000000"/>
          <w:sz w:val="24"/>
          <w:szCs w:val="24"/>
          <w:lang w:eastAsia="ru-RU"/>
        </w:rPr>
      </w:pPr>
      <w:r w:rsidRPr="00A46DF1">
        <w:rPr>
          <w:rFonts w:ascii="Times New Roman" w:eastAsia="Times New Roman" w:hAnsi="Times New Roman" w:cs="Times New Roman"/>
          <w:b/>
          <w:color w:val="000000"/>
          <w:sz w:val="24"/>
          <w:szCs w:val="24"/>
          <w:lang w:eastAsia="ru-RU"/>
        </w:rPr>
        <w:t>Направление подготовки 49.03.01 «Физическая культура</w:t>
      </w:r>
      <w:r w:rsidR="00DF3267">
        <w:rPr>
          <w:rFonts w:ascii="Times New Roman" w:eastAsia="Times New Roman" w:hAnsi="Times New Roman" w:cs="Times New Roman"/>
          <w:b/>
          <w:color w:val="000000"/>
          <w:sz w:val="24"/>
          <w:szCs w:val="24"/>
          <w:lang w:eastAsia="ru-RU"/>
        </w:rPr>
        <w:t xml:space="preserve"> для лиц с отклонениями в состоянии здоровья (адаптивная физическая культура)</w:t>
      </w:r>
      <w:r w:rsidR="00801A42" w:rsidRPr="00A46DF1">
        <w:rPr>
          <w:rFonts w:ascii="Times New Roman" w:eastAsia="Times New Roman" w:hAnsi="Times New Roman" w:cs="Times New Roman"/>
          <w:b/>
          <w:color w:val="000000"/>
          <w:sz w:val="24"/>
          <w:szCs w:val="24"/>
          <w:lang w:eastAsia="ru-RU"/>
        </w:rPr>
        <w:t>»</w:t>
      </w:r>
    </w:p>
    <w:p w:rsidR="00801A42" w:rsidRPr="00A46DF1" w:rsidRDefault="00801A42" w:rsidP="00801A42">
      <w:pPr>
        <w:pBdr>
          <w:bottom w:val="single" w:sz="12" w:space="1" w:color="auto"/>
        </w:pBdr>
        <w:spacing w:after="0" w:line="240" w:lineRule="auto"/>
        <w:jc w:val="center"/>
        <w:rPr>
          <w:rFonts w:ascii="Times New Roman" w:eastAsia="Times New Roman" w:hAnsi="Times New Roman" w:cs="Times New Roman"/>
          <w:sz w:val="24"/>
          <w:szCs w:val="24"/>
          <w:lang w:eastAsia="ru-RU"/>
        </w:rPr>
      </w:pPr>
    </w:p>
    <w:p w:rsidR="00801A42" w:rsidRPr="00A46DF1" w:rsidRDefault="00801A42" w:rsidP="00801A42">
      <w:pPr>
        <w:spacing w:after="0" w:line="240" w:lineRule="auto"/>
        <w:jc w:val="center"/>
        <w:rPr>
          <w:rFonts w:ascii="Times New Roman" w:eastAsia="Times New Roman" w:hAnsi="Times New Roman" w:cs="Times New Roman"/>
          <w:b/>
          <w:sz w:val="24"/>
          <w:szCs w:val="24"/>
          <w:lang w:eastAsia="ru-RU"/>
        </w:rPr>
      </w:pPr>
    </w:p>
    <w:p w:rsidR="003601F2" w:rsidRPr="007B3D3B" w:rsidRDefault="003601F2" w:rsidP="003601F2">
      <w:pPr>
        <w:widowControl w:val="0"/>
        <w:spacing w:after="0" w:line="240" w:lineRule="auto"/>
        <w:jc w:val="center"/>
        <w:rPr>
          <w:rFonts w:ascii="Times New Roman" w:eastAsia="Times New Roman" w:hAnsi="Times New Roman" w:cs="Times New Roman"/>
          <w:b/>
          <w:color w:val="000000"/>
          <w:sz w:val="24"/>
          <w:szCs w:val="24"/>
          <w:lang w:eastAsia="ru-RU"/>
        </w:rPr>
      </w:pPr>
      <w:r w:rsidRPr="00A46DF1">
        <w:rPr>
          <w:rFonts w:ascii="Times New Roman" w:eastAsia="Times New Roman" w:hAnsi="Times New Roman" w:cs="Times New Roman"/>
          <w:b/>
          <w:color w:val="000000"/>
          <w:sz w:val="24"/>
          <w:szCs w:val="24"/>
          <w:lang w:eastAsia="ru-RU"/>
        </w:rPr>
        <w:t xml:space="preserve">ОПОП </w:t>
      </w:r>
      <w:r w:rsidRPr="007B3D3B">
        <w:rPr>
          <w:rFonts w:ascii="Times New Roman" w:eastAsia="Times New Roman" w:hAnsi="Times New Roman" w:cs="Times New Roman"/>
          <w:b/>
          <w:color w:val="000000"/>
          <w:sz w:val="24"/>
          <w:szCs w:val="24"/>
          <w:lang w:eastAsia="ru-RU"/>
        </w:rPr>
        <w:t>«</w:t>
      </w:r>
      <w:r w:rsidR="00DF3267">
        <w:rPr>
          <w:rFonts w:ascii="Times New Roman" w:eastAsia="Times New Roman" w:hAnsi="Times New Roman" w:cs="Times New Roman"/>
          <w:b/>
          <w:color w:val="000000"/>
          <w:sz w:val="24"/>
          <w:szCs w:val="24"/>
          <w:lang w:eastAsia="ru-RU"/>
        </w:rPr>
        <w:t>Лечебная физическая культура</w:t>
      </w:r>
      <w:r w:rsidRPr="007B3D3B">
        <w:rPr>
          <w:rFonts w:ascii="Times New Roman" w:eastAsia="Times New Roman" w:hAnsi="Times New Roman" w:cs="Times New Roman"/>
          <w:b/>
          <w:color w:val="000000"/>
          <w:sz w:val="24"/>
          <w:szCs w:val="24"/>
          <w:lang w:eastAsia="ru-RU"/>
        </w:rPr>
        <w:t>»</w:t>
      </w:r>
    </w:p>
    <w:p w:rsidR="003601F2" w:rsidRPr="007B3D3B" w:rsidRDefault="003601F2" w:rsidP="003601F2">
      <w:pPr>
        <w:widowControl w:val="0"/>
        <w:spacing w:after="0" w:line="240" w:lineRule="auto"/>
        <w:jc w:val="center"/>
        <w:rPr>
          <w:rFonts w:ascii="Times New Roman" w:eastAsia="Times New Roman" w:hAnsi="Times New Roman" w:cs="Times New Roman"/>
          <w:b/>
          <w:color w:val="000000"/>
          <w:sz w:val="24"/>
          <w:szCs w:val="24"/>
          <w:lang w:eastAsia="ru-RU"/>
        </w:rPr>
      </w:pPr>
      <w:r w:rsidRPr="00A46DF1">
        <w:rPr>
          <w:rFonts w:ascii="Times New Roman" w:eastAsia="Times New Roman" w:hAnsi="Times New Roman" w:cs="Times New Roman"/>
          <w:b/>
          <w:color w:val="000000"/>
          <w:sz w:val="24"/>
          <w:szCs w:val="24"/>
          <w:lang w:eastAsia="ru-RU"/>
        </w:rPr>
        <w:t>ОПОП</w:t>
      </w:r>
      <w:r w:rsidRPr="007B3D3B">
        <w:rPr>
          <w:rFonts w:ascii="Times New Roman" w:eastAsia="Times New Roman" w:hAnsi="Times New Roman" w:cs="Times New Roman"/>
          <w:b/>
          <w:color w:val="000000"/>
          <w:sz w:val="24"/>
          <w:szCs w:val="24"/>
          <w:lang w:eastAsia="ru-RU"/>
        </w:rPr>
        <w:t xml:space="preserve"> «Физ</w:t>
      </w:r>
      <w:r w:rsidR="00DF3267">
        <w:rPr>
          <w:rFonts w:ascii="Times New Roman" w:eastAsia="Times New Roman" w:hAnsi="Times New Roman" w:cs="Times New Roman"/>
          <w:b/>
          <w:color w:val="000000"/>
          <w:sz w:val="24"/>
          <w:szCs w:val="24"/>
          <w:lang w:eastAsia="ru-RU"/>
        </w:rPr>
        <w:t>ическая реабилитация</w:t>
      </w:r>
      <w:r w:rsidRPr="007B3D3B">
        <w:rPr>
          <w:rFonts w:ascii="Times New Roman" w:eastAsia="Times New Roman" w:hAnsi="Times New Roman" w:cs="Times New Roman"/>
          <w:b/>
          <w:color w:val="000000"/>
          <w:sz w:val="24"/>
          <w:szCs w:val="24"/>
          <w:lang w:eastAsia="ru-RU"/>
        </w:rPr>
        <w:t>»</w:t>
      </w:r>
    </w:p>
    <w:p w:rsidR="003601F2" w:rsidRPr="007B3D3B" w:rsidRDefault="003601F2" w:rsidP="003601F2">
      <w:pPr>
        <w:widowControl w:val="0"/>
        <w:spacing w:after="0" w:line="240" w:lineRule="auto"/>
        <w:jc w:val="center"/>
        <w:rPr>
          <w:rFonts w:ascii="Times New Roman" w:eastAsia="Times New Roman" w:hAnsi="Times New Roman" w:cs="Times New Roman"/>
          <w:b/>
          <w:color w:val="000000"/>
          <w:sz w:val="24"/>
          <w:szCs w:val="24"/>
          <w:lang w:eastAsia="ru-RU"/>
        </w:rPr>
      </w:pPr>
      <w:r w:rsidRPr="007B3D3B">
        <w:rPr>
          <w:rFonts w:ascii="Times New Roman" w:eastAsia="Times New Roman" w:hAnsi="Times New Roman" w:cs="Times New Roman"/>
          <w:b/>
          <w:color w:val="000000"/>
          <w:sz w:val="24"/>
          <w:szCs w:val="24"/>
          <w:lang w:eastAsia="ru-RU"/>
        </w:rPr>
        <w:t>ОПОП «</w:t>
      </w:r>
      <w:r w:rsidR="00DF3267">
        <w:rPr>
          <w:rFonts w:ascii="Times New Roman" w:eastAsia="Times New Roman" w:hAnsi="Times New Roman" w:cs="Times New Roman"/>
          <w:b/>
          <w:color w:val="000000"/>
          <w:sz w:val="24"/>
          <w:szCs w:val="24"/>
          <w:lang w:eastAsia="ru-RU"/>
        </w:rPr>
        <w:t>Адаптивный спорт</w:t>
      </w:r>
      <w:r w:rsidRPr="007B3D3B">
        <w:rPr>
          <w:rFonts w:ascii="Times New Roman" w:eastAsia="Times New Roman" w:hAnsi="Times New Roman" w:cs="Times New Roman"/>
          <w:b/>
          <w:color w:val="000000"/>
          <w:sz w:val="24"/>
          <w:szCs w:val="24"/>
          <w:lang w:eastAsia="ru-RU"/>
        </w:rPr>
        <w:t>»</w:t>
      </w:r>
    </w:p>
    <w:p w:rsidR="00801A42" w:rsidRDefault="00801A42" w:rsidP="00801A42">
      <w:pPr>
        <w:spacing w:after="0" w:line="240" w:lineRule="auto"/>
        <w:jc w:val="center"/>
        <w:rPr>
          <w:rFonts w:ascii="Times New Roman" w:eastAsia="Times New Roman" w:hAnsi="Times New Roman" w:cs="Times New Roman"/>
          <w:b/>
          <w:color w:val="000000"/>
          <w:sz w:val="24"/>
          <w:szCs w:val="24"/>
          <w:lang w:eastAsia="ru-RU"/>
        </w:rPr>
      </w:pPr>
    </w:p>
    <w:p w:rsidR="00DF3267" w:rsidRPr="00A46DF1" w:rsidRDefault="00DF3267" w:rsidP="00801A42">
      <w:pPr>
        <w:spacing w:after="0" w:line="240" w:lineRule="auto"/>
        <w:jc w:val="center"/>
        <w:rPr>
          <w:rFonts w:ascii="Times New Roman" w:eastAsia="Times New Roman" w:hAnsi="Times New Roman" w:cs="Times New Roman"/>
          <w:b/>
          <w:sz w:val="24"/>
          <w:szCs w:val="24"/>
          <w:lang w:eastAsia="ru-RU"/>
        </w:rPr>
      </w:pPr>
    </w:p>
    <w:p w:rsidR="00801A42" w:rsidRPr="00A46DF1" w:rsidRDefault="00801A42" w:rsidP="00801A42">
      <w:pPr>
        <w:spacing w:after="0" w:line="240" w:lineRule="auto"/>
        <w:jc w:val="center"/>
        <w:rPr>
          <w:rFonts w:ascii="Times New Roman" w:eastAsia="Times New Roman" w:hAnsi="Times New Roman" w:cs="Times New Roman"/>
          <w:b/>
          <w:sz w:val="24"/>
          <w:szCs w:val="24"/>
          <w:lang w:eastAsia="ru-RU"/>
        </w:rPr>
      </w:pPr>
    </w:p>
    <w:p w:rsidR="00801A42" w:rsidRPr="00A46DF1" w:rsidRDefault="00801A42" w:rsidP="00801A42">
      <w:pPr>
        <w:spacing w:after="0" w:line="240" w:lineRule="auto"/>
        <w:jc w:val="center"/>
        <w:rPr>
          <w:rFonts w:ascii="Times New Roman" w:eastAsia="Times New Roman" w:hAnsi="Times New Roman" w:cs="Times New Roman"/>
          <w:b/>
          <w:sz w:val="24"/>
          <w:szCs w:val="24"/>
          <w:lang w:eastAsia="ru-RU"/>
        </w:rPr>
      </w:pPr>
      <w:r w:rsidRPr="00A46DF1">
        <w:rPr>
          <w:rFonts w:ascii="Times New Roman" w:eastAsia="Times New Roman" w:hAnsi="Times New Roman" w:cs="Times New Roman"/>
          <w:b/>
          <w:sz w:val="24"/>
          <w:szCs w:val="24"/>
          <w:lang w:eastAsia="ru-RU"/>
        </w:rPr>
        <w:t xml:space="preserve">Форма обучения </w:t>
      </w:r>
    </w:p>
    <w:p w:rsidR="00801A42" w:rsidRPr="00A46DF1" w:rsidRDefault="00801A42" w:rsidP="00801A42">
      <w:pPr>
        <w:spacing w:after="0" w:line="240" w:lineRule="auto"/>
        <w:jc w:val="center"/>
        <w:rPr>
          <w:rFonts w:ascii="Times New Roman" w:eastAsia="Times New Roman" w:hAnsi="Times New Roman" w:cs="Times New Roman"/>
          <w:b/>
          <w:sz w:val="24"/>
          <w:szCs w:val="24"/>
          <w:lang w:eastAsia="ru-RU"/>
        </w:rPr>
      </w:pPr>
      <w:r w:rsidRPr="00A46DF1">
        <w:rPr>
          <w:rFonts w:ascii="Times New Roman" w:eastAsia="Times New Roman" w:hAnsi="Times New Roman" w:cs="Times New Roman"/>
          <w:b/>
          <w:sz w:val="24"/>
          <w:szCs w:val="24"/>
          <w:lang w:eastAsia="ru-RU"/>
        </w:rPr>
        <w:t>очная/заочная</w:t>
      </w:r>
    </w:p>
    <w:p w:rsidR="00801A42" w:rsidRPr="00A46DF1" w:rsidRDefault="00801A42" w:rsidP="00801A42">
      <w:pPr>
        <w:spacing w:after="0" w:line="240" w:lineRule="auto"/>
        <w:jc w:val="center"/>
        <w:rPr>
          <w:rFonts w:ascii="Times New Roman" w:eastAsia="Times New Roman" w:hAnsi="Times New Roman" w:cs="Times New Roman"/>
          <w:b/>
          <w:sz w:val="24"/>
          <w:szCs w:val="24"/>
          <w:lang w:eastAsia="ru-RU"/>
        </w:rPr>
      </w:pPr>
    </w:p>
    <w:p w:rsidR="00801A42" w:rsidRPr="00A46DF1" w:rsidRDefault="00801A42" w:rsidP="00801A42">
      <w:pPr>
        <w:spacing w:after="0" w:line="240" w:lineRule="auto"/>
        <w:jc w:val="center"/>
        <w:rPr>
          <w:rFonts w:ascii="Times New Roman" w:eastAsia="Times New Roman" w:hAnsi="Times New Roman" w:cs="Times New Roman"/>
          <w:b/>
          <w:sz w:val="24"/>
          <w:szCs w:val="24"/>
          <w:lang w:eastAsia="ru-RU"/>
        </w:rPr>
      </w:pPr>
    </w:p>
    <w:p w:rsidR="00445D43" w:rsidRDefault="00445D43" w:rsidP="00801A42">
      <w:pPr>
        <w:spacing w:after="0" w:line="240" w:lineRule="auto"/>
        <w:jc w:val="right"/>
        <w:rPr>
          <w:rFonts w:ascii="Times New Roman" w:eastAsia="Times New Roman" w:hAnsi="Times New Roman" w:cs="Times New Roman"/>
          <w:sz w:val="24"/>
          <w:szCs w:val="24"/>
          <w:lang w:eastAsia="ru-RU"/>
        </w:rPr>
      </w:pPr>
    </w:p>
    <w:p w:rsidR="00801A42" w:rsidRPr="00A46DF1" w:rsidRDefault="00801A42" w:rsidP="00801A42">
      <w:pPr>
        <w:spacing w:after="0" w:line="240" w:lineRule="auto"/>
        <w:jc w:val="right"/>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Рассмотрено и одобрено на заседании кафедры</w:t>
      </w:r>
    </w:p>
    <w:p w:rsidR="00801A42" w:rsidRPr="00A46DF1" w:rsidRDefault="00C47D25" w:rsidP="00801A42">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roofErr w:type="gramStart"/>
      <w:r>
        <w:rPr>
          <w:rFonts w:ascii="Times New Roman" w:eastAsia="Times New Roman" w:hAnsi="Times New Roman" w:cs="Times New Roman"/>
          <w:sz w:val="24"/>
          <w:szCs w:val="24"/>
          <w:lang w:eastAsia="ru-RU"/>
        </w:rPr>
        <w:t>протокол</w:t>
      </w:r>
      <w:proofErr w:type="gramEnd"/>
      <w:r>
        <w:rPr>
          <w:rFonts w:ascii="Times New Roman" w:eastAsia="Times New Roman" w:hAnsi="Times New Roman" w:cs="Times New Roman"/>
          <w:sz w:val="24"/>
          <w:szCs w:val="24"/>
          <w:lang w:eastAsia="ru-RU"/>
        </w:rPr>
        <w:t xml:space="preserve"> № 1</w:t>
      </w:r>
      <w:r w:rsidR="00801A42" w:rsidRPr="00A46DF1">
        <w:rPr>
          <w:rFonts w:ascii="Times New Roman" w:eastAsia="Times New Roman" w:hAnsi="Times New Roman" w:cs="Times New Roman"/>
          <w:sz w:val="24"/>
          <w:szCs w:val="24"/>
          <w:lang w:eastAsia="ru-RU"/>
        </w:rPr>
        <w:t>6 от «</w:t>
      </w:r>
      <w:r w:rsidR="003601F2">
        <w:rPr>
          <w:rFonts w:ascii="Times New Roman" w:eastAsia="Times New Roman" w:hAnsi="Times New Roman" w:cs="Times New Roman"/>
          <w:sz w:val="24"/>
          <w:szCs w:val="24"/>
          <w:lang w:eastAsia="ru-RU"/>
        </w:rPr>
        <w:t xml:space="preserve">25» апреля </w:t>
      </w:r>
      <w:r>
        <w:rPr>
          <w:rFonts w:ascii="Times New Roman" w:eastAsia="Times New Roman" w:hAnsi="Times New Roman" w:cs="Times New Roman"/>
          <w:sz w:val="24"/>
          <w:szCs w:val="24"/>
          <w:lang w:eastAsia="ru-RU"/>
        </w:rPr>
        <w:t>20</w:t>
      </w:r>
      <w:r w:rsidR="003601F2">
        <w:rPr>
          <w:rFonts w:ascii="Times New Roman" w:eastAsia="Times New Roman" w:hAnsi="Times New Roman" w:cs="Times New Roman"/>
          <w:sz w:val="24"/>
          <w:szCs w:val="24"/>
          <w:lang w:eastAsia="ru-RU"/>
        </w:rPr>
        <w:t xml:space="preserve">19 </w:t>
      </w:r>
      <w:r w:rsidR="00801A42" w:rsidRPr="00A46DF1">
        <w:rPr>
          <w:rFonts w:ascii="Times New Roman" w:eastAsia="Times New Roman" w:hAnsi="Times New Roman" w:cs="Times New Roman"/>
          <w:sz w:val="24"/>
          <w:szCs w:val="24"/>
          <w:lang w:eastAsia="ru-RU"/>
        </w:rPr>
        <w:t xml:space="preserve"> г.) </w:t>
      </w:r>
    </w:p>
    <w:p w:rsidR="00C47D25" w:rsidRDefault="00801A42" w:rsidP="00801A42">
      <w:pPr>
        <w:tabs>
          <w:tab w:val="left" w:pos="5245"/>
          <w:tab w:val="left" w:pos="5529"/>
        </w:tabs>
        <w:spacing w:after="0" w:line="240" w:lineRule="auto"/>
        <w:jc w:val="right"/>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Зав. кафедрой</w:t>
      </w:r>
      <w:r w:rsidR="00C47D25">
        <w:rPr>
          <w:rFonts w:ascii="Times New Roman" w:eastAsia="Times New Roman" w:hAnsi="Times New Roman" w:cs="Times New Roman"/>
          <w:sz w:val="24"/>
          <w:szCs w:val="24"/>
          <w:lang w:eastAsia="ru-RU"/>
        </w:rPr>
        <w:t>, к.б.н., доцент</w:t>
      </w:r>
    </w:p>
    <w:p w:rsidR="00801A42" w:rsidRPr="00C47D25" w:rsidRDefault="00C47D25" w:rsidP="00C47D25">
      <w:pPr>
        <w:tabs>
          <w:tab w:val="left" w:pos="5245"/>
          <w:tab w:val="left" w:pos="5529"/>
        </w:tab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____________</w:t>
      </w:r>
      <w:proofErr w:type="spellStart"/>
      <w:r>
        <w:rPr>
          <w:rFonts w:ascii="Times New Roman" w:eastAsia="Times New Roman" w:hAnsi="Times New Roman" w:cs="Times New Roman"/>
          <w:sz w:val="24"/>
          <w:szCs w:val="24"/>
          <w:lang w:eastAsia="ru-RU"/>
        </w:rPr>
        <w:t>И.В.Осадченко</w:t>
      </w:r>
      <w:proofErr w:type="spellEnd"/>
    </w:p>
    <w:p w:rsidR="00801A42" w:rsidRPr="00A46DF1" w:rsidRDefault="00801A42" w:rsidP="00801A42">
      <w:pPr>
        <w:spacing w:after="0" w:line="240" w:lineRule="auto"/>
        <w:jc w:val="right"/>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 xml:space="preserve"> «</w:t>
      </w:r>
      <w:r w:rsidR="00C47D25">
        <w:rPr>
          <w:rFonts w:ascii="Times New Roman" w:eastAsia="Times New Roman" w:hAnsi="Times New Roman" w:cs="Times New Roman"/>
          <w:sz w:val="24"/>
          <w:szCs w:val="24"/>
          <w:lang w:eastAsia="ru-RU"/>
        </w:rPr>
        <w:t>25» апреля 2019 г.</w:t>
      </w:r>
    </w:p>
    <w:p w:rsidR="00801A42" w:rsidRDefault="00801A42" w:rsidP="00801A42">
      <w:pPr>
        <w:tabs>
          <w:tab w:val="left" w:pos="5245"/>
          <w:tab w:val="left" w:pos="5529"/>
        </w:tabs>
        <w:spacing w:after="0" w:line="240" w:lineRule="auto"/>
        <w:jc w:val="center"/>
        <w:rPr>
          <w:rFonts w:ascii="Times New Roman" w:eastAsia="Times New Roman" w:hAnsi="Times New Roman" w:cs="Times New Roman"/>
          <w:sz w:val="24"/>
          <w:szCs w:val="24"/>
          <w:lang w:eastAsia="ru-RU"/>
        </w:rPr>
      </w:pPr>
    </w:p>
    <w:p w:rsidR="00445D43" w:rsidRDefault="00445D43" w:rsidP="00801A42">
      <w:pPr>
        <w:tabs>
          <w:tab w:val="left" w:pos="5245"/>
          <w:tab w:val="left" w:pos="5529"/>
        </w:tabs>
        <w:spacing w:after="0" w:line="240" w:lineRule="auto"/>
        <w:jc w:val="center"/>
        <w:rPr>
          <w:rFonts w:ascii="Times New Roman" w:eastAsia="Times New Roman" w:hAnsi="Times New Roman" w:cs="Times New Roman"/>
          <w:sz w:val="24"/>
          <w:szCs w:val="24"/>
          <w:lang w:eastAsia="ru-RU"/>
        </w:rPr>
      </w:pPr>
    </w:p>
    <w:p w:rsidR="00445D43" w:rsidRPr="00A46DF1" w:rsidRDefault="00445D43" w:rsidP="00801A42">
      <w:pPr>
        <w:tabs>
          <w:tab w:val="left" w:pos="5245"/>
          <w:tab w:val="left" w:pos="5529"/>
        </w:tabs>
        <w:spacing w:after="0" w:line="240" w:lineRule="auto"/>
        <w:jc w:val="center"/>
        <w:rPr>
          <w:rFonts w:ascii="Times New Roman" w:eastAsia="Times New Roman" w:hAnsi="Times New Roman" w:cs="Times New Roman"/>
          <w:sz w:val="24"/>
          <w:szCs w:val="24"/>
          <w:lang w:eastAsia="ru-RU"/>
        </w:rPr>
      </w:pPr>
    </w:p>
    <w:p w:rsidR="00801A42" w:rsidRPr="00A46DF1" w:rsidRDefault="00801A42" w:rsidP="00801A42">
      <w:pPr>
        <w:spacing w:after="0" w:line="240" w:lineRule="auto"/>
        <w:jc w:val="center"/>
        <w:rPr>
          <w:rFonts w:ascii="Times New Roman" w:eastAsia="Times New Roman" w:hAnsi="Times New Roman" w:cs="Times New Roman"/>
          <w:sz w:val="24"/>
          <w:szCs w:val="24"/>
          <w:lang w:eastAsia="ru-RU"/>
        </w:rPr>
      </w:pPr>
    </w:p>
    <w:p w:rsidR="00801A42" w:rsidRDefault="00801A42" w:rsidP="003601F2">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 xml:space="preserve">Малаховка, 2019 год </w:t>
      </w:r>
    </w:p>
    <w:p w:rsidR="00DF3267" w:rsidRPr="003601F2" w:rsidRDefault="00DF3267" w:rsidP="003601F2">
      <w:pPr>
        <w:spacing w:after="0" w:line="240" w:lineRule="auto"/>
        <w:jc w:val="center"/>
        <w:rPr>
          <w:rFonts w:ascii="Times New Roman" w:eastAsia="Times New Roman" w:hAnsi="Times New Roman" w:cs="Times New Roman"/>
          <w:sz w:val="24"/>
          <w:szCs w:val="24"/>
          <w:lang w:eastAsia="ru-RU"/>
        </w:rPr>
      </w:pPr>
    </w:p>
    <w:p w:rsidR="00801A42" w:rsidRDefault="00801A42" w:rsidP="00801A42">
      <w:pPr>
        <w:shd w:val="clear" w:color="auto" w:fill="FFFFFF"/>
        <w:spacing w:after="0" w:line="240" w:lineRule="auto"/>
        <w:contextualSpacing/>
        <w:jc w:val="both"/>
        <w:rPr>
          <w:rFonts w:ascii="Times New Roman" w:eastAsia="Times New Roman" w:hAnsi="Times New Roman" w:cs="Times New Roman"/>
          <w:i/>
          <w:color w:val="000000"/>
          <w:spacing w:val="-1"/>
          <w:sz w:val="24"/>
          <w:szCs w:val="24"/>
          <w:lang w:eastAsia="ru-RU"/>
        </w:rPr>
      </w:pPr>
    </w:p>
    <w:p w:rsidR="009D0954" w:rsidRPr="00A46DF1" w:rsidRDefault="009D0954" w:rsidP="00801A42">
      <w:pPr>
        <w:shd w:val="clear" w:color="auto" w:fill="FFFFFF"/>
        <w:spacing w:after="0" w:line="240" w:lineRule="auto"/>
        <w:contextualSpacing/>
        <w:jc w:val="both"/>
        <w:rPr>
          <w:rFonts w:ascii="Times New Roman" w:eastAsia="Times New Roman" w:hAnsi="Times New Roman" w:cs="Times New Roman"/>
          <w:i/>
          <w:color w:val="000000"/>
          <w:spacing w:val="-1"/>
          <w:sz w:val="24"/>
          <w:szCs w:val="24"/>
          <w:lang w:eastAsia="ru-RU"/>
        </w:rPr>
      </w:pPr>
    </w:p>
    <w:p w:rsidR="00801A42" w:rsidRPr="00A46DF1" w:rsidRDefault="00801A42" w:rsidP="00801A42">
      <w:pPr>
        <w:numPr>
          <w:ilvl w:val="0"/>
          <w:numId w:val="12"/>
        </w:numPr>
        <w:shd w:val="clear" w:color="auto" w:fill="FFFFFF"/>
        <w:spacing w:after="0" w:line="240" w:lineRule="auto"/>
        <w:contextualSpacing/>
        <w:jc w:val="both"/>
        <w:rPr>
          <w:rFonts w:ascii="Times New Roman" w:eastAsia="Times New Roman" w:hAnsi="Times New Roman" w:cs="Times New Roman"/>
          <w:b/>
          <w:color w:val="000000"/>
          <w:spacing w:val="-1"/>
          <w:sz w:val="24"/>
          <w:szCs w:val="24"/>
          <w:lang w:eastAsia="ru-RU"/>
        </w:rPr>
      </w:pPr>
      <w:r w:rsidRPr="00A46DF1">
        <w:rPr>
          <w:rFonts w:ascii="Times New Roman" w:eastAsia="Times New Roman" w:hAnsi="Times New Roman" w:cs="Times New Roman"/>
          <w:b/>
          <w:color w:val="000000"/>
          <w:spacing w:val="-1"/>
          <w:sz w:val="24"/>
          <w:szCs w:val="24"/>
          <w:lang w:eastAsia="ru-RU"/>
        </w:rPr>
        <w:lastRenderedPageBreak/>
        <w:t>Типовые контрольные задания:</w:t>
      </w:r>
    </w:p>
    <w:p w:rsidR="00801A42" w:rsidRPr="001952DB" w:rsidRDefault="00801A42" w:rsidP="00801A42">
      <w:pPr>
        <w:numPr>
          <w:ilvl w:val="1"/>
          <w:numId w:val="12"/>
        </w:numPr>
        <w:shd w:val="clear" w:color="auto" w:fill="FFFFFF"/>
        <w:spacing w:after="0" w:line="240" w:lineRule="auto"/>
        <w:contextualSpacing/>
        <w:jc w:val="both"/>
        <w:rPr>
          <w:rFonts w:ascii="Times New Roman" w:eastAsia="Times New Roman" w:hAnsi="Times New Roman" w:cs="Times New Roman"/>
          <w:b/>
          <w:color w:val="000000"/>
          <w:spacing w:val="-1"/>
          <w:sz w:val="24"/>
          <w:szCs w:val="24"/>
          <w:lang w:eastAsia="ru-RU"/>
        </w:rPr>
      </w:pPr>
      <w:r w:rsidRPr="001952DB">
        <w:rPr>
          <w:rFonts w:ascii="Times New Roman" w:eastAsia="Times New Roman" w:hAnsi="Times New Roman" w:cs="Times New Roman"/>
          <w:b/>
          <w:color w:val="000000"/>
          <w:spacing w:val="-1"/>
          <w:sz w:val="24"/>
          <w:szCs w:val="24"/>
          <w:lang w:eastAsia="ru-RU"/>
        </w:rPr>
        <w:t>Перечень вопросов для промежуточной аттестации.</w:t>
      </w:r>
    </w:p>
    <w:p w:rsidR="00801A42" w:rsidRPr="001952DB" w:rsidRDefault="005B4420" w:rsidP="00801A42">
      <w:pPr>
        <w:spacing w:after="0" w:line="240" w:lineRule="auto"/>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Объемные требования к зачету</w:t>
      </w:r>
    </w:p>
    <w:p w:rsidR="00A73644" w:rsidRDefault="00A73644" w:rsidP="00A73644">
      <w:pPr>
        <w:pStyle w:val="a3"/>
        <w:numPr>
          <w:ilvl w:val="0"/>
          <w:numId w:val="23"/>
        </w:numPr>
        <w:ind w:left="0" w:firstLine="709"/>
        <w:jc w:val="both"/>
        <w:rPr>
          <w:sz w:val="24"/>
          <w:szCs w:val="24"/>
        </w:rPr>
      </w:pPr>
      <w:r w:rsidRPr="00877BDD">
        <w:rPr>
          <w:sz w:val="24"/>
          <w:szCs w:val="24"/>
        </w:rPr>
        <w:t>Нарушения мозгового кровообращения.</w:t>
      </w:r>
    </w:p>
    <w:p w:rsidR="00A73644" w:rsidRPr="00A73644" w:rsidRDefault="00A73644" w:rsidP="00A73644">
      <w:pPr>
        <w:pStyle w:val="a3"/>
        <w:numPr>
          <w:ilvl w:val="0"/>
          <w:numId w:val="23"/>
        </w:numPr>
        <w:ind w:left="0" w:firstLine="709"/>
        <w:jc w:val="both"/>
        <w:rPr>
          <w:sz w:val="24"/>
          <w:szCs w:val="24"/>
        </w:rPr>
      </w:pPr>
      <w:proofErr w:type="gramStart"/>
      <w:r w:rsidRPr="00A73644">
        <w:rPr>
          <w:sz w:val="24"/>
          <w:szCs w:val="24"/>
        </w:rPr>
        <w:t>Общая  характеристика</w:t>
      </w:r>
      <w:proofErr w:type="gramEnd"/>
      <w:r w:rsidRPr="00A73644">
        <w:rPr>
          <w:sz w:val="24"/>
          <w:szCs w:val="24"/>
        </w:rPr>
        <w:t xml:space="preserve"> цереброваскулярных болезней.</w:t>
      </w:r>
    </w:p>
    <w:p w:rsidR="00A73644" w:rsidRPr="00877BDD" w:rsidRDefault="00A73644" w:rsidP="00A73644">
      <w:pPr>
        <w:pStyle w:val="a3"/>
        <w:numPr>
          <w:ilvl w:val="0"/>
          <w:numId w:val="23"/>
        </w:numPr>
        <w:ind w:left="0" w:firstLine="709"/>
        <w:jc w:val="both"/>
        <w:rPr>
          <w:sz w:val="24"/>
          <w:szCs w:val="24"/>
        </w:rPr>
      </w:pPr>
      <w:r w:rsidRPr="00877BDD">
        <w:rPr>
          <w:sz w:val="24"/>
          <w:szCs w:val="24"/>
        </w:rPr>
        <w:t xml:space="preserve">Инфаркт головного мозга (ишемический инсульт). </w:t>
      </w:r>
    </w:p>
    <w:p w:rsidR="00A73644" w:rsidRPr="00877BDD" w:rsidRDefault="00A73644" w:rsidP="00A73644">
      <w:pPr>
        <w:pStyle w:val="a3"/>
        <w:numPr>
          <w:ilvl w:val="0"/>
          <w:numId w:val="23"/>
        </w:numPr>
        <w:ind w:left="0" w:firstLine="709"/>
        <w:jc w:val="both"/>
        <w:rPr>
          <w:sz w:val="24"/>
          <w:szCs w:val="24"/>
        </w:rPr>
      </w:pPr>
      <w:r w:rsidRPr="00877BDD">
        <w:rPr>
          <w:sz w:val="24"/>
          <w:szCs w:val="24"/>
        </w:rPr>
        <w:t>Спонтанное внутричерепное кровоизлияние (геморрагический инсульт)</w:t>
      </w:r>
    </w:p>
    <w:p w:rsidR="00A73644" w:rsidRPr="00877BDD" w:rsidRDefault="00A73644" w:rsidP="00A73644">
      <w:pPr>
        <w:pStyle w:val="a3"/>
        <w:numPr>
          <w:ilvl w:val="0"/>
          <w:numId w:val="23"/>
        </w:numPr>
        <w:ind w:left="0" w:firstLine="709"/>
        <w:jc w:val="both"/>
        <w:rPr>
          <w:sz w:val="24"/>
          <w:szCs w:val="24"/>
        </w:rPr>
      </w:pPr>
      <w:r w:rsidRPr="00877BDD">
        <w:rPr>
          <w:sz w:val="24"/>
          <w:szCs w:val="24"/>
        </w:rPr>
        <w:t xml:space="preserve">Аневризмы артерий головного мозга. </w:t>
      </w:r>
    </w:p>
    <w:p w:rsidR="00A73644" w:rsidRPr="00877BDD" w:rsidRDefault="00A73644" w:rsidP="00A73644">
      <w:pPr>
        <w:pStyle w:val="a3"/>
        <w:numPr>
          <w:ilvl w:val="0"/>
          <w:numId w:val="23"/>
        </w:numPr>
        <w:ind w:left="0" w:firstLine="709"/>
        <w:jc w:val="both"/>
        <w:rPr>
          <w:sz w:val="24"/>
          <w:szCs w:val="24"/>
        </w:rPr>
      </w:pPr>
      <w:r w:rsidRPr="00877BDD">
        <w:rPr>
          <w:sz w:val="24"/>
          <w:szCs w:val="24"/>
        </w:rPr>
        <w:t>Общая характеристика заболеваний периферической нервной системы</w:t>
      </w:r>
    </w:p>
    <w:p w:rsidR="00A73644" w:rsidRPr="00877BDD" w:rsidRDefault="00A73644" w:rsidP="00A73644">
      <w:pPr>
        <w:pStyle w:val="a3"/>
        <w:numPr>
          <w:ilvl w:val="0"/>
          <w:numId w:val="23"/>
        </w:numPr>
        <w:ind w:left="0" w:firstLine="709"/>
        <w:jc w:val="both"/>
        <w:rPr>
          <w:sz w:val="24"/>
          <w:szCs w:val="24"/>
        </w:rPr>
      </w:pPr>
      <w:r w:rsidRPr="00877BDD">
        <w:rPr>
          <w:sz w:val="24"/>
          <w:szCs w:val="24"/>
        </w:rPr>
        <w:t xml:space="preserve">Атеросклероз и ишемическая болезнь сердца, пороки сердца, </w:t>
      </w:r>
      <w:proofErr w:type="spellStart"/>
      <w:r w:rsidRPr="00877BDD">
        <w:rPr>
          <w:sz w:val="24"/>
          <w:szCs w:val="24"/>
        </w:rPr>
        <w:t>гипер</w:t>
      </w:r>
      <w:proofErr w:type="spellEnd"/>
      <w:r w:rsidRPr="00877BDD">
        <w:rPr>
          <w:sz w:val="24"/>
          <w:szCs w:val="24"/>
        </w:rPr>
        <w:t>- и гипотоническая болезнь, нейроциркуляторная дистония.</w:t>
      </w:r>
    </w:p>
    <w:p w:rsidR="00A73644" w:rsidRPr="00877BDD" w:rsidRDefault="00A73644" w:rsidP="00A73644">
      <w:pPr>
        <w:pStyle w:val="a3"/>
        <w:numPr>
          <w:ilvl w:val="0"/>
          <w:numId w:val="23"/>
        </w:numPr>
        <w:ind w:left="0" w:firstLine="709"/>
        <w:jc w:val="both"/>
        <w:rPr>
          <w:sz w:val="24"/>
          <w:szCs w:val="24"/>
        </w:rPr>
      </w:pPr>
      <w:r w:rsidRPr="00877BDD">
        <w:rPr>
          <w:sz w:val="24"/>
          <w:szCs w:val="24"/>
        </w:rPr>
        <w:t>Атеросклероз: этиология и патогенез, факторы риска, клиническая картина, лечение, профилактика.</w:t>
      </w:r>
    </w:p>
    <w:p w:rsidR="00A73644" w:rsidRPr="00877BDD" w:rsidRDefault="00A73644" w:rsidP="00A73644">
      <w:pPr>
        <w:pStyle w:val="a3"/>
        <w:numPr>
          <w:ilvl w:val="0"/>
          <w:numId w:val="23"/>
        </w:numPr>
        <w:ind w:left="0" w:firstLine="709"/>
        <w:jc w:val="both"/>
        <w:rPr>
          <w:sz w:val="24"/>
          <w:szCs w:val="24"/>
        </w:rPr>
      </w:pPr>
      <w:r w:rsidRPr="00877BDD">
        <w:rPr>
          <w:sz w:val="24"/>
          <w:szCs w:val="24"/>
        </w:rPr>
        <w:t xml:space="preserve">Ишемическая болезнь сердца: общая характеристика стенокардии, инфаркта миокарда, причины, </w:t>
      </w:r>
      <w:proofErr w:type="spellStart"/>
      <w:r w:rsidRPr="00877BDD">
        <w:rPr>
          <w:sz w:val="24"/>
          <w:szCs w:val="24"/>
        </w:rPr>
        <w:t>симптомокомплексы</w:t>
      </w:r>
      <w:proofErr w:type="spellEnd"/>
      <w:r w:rsidRPr="00877BDD">
        <w:rPr>
          <w:sz w:val="24"/>
          <w:szCs w:val="24"/>
        </w:rPr>
        <w:t>, лечение, восстановление трудоспособности, профилактика.</w:t>
      </w:r>
    </w:p>
    <w:p w:rsidR="00A73644" w:rsidRPr="00877BDD" w:rsidRDefault="00A73644" w:rsidP="00A73644">
      <w:pPr>
        <w:pStyle w:val="a3"/>
        <w:numPr>
          <w:ilvl w:val="0"/>
          <w:numId w:val="23"/>
        </w:numPr>
        <w:ind w:left="0" w:firstLine="709"/>
        <w:jc w:val="both"/>
        <w:rPr>
          <w:sz w:val="24"/>
          <w:szCs w:val="24"/>
        </w:rPr>
      </w:pPr>
      <w:r>
        <w:rPr>
          <w:sz w:val="24"/>
          <w:szCs w:val="24"/>
        </w:rPr>
        <w:t>Врожденные пороки сердца.</w:t>
      </w:r>
      <w:r w:rsidRPr="00877BDD">
        <w:rPr>
          <w:sz w:val="24"/>
          <w:szCs w:val="24"/>
        </w:rPr>
        <w:t xml:space="preserve"> от</w:t>
      </w:r>
      <w:r>
        <w:rPr>
          <w:sz w:val="24"/>
          <w:szCs w:val="24"/>
        </w:rPr>
        <w:t>крытый артериальный проток, деф</w:t>
      </w:r>
      <w:r w:rsidRPr="00877BDD">
        <w:rPr>
          <w:sz w:val="24"/>
          <w:szCs w:val="24"/>
        </w:rPr>
        <w:t xml:space="preserve">ект межжелудочковой или </w:t>
      </w:r>
      <w:proofErr w:type="spellStart"/>
      <w:r w:rsidRPr="00877BDD">
        <w:rPr>
          <w:sz w:val="24"/>
          <w:szCs w:val="24"/>
        </w:rPr>
        <w:t>межпредсердной</w:t>
      </w:r>
      <w:proofErr w:type="spellEnd"/>
      <w:r w:rsidRPr="00877BDD">
        <w:rPr>
          <w:sz w:val="24"/>
          <w:szCs w:val="24"/>
        </w:rPr>
        <w:t xml:space="preserve"> перегородки, </w:t>
      </w:r>
      <w:proofErr w:type="spellStart"/>
      <w:r w:rsidRPr="00877BDD">
        <w:rPr>
          <w:sz w:val="24"/>
          <w:szCs w:val="24"/>
        </w:rPr>
        <w:t>коарктация</w:t>
      </w:r>
      <w:proofErr w:type="spellEnd"/>
      <w:r w:rsidRPr="00877BDD">
        <w:rPr>
          <w:sz w:val="24"/>
          <w:szCs w:val="24"/>
        </w:rPr>
        <w:t xml:space="preserve"> аорты, стеноз устья</w:t>
      </w:r>
      <w:r w:rsidR="000A1F93">
        <w:rPr>
          <w:sz w:val="24"/>
          <w:szCs w:val="24"/>
        </w:rPr>
        <w:t xml:space="preserve"> </w:t>
      </w:r>
      <w:r w:rsidRPr="00877BDD">
        <w:rPr>
          <w:sz w:val="24"/>
          <w:szCs w:val="24"/>
        </w:rPr>
        <w:t xml:space="preserve">легочной артерии, </w:t>
      </w:r>
      <w:proofErr w:type="spellStart"/>
      <w:r w:rsidRPr="00877BDD">
        <w:rPr>
          <w:sz w:val="24"/>
          <w:szCs w:val="24"/>
        </w:rPr>
        <w:t>декстрокардия</w:t>
      </w:r>
      <w:proofErr w:type="spellEnd"/>
      <w:r w:rsidRPr="00877BDD">
        <w:rPr>
          <w:sz w:val="24"/>
          <w:szCs w:val="24"/>
        </w:rPr>
        <w:t xml:space="preserve"> истинная. </w:t>
      </w:r>
    </w:p>
    <w:p w:rsidR="00A73644" w:rsidRPr="00877BDD" w:rsidRDefault="00A73644" w:rsidP="00A73644">
      <w:pPr>
        <w:pStyle w:val="a3"/>
        <w:numPr>
          <w:ilvl w:val="0"/>
          <w:numId w:val="23"/>
        </w:numPr>
        <w:ind w:left="0" w:firstLine="709"/>
        <w:jc w:val="both"/>
        <w:rPr>
          <w:sz w:val="24"/>
          <w:szCs w:val="24"/>
        </w:rPr>
      </w:pPr>
      <w:r w:rsidRPr="00877BDD">
        <w:rPr>
          <w:sz w:val="24"/>
          <w:szCs w:val="24"/>
        </w:rPr>
        <w:t>Приобретенные пороки сердца: митральный стеноз, митральная недостаточность, аортальная недо</w:t>
      </w:r>
      <w:r w:rsidR="000A1F93">
        <w:rPr>
          <w:sz w:val="24"/>
          <w:szCs w:val="24"/>
        </w:rPr>
        <w:t>статочность, аортальный стеноз.</w:t>
      </w:r>
      <w:r w:rsidRPr="00877BDD">
        <w:rPr>
          <w:sz w:val="24"/>
          <w:szCs w:val="24"/>
        </w:rPr>
        <w:t xml:space="preserve"> Патогенез, клиника, восстановление трудоспособности. </w:t>
      </w:r>
    </w:p>
    <w:p w:rsidR="00A73644" w:rsidRPr="00877BDD" w:rsidRDefault="00A73644" w:rsidP="00A73644">
      <w:pPr>
        <w:pStyle w:val="a3"/>
        <w:numPr>
          <w:ilvl w:val="0"/>
          <w:numId w:val="23"/>
        </w:numPr>
        <w:ind w:left="0" w:firstLine="709"/>
        <w:jc w:val="both"/>
        <w:rPr>
          <w:sz w:val="24"/>
          <w:szCs w:val="24"/>
        </w:rPr>
      </w:pPr>
      <w:r w:rsidRPr="00877BDD">
        <w:rPr>
          <w:sz w:val="24"/>
          <w:szCs w:val="24"/>
        </w:rPr>
        <w:t>Гипертоническая болезнь сердца: факторы риска, этиология, патогенез, клиническая картина, варианты течения, лечение, профилактика, прогноз.</w:t>
      </w:r>
    </w:p>
    <w:p w:rsidR="00A73644" w:rsidRPr="00877BDD" w:rsidRDefault="00A73644" w:rsidP="00A73644">
      <w:pPr>
        <w:pStyle w:val="a3"/>
        <w:numPr>
          <w:ilvl w:val="0"/>
          <w:numId w:val="23"/>
        </w:numPr>
        <w:ind w:left="0" w:firstLine="709"/>
        <w:jc w:val="both"/>
        <w:rPr>
          <w:sz w:val="24"/>
          <w:szCs w:val="24"/>
        </w:rPr>
      </w:pPr>
      <w:r w:rsidRPr="00877BDD">
        <w:rPr>
          <w:sz w:val="24"/>
          <w:szCs w:val="24"/>
        </w:rPr>
        <w:t xml:space="preserve">Гипотония, как следствие заболеваний различных систем организма. </w:t>
      </w:r>
    </w:p>
    <w:p w:rsidR="00A73644" w:rsidRPr="00877BDD" w:rsidRDefault="00A73644" w:rsidP="00A73644">
      <w:pPr>
        <w:pStyle w:val="a3"/>
        <w:numPr>
          <w:ilvl w:val="0"/>
          <w:numId w:val="23"/>
        </w:numPr>
        <w:ind w:left="0" w:firstLine="709"/>
        <w:jc w:val="both"/>
        <w:rPr>
          <w:sz w:val="24"/>
          <w:szCs w:val="24"/>
        </w:rPr>
      </w:pPr>
      <w:r w:rsidRPr="00877BDD">
        <w:rPr>
          <w:sz w:val="24"/>
          <w:szCs w:val="24"/>
        </w:rPr>
        <w:t xml:space="preserve">Нейроциркуляторная дистония: по гипотензивному, по гипертензивному, по </w:t>
      </w:r>
      <w:proofErr w:type="spellStart"/>
      <w:r w:rsidRPr="00877BDD">
        <w:rPr>
          <w:sz w:val="24"/>
          <w:szCs w:val="24"/>
        </w:rPr>
        <w:t>нормотоническому</w:t>
      </w:r>
      <w:proofErr w:type="spellEnd"/>
      <w:r w:rsidRPr="00877BDD">
        <w:rPr>
          <w:sz w:val="24"/>
          <w:szCs w:val="24"/>
        </w:rPr>
        <w:t xml:space="preserve"> типу.</w:t>
      </w:r>
    </w:p>
    <w:p w:rsidR="00A73644" w:rsidRPr="00877BDD" w:rsidRDefault="00A73644" w:rsidP="00A73644">
      <w:pPr>
        <w:pStyle w:val="ac"/>
        <w:numPr>
          <w:ilvl w:val="0"/>
          <w:numId w:val="23"/>
        </w:numPr>
        <w:ind w:left="0" w:firstLine="709"/>
        <w:jc w:val="both"/>
        <w:rPr>
          <w:rFonts w:ascii="Times New Roman" w:hAnsi="Times New Roman" w:cs="Times New Roman"/>
        </w:rPr>
      </w:pPr>
      <w:r w:rsidRPr="00877BDD">
        <w:rPr>
          <w:rFonts w:ascii="Times New Roman" w:hAnsi="Times New Roman" w:cs="Times New Roman"/>
        </w:rPr>
        <w:t xml:space="preserve">Пневмония, хронический бронхит, бронхиальная астма, туберкулез. </w:t>
      </w:r>
    </w:p>
    <w:p w:rsidR="00A73644" w:rsidRPr="00877BDD" w:rsidRDefault="00A73644" w:rsidP="00A73644">
      <w:pPr>
        <w:pStyle w:val="ac"/>
        <w:numPr>
          <w:ilvl w:val="0"/>
          <w:numId w:val="23"/>
        </w:numPr>
        <w:ind w:left="0" w:firstLine="709"/>
        <w:jc w:val="both"/>
        <w:rPr>
          <w:rFonts w:ascii="Times New Roman" w:hAnsi="Times New Roman" w:cs="Times New Roman"/>
        </w:rPr>
      </w:pPr>
      <w:r w:rsidRPr="00877BDD">
        <w:rPr>
          <w:rFonts w:ascii="Times New Roman" w:hAnsi="Times New Roman" w:cs="Times New Roman"/>
        </w:rPr>
        <w:t>Пневмония: крупозная, очаговая, хроническая (</w:t>
      </w:r>
      <w:r>
        <w:rPr>
          <w:rFonts w:ascii="Times New Roman" w:hAnsi="Times New Roman" w:cs="Times New Roman"/>
        </w:rPr>
        <w:t xml:space="preserve">этиология, патогенез, лечение). </w:t>
      </w:r>
      <w:r w:rsidRPr="00877BDD">
        <w:rPr>
          <w:rFonts w:ascii="Times New Roman" w:hAnsi="Times New Roman" w:cs="Times New Roman"/>
        </w:rPr>
        <w:t>Хронический бронхит: факторы риска, профессиональный бронхит, клиника, лечение и прогноз.</w:t>
      </w:r>
      <w:r>
        <w:rPr>
          <w:rFonts w:ascii="Times New Roman" w:hAnsi="Times New Roman" w:cs="Times New Roman"/>
        </w:rPr>
        <w:t xml:space="preserve"> </w:t>
      </w:r>
      <w:r w:rsidRPr="00877BDD">
        <w:rPr>
          <w:rFonts w:ascii="Times New Roman" w:hAnsi="Times New Roman" w:cs="Times New Roman"/>
        </w:rPr>
        <w:t xml:space="preserve">дифференциальная диагностика, лечение и прогноз. </w:t>
      </w:r>
    </w:p>
    <w:p w:rsidR="00A73644" w:rsidRPr="00877BDD" w:rsidRDefault="00A73644" w:rsidP="00A73644">
      <w:pPr>
        <w:pStyle w:val="ac"/>
        <w:numPr>
          <w:ilvl w:val="0"/>
          <w:numId w:val="23"/>
        </w:numPr>
        <w:ind w:left="0" w:firstLine="709"/>
        <w:jc w:val="both"/>
        <w:rPr>
          <w:rFonts w:ascii="Times New Roman" w:hAnsi="Times New Roman" w:cs="Times New Roman"/>
        </w:rPr>
      </w:pPr>
      <w:r w:rsidRPr="00877BDD">
        <w:rPr>
          <w:rFonts w:ascii="Times New Roman" w:hAnsi="Times New Roman" w:cs="Times New Roman"/>
        </w:rPr>
        <w:t>Бронхиальная астма как аллергическое заболевание: инфекционные и неинфекционные аллергены, классификация, стадии, клиническая картина, обострение течения отдельных форм заболевания, диагностика, лечение, прогноз.</w:t>
      </w:r>
    </w:p>
    <w:p w:rsidR="00A73644" w:rsidRPr="00877BDD" w:rsidRDefault="00A73644" w:rsidP="00A73644">
      <w:pPr>
        <w:pStyle w:val="ac"/>
        <w:numPr>
          <w:ilvl w:val="0"/>
          <w:numId w:val="23"/>
        </w:numPr>
        <w:ind w:left="0" w:firstLine="709"/>
        <w:jc w:val="both"/>
        <w:rPr>
          <w:rFonts w:ascii="Times New Roman" w:hAnsi="Times New Roman" w:cs="Times New Roman"/>
        </w:rPr>
      </w:pPr>
      <w:r w:rsidRPr="00877BDD">
        <w:rPr>
          <w:rFonts w:ascii="Times New Roman" w:hAnsi="Times New Roman" w:cs="Times New Roman"/>
        </w:rPr>
        <w:t>Туберкулез: факторы риска, виды, симптомы, диагностика, лечение. </w:t>
      </w:r>
    </w:p>
    <w:p w:rsidR="00A73644" w:rsidRPr="00877BDD" w:rsidRDefault="00A73644" w:rsidP="00A73644">
      <w:pPr>
        <w:pStyle w:val="ac"/>
        <w:numPr>
          <w:ilvl w:val="0"/>
          <w:numId w:val="23"/>
        </w:numPr>
        <w:ind w:left="0" w:firstLine="709"/>
        <w:jc w:val="both"/>
        <w:rPr>
          <w:rFonts w:ascii="Times New Roman" w:hAnsi="Times New Roman" w:cs="Times New Roman"/>
        </w:rPr>
      </w:pPr>
      <w:r w:rsidRPr="00877BDD">
        <w:rPr>
          <w:rFonts w:ascii="Times New Roman" w:hAnsi="Times New Roman" w:cs="Times New Roman"/>
        </w:rPr>
        <w:t xml:space="preserve">Гастрит, язвенная болезнь, колит, холецистит, панкреатит. Основные симптомы (дисфагия, отрыжка, икота, метеоризм, запор, понос). </w:t>
      </w:r>
    </w:p>
    <w:p w:rsidR="00A73644" w:rsidRPr="00877BDD" w:rsidRDefault="00A73644" w:rsidP="00A73644">
      <w:pPr>
        <w:pStyle w:val="ac"/>
        <w:numPr>
          <w:ilvl w:val="0"/>
          <w:numId w:val="23"/>
        </w:numPr>
        <w:ind w:left="0" w:firstLine="709"/>
        <w:jc w:val="both"/>
        <w:rPr>
          <w:rFonts w:ascii="Times New Roman" w:hAnsi="Times New Roman" w:cs="Times New Roman"/>
        </w:rPr>
      </w:pPr>
      <w:r w:rsidRPr="00877BDD">
        <w:rPr>
          <w:rFonts w:ascii="Times New Roman" w:hAnsi="Times New Roman" w:cs="Times New Roman"/>
        </w:rPr>
        <w:t xml:space="preserve">Гастрит: острый, подострый, хронический, зависимость от кислотности желудочного сока, диагностика, лечение и профилактика. </w:t>
      </w:r>
    </w:p>
    <w:p w:rsidR="00A73644" w:rsidRPr="00877BDD" w:rsidRDefault="00A73644" w:rsidP="00A73644">
      <w:pPr>
        <w:pStyle w:val="ac"/>
        <w:numPr>
          <w:ilvl w:val="0"/>
          <w:numId w:val="23"/>
        </w:numPr>
        <w:ind w:left="0" w:firstLine="709"/>
        <w:jc w:val="both"/>
        <w:rPr>
          <w:rFonts w:ascii="Times New Roman" w:hAnsi="Times New Roman" w:cs="Times New Roman"/>
        </w:rPr>
      </w:pPr>
      <w:r w:rsidRPr="00877BDD">
        <w:rPr>
          <w:rFonts w:ascii="Times New Roman" w:hAnsi="Times New Roman" w:cs="Times New Roman"/>
        </w:rPr>
        <w:t xml:space="preserve">Язвенная болезнь желудка и двенадцатиперстной кишки: этиология, </w:t>
      </w:r>
      <w:proofErr w:type="spellStart"/>
      <w:r w:rsidRPr="00877BDD">
        <w:rPr>
          <w:rFonts w:ascii="Times New Roman" w:hAnsi="Times New Roman" w:cs="Times New Roman"/>
        </w:rPr>
        <w:t>патогенезклиника</w:t>
      </w:r>
      <w:proofErr w:type="spellEnd"/>
      <w:r w:rsidRPr="00877BDD">
        <w:rPr>
          <w:rFonts w:ascii="Times New Roman" w:hAnsi="Times New Roman" w:cs="Times New Roman"/>
        </w:rPr>
        <w:t xml:space="preserve">, варианты течения, лечение и профилактика. </w:t>
      </w:r>
    </w:p>
    <w:p w:rsidR="00A73644" w:rsidRPr="00877BDD" w:rsidRDefault="00A73644" w:rsidP="00A73644">
      <w:pPr>
        <w:pStyle w:val="ac"/>
        <w:numPr>
          <w:ilvl w:val="0"/>
          <w:numId w:val="23"/>
        </w:numPr>
        <w:ind w:left="0" w:firstLine="709"/>
        <w:jc w:val="both"/>
        <w:rPr>
          <w:rFonts w:ascii="Times New Roman" w:hAnsi="Times New Roman" w:cs="Times New Roman"/>
        </w:rPr>
      </w:pPr>
      <w:r w:rsidRPr="00877BDD">
        <w:rPr>
          <w:rFonts w:ascii="Times New Roman" w:hAnsi="Times New Roman" w:cs="Times New Roman"/>
        </w:rPr>
        <w:t xml:space="preserve">Колит: острый, хронический, неспецифический. </w:t>
      </w:r>
    </w:p>
    <w:p w:rsidR="00A73644" w:rsidRPr="00877BDD" w:rsidRDefault="00A73644" w:rsidP="00A73644">
      <w:pPr>
        <w:pStyle w:val="ac"/>
        <w:numPr>
          <w:ilvl w:val="0"/>
          <w:numId w:val="23"/>
        </w:numPr>
        <w:ind w:left="0" w:firstLine="709"/>
        <w:jc w:val="both"/>
        <w:rPr>
          <w:rFonts w:ascii="Times New Roman" w:hAnsi="Times New Roman" w:cs="Times New Roman"/>
        </w:rPr>
      </w:pPr>
      <w:r w:rsidRPr="00877BDD">
        <w:rPr>
          <w:rFonts w:ascii="Times New Roman" w:hAnsi="Times New Roman" w:cs="Times New Roman"/>
        </w:rPr>
        <w:t>Холецистит, панкреатит: острый и хронический, этиология и патогенез, особенности течения, санаторно-курортное лечение. </w:t>
      </w:r>
    </w:p>
    <w:p w:rsidR="00A73644" w:rsidRPr="00877BDD" w:rsidRDefault="00A73644" w:rsidP="00A73644">
      <w:pPr>
        <w:pStyle w:val="a3"/>
        <w:numPr>
          <w:ilvl w:val="0"/>
          <w:numId w:val="23"/>
        </w:numPr>
        <w:ind w:left="0" w:firstLine="709"/>
        <w:jc w:val="both"/>
        <w:rPr>
          <w:b/>
          <w:sz w:val="24"/>
          <w:szCs w:val="24"/>
        </w:rPr>
      </w:pPr>
      <w:r w:rsidRPr="00877BDD">
        <w:rPr>
          <w:sz w:val="24"/>
          <w:szCs w:val="24"/>
        </w:rPr>
        <w:t>Сахарный диабет, ожирение, подагра, заболевания щитовидной железы</w:t>
      </w:r>
    </w:p>
    <w:p w:rsidR="00A73644" w:rsidRPr="00877BDD" w:rsidRDefault="00A73644" w:rsidP="00A73644">
      <w:pPr>
        <w:pStyle w:val="a3"/>
        <w:numPr>
          <w:ilvl w:val="0"/>
          <w:numId w:val="23"/>
        </w:numPr>
        <w:ind w:left="0" w:firstLine="709"/>
        <w:jc w:val="both"/>
        <w:rPr>
          <w:sz w:val="24"/>
          <w:szCs w:val="24"/>
        </w:rPr>
      </w:pPr>
      <w:r w:rsidRPr="00877BDD">
        <w:rPr>
          <w:sz w:val="24"/>
          <w:szCs w:val="24"/>
        </w:rPr>
        <w:t>Сахарный диабет: формы классификация, этиология и патогенез, осложнения, ранняя диагностика, восстановление трудоспособности.</w:t>
      </w:r>
    </w:p>
    <w:p w:rsidR="00A73644" w:rsidRPr="00877BDD" w:rsidRDefault="00A73644" w:rsidP="00A73644">
      <w:pPr>
        <w:pStyle w:val="a3"/>
        <w:numPr>
          <w:ilvl w:val="0"/>
          <w:numId w:val="23"/>
        </w:numPr>
        <w:ind w:left="0" w:firstLine="709"/>
        <w:jc w:val="both"/>
        <w:rPr>
          <w:sz w:val="24"/>
          <w:szCs w:val="24"/>
        </w:rPr>
      </w:pPr>
      <w:r w:rsidRPr="00877BDD">
        <w:rPr>
          <w:sz w:val="24"/>
          <w:szCs w:val="24"/>
        </w:rPr>
        <w:t xml:space="preserve">. Классификация заболеваний щитовидной железы, основные симптомы и синдромы, диагностика. </w:t>
      </w:r>
    </w:p>
    <w:p w:rsidR="00A73644" w:rsidRPr="00877BDD" w:rsidRDefault="00A73644" w:rsidP="00A73644">
      <w:pPr>
        <w:pStyle w:val="a3"/>
        <w:numPr>
          <w:ilvl w:val="0"/>
          <w:numId w:val="23"/>
        </w:numPr>
        <w:ind w:left="0" w:firstLine="709"/>
        <w:jc w:val="both"/>
        <w:rPr>
          <w:sz w:val="24"/>
          <w:szCs w:val="24"/>
        </w:rPr>
      </w:pPr>
      <w:r w:rsidRPr="00877BDD">
        <w:rPr>
          <w:sz w:val="24"/>
          <w:szCs w:val="24"/>
        </w:rPr>
        <w:t>Болезни обмена веществ: этиология и патогенез, классификация, факторы риска, наследственная патология.</w:t>
      </w:r>
    </w:p>
    <w:p w:rsidR="00A73644" w:rsidRPr="00877BDD" w:rsidRDefault="00A73644" w:rsidP="00A73644">
      <w:pPr>
        <w:pStyle w:val="a3"/>
        <w:numPr>
          <w:ilvl w:val="0"/>
          <w:numId w:val="23"/>
        </w:numPr>
        <w:ind w:left="0" w:firstLine="709"/>
        <w:jc w:val="both"/>
        <w:rPr>
          <w:sz w:val="24"/>
          <w:szCs w:val="24"/>
        </w:rPr>
      </w:pPr>
      <w:r w:rsidRPr="00877BDD">
        <w:rPr>
          <w:sz w:val="24"/>
          <w:szCs w:val="24"/>
        </w:rPr>
        <w:t>. Ожирение: степени ожирения, симптомы, диагностика, лечение и профилактика.</w:t>
      </w:r>
    </w:p>
    <w:p w:rsidR="00A73644" w:rsidRPr="00A73644" w:rsidRDefault="00A73644" w:rsidP="00A73644">
      <w:pPr>
        <w:pStyle w:val="a3"/>
        <w:numPr>
          <w:ilvl w:val="0"/>
          <w:numId w:val="23"/>
        </w:numPr>
        <w:ind w:left="0" w:firstLine="709"/>
        <w:jc w:val="both"/>
        <w:rPr>
          <w:sz w:val="24"/>
          <w:szCs w:val="24"/>
        </w:rPr>
      </w:pPr>
      <w:r w:rsidRPr="00877BDD">
        <w:rPr>
          <w:sz w:val="24"/>
          <w:szCs w:val="24"/>
        </w:rPr>
        <w:lastRenderedPageBreak/>
        <w:t>Подагра: лечение, прогноз, восстановление трудоспособности</w:t>
      </w:r>
    </w:p>
    <w:p w:rsidR="00A73644" w:rsidRPr="00877BDD" w:rsidRDefault="00A73644" w:rsidP="00A73644">
      <w:pPr>
        <w:pStyle w:val="ac"/>
        <w:numPr>
          <w:ilvl w:val="0"/>
          <w:numId w:val="23"/>
        </w:numPr>
        <w:ind w:left="0" w:firstLine="709"/>
        <w:jc w:val="both"/>
        <w:rPr>
          <w:rFonts w:ascii="Times New Roman" w:hAnsi="Times New Roman" w:cs="Times New Roman"/>
        </w:rPr>
      </w:pPr>
      <w:r w:rsidRPr="00877BDD">
        <w:rPr>
          <w:rFonts w:ascii="Times New Roman" w:hAnsi="Times New Roman" w:cs="Times New Roman"/>
        </w:rPr>
        <w:t xml:space="preserve">Гломерулонефрит, пиелонефрит, </w:t>
      </w:r>
      <w:proofErr w:type="gramStart"/>
      <w:r w:rsidRPr="00877BDD">
        <w:rPr>
          <w:rFonts w:ascii="Times New Roman" w:hAnsi="Times New Roman" w:cs="Times New Roman"/>
        </w:rPr>
        <w:t>почечно-каменная</w:t>
      </w:r>
      <w:proofErr w:type="gramEnd"/>
      <w:r w:rsidRPr="00877BDD">
        <w:rPr>
          <w:rFonts w:ascii="Times New Roman" w:hAnsi="Times New Roman" w:cs="Times New Roman"/>
        </w:rPr>
        <w:t xml:space="preserve"> болезнь. </w:t>
      </w:r>
    </w:p>
    <w:p w:rsidR="00A73644" w:rsidRPr="00877BDD" w:rsidRDefault="00A73644" w:rsidP="00A73644">
      <w:pPr>
        <w:pStyle w:val="ac"/>
        <w:numPr>
          <w:ilvl w:val="0"/>
          <w:numId w:val="23"/>
        </w:numPr>
        <w:ind w:left="0" w:firstLine="709"/>
        <w:jc w:val="both"/>
        <w:rPr>
          <w:rFonts w:ascii="Times New Roman" w:hAnsi="Times New Roman" w:cs="Times New Roman"/>
        </w:rPr>
      </w:pPr>
      <w:r w:rsidRPr="00877BDD">
        <w:rPr>
          <w:rFonts w:ascii="Times New Roman" w:hAnsi="Times New Roman" w:cs="Times New Roman"/>
        </w:rPr>
        <w:t xml:space="preserve">Основные симптомы и синдромы заболеваний почек и мочевыводящих путей: острая задержка мочи, анурия и дизурия, гематурия, почечная колика, нефротический синдром и др. </w:t>
      </w:r>
    </w:p>
    <w:p w:rsidR="00A73644" w:rsidRPr="00877BDD" w:rsidRDefault="00A73644" w:rsidP="00A73644">
      <w:pPr>
        <w:pStyle w:val="ac"/>
        <w:numPr>
          <w:ilvl w:val="0"/>
          <w:numId w:val="23"/>
        </w:numPr>
        <w:ind w:left="0" w:firstLine="709"/>
        <w:jc w:val="both"/>
        <w:rPr>
          <w:rFonts w:ascii="Times New Roman" w:hAnsi="Times New Roman" w:cs="Times New Roman"/>
        </w:rPr>
      </w:pPr>
      <w:r w:rsidRPr="00877BDD">
        <w:rPr>
          <w:rFonts w:ascii="Times New Roman" w:hAnsi="Times New Roman" w:cs="Times New Roman"/>
        </w:rPr>
        <w:t>Гломерулонефрит: острый и хронический, этиология и патогенез, лечение, восстановление трудоспособности.</w:t>
      </w:r>
    </w:p>
    <w:p w:rsidR="00A73644" w:rsidRPr="00877BDD" w:rsidRDefault="00A73644" w:rsidP="00A73644">
      <w:pPr>
        <w:pStyle w:val="ac"/>
        <w:numPr>
          <w:ilvl w:val="0"/>
          <w:numId w:val="23"/>
        </w:numPr>
        <w:ind w:left="0" w:firstLine="709"/>
        <w:jc w:val="both"/>
        <w:rPr>
          <w:rFonts w:ascii="Times New Roman" w:hAnsi="Times New Roman" w:cs="Times New Roman"/>
        </w:rPr>
      </w:pPr>
      <w:r w:rsidRPr="00877BDD">
        <w:rPr>
          <w:rFonts w:ascii="Times New Roman" w:hAnsi="Times New Roman" w:cs="Times New Roman"/>
        </w:rPr>
        <w:t>Пиелонефрит: особенности течения, этиология и патогенез, клиническая картина, прогноз.</w:t>
      </w:r>
    </w:p>
    <w:p w:rsidR="00A73644" w:rsidRPr="00877BDD" w:rsidRDefault="00A73644" w:rsidP="00A73644">
      <w:pPr>
        <w:pStyle w:val="ac"/>
        <w:numPr>
          <w:ilvl w:val="0"/>
          <w:numId w:val="23"/>
        </w:numPr>
        <w:ind w:left="0" w:firstLine="709"/>
        <w:jc w:val="both"/>
        <w:rPr>
          <w:rFonts w:ascii="Times New Roman" w:hAnsi="Times New Roman" w:cs="Times New Roman"/>
        </w:rPr>
      </w:pPr>
      <w:r w:rsidRPr="00877BDD">
        <w:rPr>
          <w:rFonts w:ascii="Times New Roman" w:hAnsi="Times New Roman" w:cs="Times New Roman"/>
        </w:rPr>
        <w:t>Почечнокаменная болезнь: этиология и патогенез, типы конкрементов, клиника, диагностика, профилактика.</w:t>
      </w:r>
    </w:p>
    <w:p w:rsidR="00A73644" w:rsidRPr="00877BDD" w:rsidRDefault="00A73644" w:rsidP="00A73644">
      <w:pPr>
        <w:pStyle w:val="ac"/>
        <w:numPr>
          <w:ilvl w:val="0"/>
          <w:numId w:val="23"/>
        </w:numPr>
        <w:ind w:left="0" w:firstLine="709"/>
        <w:jc w:val="both"/>
        <w:rPr>
          <w:rFonts w:ascii="Times New Roman" w:hAnsi="Times New Roman" w:cs="Times New Roman"/>
        </w:rPr>
      </w:pPr>
      <w:r w:rsidRPr="00877BDD">
        <w:rPr>
          <w:rFonts w:ascii="Times New Roman" w:hAnsi="Times New Roman" w:cs="Times New Roman"/>
        </w:rPr>
        <w:t xml:space="preserve">Врожденный вывих бедра. </w:t>
      </w:r>
    </w:p>
    <w:p w:rsidR="00A73644" w:rsidRPr="00877BDD" w:rsidRDefault="00A73644" w:rsidP="00A73644">
      <w:pPr>
        <w:pStyle w:val="ac"/>
        <w:numPr>
          <w:ilvl w:val="0"/>
          <w:numId w:val="23"/>
        </w:numPr>
        <w:ind w:left="0" w:firstLine="709"/>
        <w:jc w:val="both"/>
        <w:rPr>
          <w:rFonts w:ascii="Times New Roman" w:hAnsi="Times New Roman" w:cs="Times New Roman"/>
        </w:rPr>
      </w:pPr>
      <w:r w:rsidRPr="00877BDD">
        <w:rPr>
          <w:rFonts w:ascii="Times New Roman" w:hAnsi="Times New Roman" w:cs="Times New Roman"/>
        </w:rPr>
        <w:t>Врожденная косолапость.</w:t>
      </w:r>
    </w:p>
    <w:p w:rsidR="00A73644" w:rsidRPr="00877BDD" w:rsidRDefault="00A73644" w:rsidP="00A73644">
      <w:pPr>
        <w:pStyle w:val="ac"/>
        <w:numPr>
          <w:ilvl w:val="0"/>
          <w:numId w:val="23"/>
        </w:numPr>
        <w:ind w:left="0" w:firstLine="709"/>
        <w:jc w:val="both"/>
        <w:rPr>
          <w:rFonts w:ascii="Times New Roman" w:hAnsi="Times New Roman" w:cs="Times New Roman"/>
        </w:rPr>
      </w:pPr>
      <w:r w:rsidRPr="00877BDD">
        <w:rPr>
          <w:rFonts w:ascii="Times New Roman" w:hAnsi="Times New Roman" w:cs="Times New Roman"/>
        </w:rPr>
        <w:t xml:space="preserve"> Врождённая мышечная кривошея. </w:t>
      </w:r>
    </w:p>
    <w:p w:rsidR="00A73644" w:rsidRPr="00877BDD" w:rsidRDefault="00A73644" w:rsidP="00A73644">
      <w:pPr>
        <w:pStyle w:val="ac"/>
        <w:numPr>
          <w:ilvl w:val="0"/>
          <w:numId w:val="23"/>
        </w:numPr>
        <w:ind w:left="0" w:firstLine="709"/>
        <w:jc w:val="both"/>
        <w:rPr>
          <w:rFonts w:ascii="Times New Roman" w:hAnsi="Times New Roman" w:cs="Times New Roman"/>
        </w:rPr>
      </w:pPr>
      <w:r w:rsidRPr="00877BDD">
        <w:rPr>
          <w:rFonts w:ascii="Times New Roman" w:hAnsi="Times New Roman" w:cs="Times New Roman"/>
        </w:rPr>
        <w:t>Пупочная грыжа.</w:t>
      </w:r>
    </w:p>
    <w:p w:rsidR="00A73644" w:rsidRPr="00877BDD" w:rsidRDefault="00A73644" w:rsidP="00A73644">
      <w:pPr>
        <w:pStyle w:val="a3"/>
        <w:numPr>
          <w:ilvl w:val="0"/>
          <w:numId w:val="23"/>
        </w:numPr>
        <w:ind w:left="0" w:firstLine="709"/>
        <w:jc w:val="both"/>
        <w:rPr>
          <w:sz w:val="24"/>
          <w:szCs w:val="24"/>
        </w:rPr>
      </w:pPr>
      <w:r w:rsidRPr="00877BDD">
        <w:rPr>
          <w:sz w:val="24"/>
          <w:szCs w:val="24"/>
        </w:rPr>
        <w:t>Инфекционные заболевания детей.</w:t>
      </w:r>
    </w:p>
    <w:p w:rsidR="00A73644" w:rsidRPr="00877BDD" w:rsidRDefault="00A73644" w:rsidP="00A73644">
      <w:pPr>
        <w:pStyle w:val="a3"/>
        <w:numPr>
          <w:ilvl w:val="0"/>
          <w:numId w:val="23"/>
        </w:numPr>
        <w:ind w:left="0" w:firstLine="709"/>
        <w:jc w:val="both"/>
        <w:rPr>
          <w:sz w:val="24"/>
          <w:szCs w:val="24"/>
        </w:rPr>
      </w:pPr>
      <w:r w:rsidRPr="00877BDD">
        <w:rPr>
          <w:sz w:val="24"/>
          <w:szCs w:val="24"/>
        </w:rPr>
        <w:t>Краснуха.</w:t>
      </w:r>
    </w:p>
    <w:p w:rsidR="00A73644" w:rsidRPr="00877BDD" w:rsidRDefault="00A73644" w:rsidP="00A73644">
      <w:pPr>
        <w:pStyle w:val="a3"/>
        <w:numPr>
          <w:ilvl w:val="0"/>
          <w:numId w:val="23"/>
        </w:numPr>
        <w:ind w:left="0" w:firstLine="709"/>
        <w:jc w:val="both"/>
        <w:rPr>
          <w:sz w:val="24"/>
          <w:szCs w:val="24"/>
        </w:rPr>
      </w:pPr>
      <w:r w:rsidRPr="00877BDD">
        <w:rPr>
          <w:sz w:val="24"/>
          <w:szCs w:val="24"/>
        </w:rPr>
        <w:t>Корь.</w:t>
      </w:r>
    </w:p>
    <w:p w:rsidR="00A73644" w:rsidRPr="00877BDD" w:rsidRDefault="00A73644" w:rsidP="00A73644">
      <w:pPr>
        <w:pStyle w:val="a3"/>
        <w:numPr>
          <w:ilvl w:val="0"/>
          <w:numId w:val="23"/>
        </w:numPr>
        <w:ind w:left="0" w:firstLine="709"/>
        <w:jc w:val="both"/>
        <w:rPr>
          <w:sz w:val="24"/>
          <w:szCs w:val="24"/>
        </w:rPr>
      </w:pPr>
      <w:r w:rsidRPr="00877BDD">
        <w:rPr>
          <w:sz w:val="24"/>
          <w:szCs w:val="24"/>
        </w:rPr>
        <w:t>Ветрянка.</w:t>
      </w:r>
    </w:p>
    <w:p w:rsidR="00A73644" w:rsidRPr="00877BDD" w:rsidRDefault="00A73644" w:rsidP="00A73644">
      <w:pPr>
        <w:pStyle w:val="a3"/>
        <w:numPr>
          <w:ilvl w:val="0"/>
          <w:numId w:val="23"/>
        </w:numPr>
        <w:ind w:left="0" w:firstLine="709"/>
        <w:jc w:val="both"/>
        <w:rPr>
          <w:sz w:val="24"/>
          <w:szCs w:val="24"/>
        </w:rPr>
      </w:pPr>
      <w:r w:rsidRPr="00877BDD">
        <w:rPr>
          <w:sz w:val="24"/>
          <w:szCs w:val="24"/>
        </w:rPr>
        <w:t>Детский церебральный паралич</w:t>
      </w:r>
    </w:p>
    <w:p w:rsidR="000A1F93" w:rsidRDefault="000A1F93" w:rsidP="00801A42">
      <w:pPr>
        <w:shd w:val="clear" w:color="auto" w:fill="FFFFFF"/>
        <w:spacing w:after="0" w:line="240" w:lineRule="auto"/>
        <w:contextualSpacing/>
        <w:jc w:val="both"/>
        <w:rPr>
          <w:rFonts w:ascii="Times New Roman" w:eastAsia="Calibri" w:hAnsi="Times New Roman" w:cs="Times New Roman"/>
          <w:color w:val="000000"/>
          <w:sz w:val="24"/>
          <w:szCs w:val="24"/>
        </w:rPr>
      </w:pPr>
    </w:p>
    <w:p w:rsidR="00801A42" w:rsidRPr="000A1F93" w:rsidRDefault="000A1F93" w:rsidP="000A1F93">
      <w:pPr>
        <w:shd w:val="clear" w:color="auto" w:fill="FFFFFF"/>
        <w:spacing w:after="0" w:line="240" w:lineRule="auto"/>
        <w:contextualSpacing/>
        <w:jc w:val="center"/>
        <w:rPr>
          <w:rFonts w:ascii="Times New Roman" w:eastAsia="Calibri" w:hAnsi="Times New Roman" w:cs="Times New Roman"/>
          <w:b/>
          <w:color w:val="000000"/>
          <w:sz w:val="24"/>
          <w:szCs w:val="24"/>
        </w:rPr>
      </w:pPr>
      <w:r w:rsidRPr="000A1F93">
        <w:rPr>
          <w:rFonts w:ascii="Times New Roman" w:eastAsia="Calibri" w:hAnsi="Times New Roman" w:cs="Times New Roman"/>
          <w:b/>
          <w:color w:val="000000"/>
          <w:sz w:val="24"/>
          <w:szCs w:val="24"/>
        </w:rPr>
        <w:t>1.2. Устный опрос</w:t>
      </w:r>
    </w:p>
    <w:p w:rsidR="00D4624D" w:rsidRPr="007F6C3F" w:rsidRDefault="00D4624D" w:rsidP="00D4624D">
      <w:pPr>
        <w:spacing w:after="0" w:line="240" w:lineRule="auto"/>
        <w:jc w:val="both"/>
        <w:rPr>
          <w:rFonts w:ascii="Times New Roman" w:hAnsi="Times New Roman"/>
          <w:b/>
          <w:sz w:val="24"/>
          <w:szCs w:val="24"/>
        </w:rPr>
      </w:pPr>
      <w:r w:rsidRPr="007F6C3F">
        <w:rPr>
          <w:rFonts w:ascii="Times New Roman" w:hAnsi="Times New Roman" w:cs="Times New Roman"/>
          <w:b/>
          <w:sz w:val="24"/>
          <w:szCs w:val="24"/>
        </w:rPr>
        <w:t xml:space="preserve">Раздел1.  </w:t>
      </w:r>
      <w:r w:rsidRPr="007F6C3F">
        <w:rPr>
          <w:rFonts w:ascii="Times New Roman" w:hAnsi="Times New Roman"/>
          <w:b/>
          <w:sz w:val="24"/>
          <w:szCs w:val="24"/>
        </w:rPr>
        <w:t>Заболевания нервной системы.</w:t>
      </w:r>
    </w:p>
    <w:p w:rsidR="00D4624D" w:rsidRPr="007F6C3F" w:rsidRDefault="00D4624D" w:rsidP="00D4624D">
      <w:pPr>
        <w:numPr>
          <w:ilvl w:val="0"/>
          <w:numId w:val="24"/>
        </w:numPr>
        <w:tabs>
          <w:tab w:val="clear" w:pos="720"/>
          <w:tab w:val="num" w:pos="360"/>
          <w:tab w:val="left" w:pos="1134"/>
        </w:tabs>
        <w:spacing w:after="0" w:line="240" w:lineRule="auto"/>
        <w:ind w:left="0" w:firstLine="709"/>
        <w:jc w:val="both"/>
        <w:rPr>
          <w:rFonts w:ascii="Times New Roman" w:hAnsi="Times New Roman" w:cs="Times New Roman"/>
          <w:sz w:val="24"/>
          <w:szCs w:val="24"/>
        </w:rPr>
      </w:pPr>
      <w:r w:rsidRPr="007F6C3F">
        <w:rPr>
          <w:rFonts w:ascii="Times New Roman" w:hAnsi="Times New Roman" w:cs="Times New Roman"/>
          <w:sz w:val="24"/>
          <w:szCs w:val="24"/>
        </w:rPr>
        <w:t>Неврозы. Истерия, психастения, неврастения.</w:t>
      </w:r>
    </w:p>
    <w:p w:rsidR="00D4624D" w:rsidRPr="007F6C3F" w:rsidRDefault="00D4624D" w:rsidP="00D4624D">
      <w:pPr>
        <w:numPr>
          <w:ilvl w:val="0"/>
          <w:numId w:val="24"/>
        </w:numPr>
        <w:tabs>
          <w:tab w:val="clear" w:pos="720"/>
          <w:tab w:val="num" w:pos="360"/>
          <w:tab w:val="left" w:pos="1134"/>
        </w:tabs>
        <w:spacing w:after="0" w:line="240" w:lineRule="auto"/>
        <w:ind w:left="0" w:firstLine="709"/>
        <w:jc w:val="both"/>
        <w:rPr>
          <w:rFonts w:ascii="Times New Roman" w:hAnsi="Times New Roman" w:cs="Times New Roman"/>
          <w:sz w:val="24"/>
          <w:szCs w:val="24"/>
        </w:rPr>
      </w:pPr>
      <w:r w:rsidRPr="007F6C3F">
        <w:rPr>
          <w:rFonts w:ascii="Times New Roman" w:hAnsi="Times New Roman" w:cs="Times New Roman"/>
          <w:sz w:val="24"/>
          <w:szCs w:val="24"/>
        </w:rPr>
        <w:t>Инфекционные заболевания головного и спинного мозга.</w:t>
      </w:r>
    </w:p>
    <w:p w:rsidR="00D4624D" w:rsidRPr="007F6C3F" w:rsidRDefault="00D4624D" w:rsidP="00D4624D">
      <w:pPr>
        <w:numPr>
          <w:ilvl w:val="0"/>
          <w:numId w:val="24"/>
        </w:numPr>
        <w:tabs>
          <w:tab w:val="clear" w:pos="720"/>
          <w:tab w:val="num" w:pos="360"/>
          <w:tab w:val="left" w:pos="1134"/>
        </w:tabs>
        <w:spacing w:after="0" w:line="240" w:lineRule="auto"/>
        <w:ind w:left="0" w:firstLine="709"/>
        <w:jc w:val="both"/>
        <w:rPr>
          <w:rFonts w:ascii="Times New Roman" w:hAnsi="Times New Roman" w:cs="Times New Roman"/>
          <w:sz w:val="24"/>
          <w:szCs w:val="24"/>
        </w:rPr>
      </w:pPr>
      <w:r w:rsidRPr="007F6C3F">
        <w:rPr>
          <w:rFonts w:ascii="Times New Roman" w:hAnsi="Times New Roman" w:cs="Times New Roman"/>
          <w:sz w:val="24"/>
          <w:szCs w:val="24"/>
        </w:rPr>
        <w:t>Энцефалит.</w:t>
      </w:r>
    </w:p>
    <w:p w:rsidR="00D4624D" w:rsidRPr="007F6C3F" w:rsidRDefault="00D4624D" w:rsidP="00D4624D">
      <w:pPr>
        <w:numPr>
          <w:ilvl w:val="0"/>
          <w:numId w:val="24"/>
        </w:numPr>
        <w:tabs>
          <w:tab w:val="clear" w:pos="720"/>
          <w:tab w:val="num" w:pos="360"/>
          <w:tab w:val="left" w:pos="1134"/>
        </w:tabs>
        <w:spacing w:after="0" w:line="240" w:lineRule="auto"/>
        <w:ind w:left="0" w:firstLine="709"/>
        <w:jc w:val="both"/>
        <w:rPr>
          <w:rFonts w:ascii="Times New Roman" w:hAnsi="Times New Roman" w:cs="Times New Roman"/>
          <w:sz w:val="24"/>
          <w:szCs w:val="24"/>
        </w:rPr>
      </w:pPr>
      <w:r w:rsidRPr="007F6C3F">
        <w:rPr>
          <w:rFonts w:ascii="Times New Roman" w:hAnsi="Times New Roman" w:cs="Times New Roman"/>
          <w:sz w:val="24"/>
          <w:szCs w:val="24"/>
        </w:rPr>
        <w:t>Менингит.</w:t>
      </w:r>
    </w:p>
    <w:p w:rsidR="00D4624D" w:rsidRPr="007F6C3F" w:rsidRDefault="00D4624D" w:rsidP="00D4624D">
      <w:pPr>
        <w:numPr>
          <w:ilvl w:val="0"/>
          <w:numId w:val="24"/>
        </w:numPr>
        <w:tabs>
          <w:tab w:val="clear" w:pos="720"/>
          <w:tab w:val="num" w:pos="360"/>
          <w:tab w:val="left" w:pos="1134"/>
        </w:tabs>
        <w:spacing w:after="0" w:line="240" w:lineRule="auto"/>
        <w:ind w:left="0" w:firstLine="709"/>
        <w:jc w:val="both"/>
        <w:rPr>
          <w:rFonts w:ascii="Times New Roman" w:hAnsi="Times New Roman" w:cs="Times New Roman"/>
          <w:sz w:val="24"/>
          <w:szCs w:val="24"/>
        </w:rPr>
      </w:pPr>
      <w:r w:rsidRPr="007F6C3F">
        <w:rPr>
          <w:rFonts w:ascii="Times New Roman" w:hAnsi="Times New Roman" w:cs="Times New Roman"/>
          <w:sz w:val="24"/>
          <w:szCs w:val="24"/>
        </w:rPr>
        <w:t>Полиомиелит.</w:t>
      </w:r>
    </w:p>
    <w:p w:rsidR="00D4624D" w:rsidRPr="007F6C3F" w:rsidRDefault="00D4624D" w:rsidP="00D4624D">
      <w:pPr>
        <w:numPr>
          <w:ilvl w:val="0"/>
          <w:numId w:val="24"/>
        </w:numPr>
        <w:tabs>
          <w:tab w:val="clear" w:pos="720"/>
          <w:tab w:val="num" w:pos="360"/>
          <w:tab w:val="left" w:pos="1134"/>
        </w:tabs>
        <w:spacing w:after="0" w:line="240" w:lineRule="auto"/>
        <w:ind w:left="0" w:firstLine="709"/>
        <w:jc w:val="both"/>
        <w:rPr>
          <w:rFonts w:ascii="Times New Roman" w:hAnsi="Times New Roman" w:cs="Times New Roman"/>
          <w:sz w:val="24"/>
          <w:szCs w:val="24"/>
        </w:rPr>
      </w:pPr>
      <w:r w:rsidRPr="007F6C3F">
        <w:rPr>
          <w:rFonts w:ascii="Times New Roman" w:hAnsi="Times New Roman" w:cs="Times New Roman"/>
          <w:sz w:val="24"/>
          <w:szCs w:val="24"/>
        </w:rPr>
        <w:t>Острое нарушение мозгового кровообращения геморрагического и ишемического характера.</w:t>
      </w:r>
    </w:p>
    <w:p w:rsidR="00D4624D" w:rsidRPr="007F6C3F" w:rsidRDefault="00D4624D" w:rsidP="00D4624D">
      <w:pPr>
        <w:numPr>
          <w:ilvl w:val="0"/>
          <w:numId w:val="24"/>
        </w:numPr>
        <w:tabs>
          <w:tab w:val="clear" w:pos="720"/>
          <w:tab w:val="num" w:pos="360"/>
          <w:tab w:val="left" w:pos="1134"/>
        </w:tabs>
        <w:spacing w:after="0" w:line="240" w:lineRule="auto"/>
        <w:ind w:left="0" w:firstLine="709"/>
        <w:jc w:val="both"/>
        <w:rPr>
          <w:rFonts w:ascii="Times New Roman" w:hAnsi="Times New Roman" w:cs="Times New Roman"/>
          <w:sz w:val="24"/>
          <w:szCs w:val="24"/>
        </w:rPr>
      </w:pPr>
      <w:r w:rsidRPr="007F6C3F">
        <w:rPr>
          <w:rFonts w:ascii="Times New Roman" w:hAnsi="Times New Roman" w:cs="Times New Roman"/>
          <w:sz w:val="24"/>
          <w:szCs w:val="24"/>
        </w:rPr>
        <w:t>Дегенеративные заболевания центральной нервной системы. Энцефалопатии.</w:t>
      </w:r>
    </w:p>
    <w:p w:rsidR="00D4624D" w:rsidRPr="007F6C3F" w:rsidRDefault="00D4624D" w:rsidP="00D4624D">
      <w:pPr>
        <w:numPr>
          <w:ilvl w:val="0"/>
          <w:numId w:val="24"/>
        </w:numPr>
        <w:tabs>
          <w:tab w:val="clear" w:pos="720"/>
          <w:tab w:val="num" w:pos="360"/>
          <w:tab w:val="left" w:pos="1134"/>
        </w:tabs>
        <w:spacing w:after="0" w:line="240" w:lineRule="auto"/>
        <w:ind w:left="0" w:firstLine="709"/>
        <w:jc w:val="both"/>
        <w:rPr>
          <w:rFonts w:ascii="Times New Roman" w:hAnsi="Times New Roman" w:cs="Times New Roman"/>
          <w:sz w:val="24"/>
          <w:szCs w:val="24"/>
        </w:rPr>
      </w:pPr>
      <w:r w:rsidRPr="007F6C3F">
        <w:rPr>
          <w:rFonts w:ascii="Times New Roman" w:hAnsi="Times New Roman" w:cs="Times New Roman"/>
          <w:sz w:val="24"/>
          <w:szCs w:val="24"/>
        </w:rPr>
        <w:t>Последствие черепно-мозговых травм головного и спинного мозга.</w:t>
      </w:r>
    </w:p>
    <w:p w:rsidR="00D4624D" w:rsidRPr="007F6C3F" w:rsidRDefault="00D4624D" w:rsidP="00D4624D">
      <w:pPr>
        <w:numPr>
          <w:ilvl w:val="0"/>
          <w:numId w:val="24"/>
        </w:numPr>
        <w:tabs>
          <w:tab w:val="clear" w:pos="720"/>
          <w:tab w:val="num" w:pos="360"/>
          <w:tab w:val="left" w:pos="1134"/>
        </w:tabs>
        <w:spacing w:after="0" w:line="240" w:lineRule="auto"/>
        <w:ind w:left="0" w:firstLine="709"/>
        <w:jc w:val="both"/>
        <w:rPr>
          <w:rFonts w:ascii="Times New Roman" w:hAnsi="Times New Roman" w:cs="Times New Roman"/>
          <w:sz w:val="24"/>
          <w:szCs w:val="24"/>
        </w:rPr>
      </w:pPr>
      <w:r w:rsidRPr="007F6C3F">
        <w:rPr>
          <w:rFonts w:ascii="Times New Roman" w:hAnsi="Times New Roman" w:cs="Times New Roman"/>
          <w:sz w:val="24"/>
          <w:szCs w:val="24"/>
        </w:rPr>
        <w:t>Воспаление заболевания периферической нервной системы: невралгии, невриты, радикулиты.</w:t>
      </w:r>
    </w:p>
    <w:p w:rsidR="00D4624D" w:rsidRPr="007F6C3F" w:rsidRDefault="00D4624D" w:rsidP="00D4624D">
      <w:pPr>
        <w:numPr>
          <w:ilvl w:val="0"/>
          <w:numId w:val="24"/>
        </w:numPr>
        <w:tabs>
          <w:tab w:val="clear" w:pos="720"/>
          <w:tab w:val="num" w:pos="360"/>
          <w:tab w:val="left" w:pos="1134"/>
        </w:tabs>
        <w:spacing w:after="0" w:line="240" w:lineRule="auto"/>
        <w:ind w:left="0" w:firstLine="709"/>
        <w:jc w:val="both"/>
        <w:rPr>
          <w:rFonts w:ascii="Times New Roman" w:hAnsi="Times New Roman" w:cs="Times New Roman"/>
          <w:sz w:val="24"/>
          <w:szCs w:val="24"/>
        </w:rPr>
      </w:pPr>
      <w:r w:rsidRPr="007F6C3F">
        <w:rPr>
          <w:rFonts w:ascii="Times New Roman" w:hAnsi="Times New Roman" w:cs="Times New Roman"/>
          <w:sz w:val="24"/>
          <w:szCs w:val="24"/>
        </w:rPr>
        <w:t xml:space="preserve">Остеохондроз позвоночника. </w:t>
      </w:r>
      <w:proofErr w:type="spellStart"/>
      <w:r w:rsidRPr="007F6C3F">
        <w:rPr>
          <w:rFonts w:ascii="Times New Roman" w:hAnsi="Times New Roman" w:cs="Times New Roman"/>
          <w:sz w:val="24"/>
          <w:szCs w:val="24"/>
        </w:rPr>
        <w:t>Анкилозирующий</w:t>
      </w:r>
      <w:proofErr w:type="spellEnd"/>
      <w:r w:rsidRPr="007F6C3F">
        <w:rPr>
          <w:rFonts w:ascii="Times New Roman" w:hAnsi="Times New Roman" w:cs="Times New Roman"/>
          <w:sz w:val="24"/>
          <w:szCs w:val="24"/>
        </w:rPr>
        <w:t xml:space="preserve"> спондилез (болезнь Бехтерева).</w:t>
      </w:r>
    </w:p>
    <w:p w:rsidR="00D4624D" w:rsidRPr="00D4624D" w:rsidRDefault="00D4624D" w:rsidP="00D4624D">
      <w:pPr>
        <w:numPr>
          <w:ilvl w:val="0"/>
          <w:numId w:val="24"/>
        </w:numPr>
        <w:tabs>
          <w:tab w:val="clear" w:pos="720"/>
          <w:tab w:val="num" w:pos="360"/>
          <w:tab w:val="left" w:pos="1134"/>
        </w:tabs>
        <w:spacing w:after="0" w:line="240" w:lineRule="auto"/>
        <w:ind w:left="0" w:firstLine="709"/>
        <w:jc w:val="both"/>
        <w:rPr>
          <w:rFonts w:ascii="Times New Roman" w:hAnsi="Times New Roman" w:cs="Times New Roman"/>
          <w:sz w:val="24"/>
          <w:szCs w:val="24"/>
        </w:rPr>
      </w:pPr>
      <w:r w:rsidRPr="007F6C3F">
        <w:rPr>
          <w:rFonts w:ascii="Times New Roman" w:hAnsi="Times New Roman" w:cs="Times New Roman"/>
          <w:sz w:val="24"/>
          <w:szCs w:val="24"/>
        </w:rPr>
        <w:t>Детский церебральный паралич.</w:t>
      </w:r>
    </w:p>
    <w:p w:rsidR="00D4624D" w:rsidRPr="007F6C3F" w:rsidRDefault="00D4624D" w:rsidP="00D4624D">
      <w:pPr>
        <w:spacing w:after="0" w:line="240" w:lineRule="auto"/>
        <w:jc w:val="both"/>
        <w:rPr>
          <w:rFonts w:ascii="Times New Roman" w:hAnsi="Times New Roman" w:cs="Times New Roman"/>
          <w:b/>
          <w:bCs/>
          <w:sz w:val="24"/>
          <w:szCs w:val="24"/>
        </w:rPr>
      </w:pPr>
      <w:r w:rsidRPr="007F6C3F">
        <w:rPr>
          <w:rFonts w:ascii="Times New Roman" w:hAnsi="Times New Roman" w:cs="Times New Roman"/>
          <w:b/>
          <w:sz w:val="24"/>
          <w:szCs w:val="24"/>
        </w:rPr>
        <w:t xml:space="preserve">Раздел 2.   </w:t>
      </w:r>
      <w:r w:rsidRPr="007F6C3F">
        <w:rPr>
          <w:rFonts w:ascii="Times New Roman" w:hAnsi="Times New Roman" w:cs="Times New Roman"/>
          <w:b/>
          <w:bCs/>
          <w:sz w:val="24"/>
          <w:szCs w:val="24"/>
        </w:rPr>
        <w:t>Болезни системы кровообращения</w:t>
      </w:r>
    </w:p>
    <w:p w:rsidR="00D4624D" w:rsidRPr="007F6C3F" w:rsidRDefault="00D4624D" w:rsidP="00D4624D">
      <w:pPr>
        <w:spacing w:after="0" w:line="240" w:lineRule="auto"/>
        <w:ind w:firstLine="709"/>
        <w:jc w:val="both"/>
        <w:rPr>
          <w:rFonts w:ascii="Times New Roman" w:hAnsi="Times New Roman" w:cs="Times New Roman"/>
          <w:sz w:val="24"/>
          <w:szCs w:val="24"/>
        </w:rPr>
      </w:pPr>
      <w:r w:rsidRPr="007F6C3F">
        <w:rPr>
          <w:rFonts w:ascii="Times New Roman" w:hAnsi="Times New Roman" w:cs="Times New Roman"/>
          <w:sz w:val="24"/>
          <w:szCs w:val="24"/>
        </w:rPr>
        <w:t>1. Врожденные и приобретенные пороки сердца.</w:t>
      </w:r>
    </w:p>
    <w:p w:rsidR="00D4624D" w:rsidRPr="007F6C3F" w:rsidRDefault="00D4624D" w:rsidP="00D4624D">
      <w:pPr>
        <w:spacing w:after="0" w:line="240" w:lineRule="auto"/>
        <w:ind w:firstLine="709"/>
        <w:jc w:val="both"/>
        <w:rPr>
          <w:rFonts w:ascii="Times New Roman" w:hAnsi="Times New Roman" w:cs="Times New Roman"/>
          <w:sz w:val="24"/>
          <w:szCs w:val="24"/>
        </w:rPr>
      </w:pPr>
      <w:r w:rsidRPr="007F6C3F">
        <w:rPr>
          <w:rFonts w:ascii="Times New Roman" w:hAnsi="Times New Roman" w:cs="Times New Roman"/>
          <w:sz w:val="24"/>
          <w:szCs w:val="24"/>
        </w:rPr>
        <w:t>2. Ревматизм. Эндокардит, миокардит.</w:t>
      </w:r>
    </w:p>
    <w:p w:rsidR="00D4624D" w:rsidRPr="007F6C3F" w:rsidRDefault="00D4624D" w:rsidP="00D4624D">
      <w:pPr>
        <w:spacing w:after="0" w:line="240" w:lineRule="auto"/>
        <w:ind w:firstLine="709"/>
        <w:jc w:val="both"/>
        <w:rPr>
          <w:rFonts w:ascii="Times New Roman" w:hAnsi="Times New Roman" w:cs="Times New Roman"/>
          <w:sz w:val="24"/>
          <w:szCs w:val="24"/>
        </w:rPr>
      </w:pPr>
      <w:r w:rsidRPr="007F6C3F">
        <w:rPr>
          <w:rFonts w:ascii="Times New Roman" w:hAnsi="Times New Roman" w:cs="Times New Roman"/>
          <w:sz w:val="24"/>
          <w:szCs w:val="24"/>
        </w:rPr>
        <w:t>3. Дистрофия миокарда, кардиосклероз.</w:t>
      </w:r>
    </w:p>
    <w:p w:rsidR="00D4624D" w:rsidRPr="007F6C3F" w:rsidRDefault="00D4624D" w:rsidP="00D4624D">
      <w:pPr>
        <w:spacing w:after="0" w:line="240" w:lineRule="auto"/>
        <w:ind w:firstLine="709"/>
        <w:jc w:val="both"/>
        <w:rPr>
          <w:rFonts w:ascii="Times New Roman" w:hAnsi="Times New Roman" w:cs="Times New Roman"/>
          <w:sz w:val="24"/>
          <w:szCs w:val="24"/>
        </w:rPr>
      </w:pPr>
      <w:r w:rsidRPr="007F6C3F">
        <w:rPr>
          <w:rFonts w:ascii="Times New Roman" w:hAnsi="Times New Roman" w:cs="Times New Roman"/>
          <w:sz w:val="24"/>
          <w:szCs w:val="24"/>
        </w:rPr>
        <w:t>4. Сердечная недостаточность. Инфаркт миокарда.</w:t>
      </w:r>
    </w:p>
    <w:p w:rsidR="00D4624D" w:rsidRPr="007F6C3F" w:rsidRDefault="00D4624D" w:rsidP="00D4624D">
      <w:pPr>
        <w:spacing w:after="0" w:line="240" w:lineRule="auto"/>
        <w:ind w:firstLine="709"/>
        <w:jc w:val="both"/>
        <w:rPr>
          <w:rFonts w:ascii="Times New Roman" w:hAnsi="Times New Roman" w:cs="Times New Roman"/>
          <w:sz w:val="24"/>
          <w:szCs w:val="24"/>
        </w:rPr>
      </w:pPr>
      <w:r w:rsidRPr="007F6C3F">
        <w:rPr>
          <w:rFonts w:ascii="Times New Roman" w:hAnsi="Times New Roman" w:cs="Times New Roman"/>
          <w:sz w:val="24"/>
          <w:szCs w:val="24"/>
        </w:rPr>
        <w:t>5. Сосудистая недостаточность.</w:t>
      </w:r>
    </w:p>
    <w:p w:rsidR="00D4624D" w:rsidRPr="007F6C3F" w:rsidRDefault="00D4624D" w:rsidP="00D4624D">
      <w:pPr>
        <w:spacing w:after="0" w:line="240" w:lineRule="auto"/>
        <w:ind w:firstLine="709"/>
        <w:jc w:val="both"/>
        <w:rPr>
          <w:rFonts w:ascii="Times New Roman" w:hAnsi="Times New Roman" w:cs="Times New Roman"/>
          <w:sz w:val="24"/>
          <w:szCs w:val="24"/>
        </w:rPr>
      </w:pPr>
      <w:r w:rsidRPr="007F6C3F">
        <w:rPr>
          <w:rFonts w:ascii="Times New Roman" w:hAnsi="Times New Roman" w:cs="Times New Roman"/>
          <w:sz w:val="24"/>
          <w:szCs w:val="24"/>
        </w:rPr>
        <w:t>6. Облитерирующие заболевания артерий. Атеросклероз, эндартериит.</w:t>
      </w:r>
    </w:p>
    <w:p w:rsidR="00D4624D" w:rsidRPr="007F6C3F" w:rsidRDefault="00D4624D" w:rsidP="00D4624D">
      <w:pPr>
        <w:spacing w:after="0" w:line="240" w:lineRule="auto"/>
        <w:ind w:firstLine="709"/>
        <w:jc w:val="both"/>
        <w:rPr>
          <w:rFonts w:ascii="Times New Roman" w:hAnsi="Times New Roman" w:cs="Times New Roman"/>
          <w:sz w:val="24"/>
          <w:szCs w:val="24"/>
        </w:rPr>
      </w:pPr>
      <w:r w:rsidRPr="007F6C3F">
        <w:rPr>
          <w:rFonts w:ascii="Times New Roman" w:hAnsi="Times New Roman" w:cs="Times New Roman"/>
          <w:sz w:val="24"/>
          <w:szCs w:val="24"/>
        </w:rPr>
        <w:t>7. Варикозное расширение вен. Тромбофлебит.</w:t>
      </w:r>
    </w:p>
    <w:p w:rsidR="00D4624D" w:rsidRPr="007F6C3F" w:rsidRDefault="00D4624D" w:rsidP="00D4624D">
      <w:pPr>
        <w:spacing w:after="0" w:line="240" w:lineRule="auto"/>
        <w:ind w:firstLine="709"/>
        <w:jc w:val="both"/>
        <w:rPr>
          <w:rFonts w:ascii="Times New Roman" w:hAnsi="Times New Roman" w:cs="Times New Roman"/>
          <w:sz w:val="24"/>
          <w:szCs w:val="24"/>
        </w:rPr>
      </w:pPr>
      <w:r w:rsidRPr="007F6C3F">
        <w:rPr>
          <w:rFonts w:ascii="Times New Roman" w:hAnsi="Times New Roman" w:cs="Times New Roman"/>
          <w:sz w:val="24"/>
          <w:szCs w:val="24"/>
        </w:rPr>
        <w:t xml:space="preserve">8. </w:t>
      </w:r>
      <w:proofErr w:type="spellStart"/>
      <w:r w:rsidRPr="007F6C3F">
        <w:rPr>
          <w:rFonts w:ascii="Times New Roman" w:hAnsi="Times New Roman" w:cs="Times New Roman"/>
          <w:sz w:val="24"/>
          <w:szCs w:val="24"/>
        </w:rPr>
        <w:t>Гипо</w:t>
      </w:r>
      <w:proofErr w:type="spellEnd"/>
      <w:r w:rsidRPr="007F6C3F">
        <w:rPr>
          <w:rFonts w:ascii="Times New Roman" w:hAnsi="Times New Roman" w:cs="Times New Roman"/>
          <w:sz w:val="24"/>
          <w:szCs w:val="24"/>
        </w:rPr>
        <w:t>- и гипертоническая болезни.</w:t>
      </w:r>
    </w:p>
    <w:p w:rsidR="00D4624D" w:rsidRPr="007F6C3F" w:rsidRDefault="00D4624D" w:rsidP="00D4624D">
      <w:pPr>
        <w:spacing w:after="0" w:line="240" w:lineRule="auto"/>
        <w:jc w:val="both"/>
        <w:rPr>
          <w:rFonts w:ascii="Times New Roman" w:hAnsi="Times New Roman" w:cs="Times New Roman"/>
          <w:sz w:val="24"/>
          <w:szCs w:val="24"/>
        </w:rPr>
      </w:pPr>
      <w:r w:rsidRPr="007F6C3F">
        <w:rPr>
          <w:rFonts w:ascii="Times New Roman" w:hAnsi="Times New Roman" w:cs="Times New Roman"/>
          <w:b/>
          <w:sz w:val="24"/>
          <w:szCs w:val="24"/>
        </w:rPr>
        <w:t xml:space="preserve">Раздел 3.  </w:t>
      </w:r>
      <w:r w:rsidRPr="007F6C3F">
        <w:rPr>
          <w:rFonts w:ascii="Times New Roman" w:hAnsi="Times New Roman" w:cs="Times New Roman"/>
          <w:b/>
          <w:bCs/>
          <w:sz w:val="24"/>
          <w:szCs w:val="24"/>
        </w:rPr>
        <w:t>Болезни системы дыхания</w:t>
      </w:r>
    </w:p>
    <w:p w:rsidR="00D4624D" w:rsidRPr="007F6C3F" w:rsidRDefault="00D4624D" w:rsidP="00D4624D">
      <w:pPr>
        <w:spacing w:after="0" w:line="240" w:lineRule="auto"/>
        <w:ind w:firstLine="709"/>
        <w:jc w:val="both"/>
        <w:rPr>
          <w:rFonts w:ascii="Times New Roman" w:hAnsi="Times New Roman" w:cs="Times New Roman"/>
          <w:sz w:val="24"/>
          <w:szCs w:val="24"/>
        </w:rPr>
      </w:pPr>
      <w:r w:rsidRPr="007F6C3F">
        <w:rPr>
          <w:rFonts w:ascii="Times New Roman" w:hAnsi="Times New Roman" w:cs="Times New Roman"/>
          <w:sz w:val="24"/>
          <w:szCs w:val="24"/>
        </w:rPr>
        <w:t>1. Бронхит острый и хронический.</w:t>
      </w:r>
    </w:p>
    <w:p w:rsidR="00D4624D" w:rsidRPr="007F6C3F" w:rsidRDefault="00D4624D" w:rsidP="00D4624D">
      <w:pPr>
        <w:spacing w:after="0" w:line="240" w:lineRule="auto"/>
        <w:ind w:firstLine="709"/>
        <w:jc w:val="both"/>
        <w:rPr>
          <w:rFonts w:ascii="Times New Roman" w:hAnsi="Times New Roman" w:cs="Times New Roman"/>
          <w:sz w:val="24"/>
          <w:szCs w:val="24"/>
        </w:rPr>
      </w:pPr>
      <w:r w:rsidRPr="007F6C3F">
        <w:rPr>
          <w:rFonts w:ascii="Times New Roman" w:hAnsi="Times New Roman" w:cs="Times New Roman"/>
          <w:sz w:val="24"/>
          <w:szCs w:val="24"/>
        </w:rPr>
        <w:t>2. Бронхиальная астма</w:t>
      </w:r>
    </w:p>
    <w:p w:rsidR="00D4624D" w:rsidRPr="007F6C3F" w:rsidRDefault="00D4624D" w:rsidP="00D4624D">
      <w:pPr>
        <w:spacing w:after="0" w:line="240" w:lineRule="auto"/>
        <w:ind w:firstLine="709"/>
        <w:jc w:val="both"/>
        <w:rPr>
          <w:rFonts w:ascii="Times New Roman" w:hAnsi="Times New Roman" w:cs="Times New Roman"/>
          <w:sz w:val="24"/>
          <w:szCs w:val="24"/>
        </w:rPr>
      </w:pPr>
      <w:r w:rsidRPr="007F6C3F">
        <w:rPr>
          <w:rFonts w:ascii="Times New Roman" w:hAnsi="Times New Roman" w:cs="Times New Roman"/>
          <w:sz w:val="24"/>
          <w:szCs w:val="24"/>
        </w:rPr>
        <w:t>3. Бронхоэктатическая болезнь.</w:t>
      </w:r>
    </w:p>
    <w:p w:rsidR="00D4624D" w:rsidRPr="007F6C3F" w:rsidRDefault="00D4624D" w:rsidP="00D4624D">
      <w:pPr>
        <w:spacing w:after="0" w:line="240" w:lineRule="auto"/>
        <w:ind w:firstLine="709"/>
        <w:jc w:val="both"/>
        <w:rPr>
          <w:rFonts w:ascii="Times New Roman" w:hAnsi="Times New Roman" w:cs="Times New Roman"/>
          <w:sz w:val="24"/>
          <w:szCs w:val="24"/>
        </w:rPr>
      </w:pPr>
      <w:r w:rsidRPr="007F6C3F">
        <w:rPr>
          <w:rFonts w:ascii="Times New Roman" w:hAnsi="Times New Roman" w:cs="Times New Roman"/>
          <w:sz w:val="24"/>
          <w:szCs w:val="24"/>
        </w:rPr>
        <w:t>4. Пневмония острая и хроническая.</w:t>
      </w:r>
    </w:p>
    <w:p w:rsidR="00D4624D" w:rsidRPr="007F6C3F" w:rsidRDefault="00D4624D" w:rsidP="00D4624D">
      <w:pPr>
        <w:spacing w:after="0" w:line="240" w:lineRule="auto"/>
        <w:ind w:firstLine="709"/>
        <w:jc w:val="both"/>
        <w:rPr>
          <w:rFonts w:ascii="Times New Roman" w:hAnsi="Times New Roman" w:cs="Times New Roman"/>
          <w:sz w:val="24"/>
          <w:szCs w:val="24"/>
        </w:rPr>
      </w:pPr>
      <w:r w:rsidRPr="007F6C3F">
        <w:rPr>
          <w:rFonts w:ascii="Times New Roman" w:hAnsi="Times New Roman" w:cs="Times New Roman"/>
          <w:sz w:val="24"/>
          <w:szCs w:val="24"/>
        </w:rPr>
        <w:t>5. Крупозная пневмония.</w:t>
      </w:r>
    </w:p>
    <w:p w:rsidR="00D4624D" w:rsidRPr="007F6C3F" w:rsidRDefault="00D4624D" w:rsidP="00D4624D">
      <w:pPr>
        <w:spacing w:after="0" w:line="240" w:lineRule="auto"/>
        <w:ind w:firstLine="709"/>
        <w:jc w:val="both"/>
        <w:rPr>
          <w:rFonts w:ascii="Times New Roman" w:hAnsi="Times New Roman" w:cs="Times New Roman"/>
          <w:sz w:val="24"/>
          <w:szCs w:val="24"/>
        </w:rPr>
      </w:pPr>
      <w:r w:rsidRPr="007F6C3F">
        <w:rPr>
          <w:rFonts w:ascii="Times New Roman" w:hAnsi="Times New Roman" w:cs="Times New Roman"/>
          <w:sz w:val="24"/>
          <w:szCs w:val="24"/>
        </w:rPr>
        <w:t>6. Плеврит.</w:t>
      </w:r>
    </w:p>
    <w:p w:rsidR="00D4624D" w:rsidRPr="007F6C3F" w:rsidRDefault="00D4624D" w:rsidP="00D4624D">
      <w:pPr>
        <w:spacing w:after="0" w:line="240" w:lineRule="auto"/>
        <w:ind w:firstLine="709"/>
        <w:jc w:val="both"/>
        <w:rPr>
          <w:rFonts w:ascii="Times New Roman" w:hAnsi="Times New Roman" w:cs="Times New Roman"/>
          <w:sz w:val="24"/>
          <w:szCs w:val="24"/>
        </w:rPr>
      </w:pPr>
      <w:r w:rsidRPr="007F6C3F">
        <w:rPr>
          <w:rFonts w:ascii="Times New Roman" w:hAnsi="Times New Roman" w:cs="Times New Roman"/>
          <w:sz w:val="24"/>
          <w:szCs w:val="24"/>
        </w:rPr>
        <w:lastRenderedPageBreak/>
        <w:t>7. Туберкулез легких.</w:t>
      </w:r>
    </w:p>
    <w:p w:rsidR="00D4624D" w:rsidRPr="007F6C3F" w:rsidRDefault="00D4624D" w:rsidP="00D4624D">
      <w:pPr>
        <w:spacing w:after="0" w:line="240" w:lineRule="auto"/>
        <w:ind w:firstLine="709"/>
        <w:jc w:val="both"/>
        <w:rPr>
          <w:rFonts w:ascii="Times New Roman" w:hAnsi="Times New Roman" w:cs="Times New Roman"/>
          <w:sz w:val="24"/>
          <w:szCs w:val="24"/>
        </w:rPr>
      </w:pPr>
      <w:r w:rsidRPr="007F6C3F">
        <w:rPr>
          <w:rFonts w:ascii="Times New Roman" w:hAnsi="Times New Roman" w:cs="Times New Roman"/>
          <w:sz w:val="24"/>
          <w:szCs w:val="24"/>
        </w:rPr>
        <w:t>8. Пневмокониозы.</w:t>
      </w:r>
    </w:p>
    <w:p w:rsidR="00D4624D" w:rsidRPr="007F6C3F" w:rsidRDefault="00D4624D" w:rsidP="00D4624D">
      <w:pPr>
        <w:spacing w:after="0" w:line="240" w:lineRule="auto"/>
        <w:ind w:firstLine="709"/>
        <w:jc w:val="both"/>
        <w:rPr>
          <w:rFonts w:ascii="Times New Roman" w:hAnsi="Times New Roman" w:cs="Times New Roman"/>
          <w:sz w:val="24"/>
          <w:szCs w:val="24"/>
        </w:rPr>
      </w:pPr>
      <w:r w:rsidRPr="007F6C3F">
        <w:rPr>
          <w:rFonts w:ascii="Times New Roman" w:hAnsi="Times New Roman" w:cs="Times New Roman"/>
          <w:sz w:val="24"/>
          <w:szCs w:val="24"/>
        </w:rPr>
        <w:t>9. Эмфизема легких, пневмосклероз.</w:t>
      </w:r>
    </w:p>
    <w:p w:rsidR="00D4624D" w:rsidRPr="007F6C3F" w:rsidRDefault="00D4624D" w:rsidP="00D4624D">
      <w:pPr>
        <w:pStyle w:val="ac"/>
        <w:jc w:val="both"/>
        <w:rPr>
          <w:rFonts w:ascii="Times New Roman" w:hAnsi="Times New Roman" w:cs="Times New Roman"/>
          <w:b/>
          <w:bCs/>
        </w:rPr>
      </w:pPr>
      <w:r w:rsidRPr="007F6C3F">
        <w:rPr>
          <w:rFonts w:ascii="Times New Roman" w:hAnsi="Times New Roman" w:cs="Times New Roman"/>
          <w:b/>
        </w:rPr>
        <w:t xml:space="preserve">Раздел 4. </w:t>
      </w:r>
      <w:r w:rsidRPr="007F6C3F">
        <w:rPr>
          <w:rFonts w:ascii="Times New Roman" w:hAnsi="Times New Roman" w:cs="Times New Roman"/>
          <w:b/>
          <w:bCs/>
        </w:rPr>
        <w:t>Болезни органов пищеварения.</w:t>
      </w:r>
    </w:p>
    <w:p w:rsidR="00D4624D" w:rsidRPr="007F6C3F" w:rsidRDefault="00D4624D" w:rsidP="00D4624D">
      <w:pPr>
        <w:spacing w:after="0" w:line="240" w:lineRule="auto"/>
        <w:ind w:firstLine="709"/>
        <w:jc w:val="both"/>
        <w:rPr>
          <w:rFonts w:ascii="Times New Roman" w:hAnsi="Times New Roman" w:cs="Times New Roman"/>
          <w:sz w:val="24"/>
          <w:szCs w:val="24"/>
        </w:rPr>
      </w:pPr>
      <w:r w:rsidRPr="007F6C3F">
        <w:rPr>
          <w:rFonts w:ascii="Times New Roman" w:hAnsi="Times New Roman" w:cs="Times New Roman"/>
          <w:sz w:val="24"/>
          <w:szCs w:val="24"/>
        </w:rPr>
        <w:t>1. Гастрит острый и хронический.</w:t>
      </w:r>
    </w:p>
    <w:p w:rsidR="00D4624D" w:rsidRPr="007F6C3F" w:rsidRDefault="00D4624D" w:rsidP="00D4624D">
      <w:pPr>
        <w:spacing w:after="0" w:line="240" w:lineRule="auto"/>
        <w:ind w:firstLine="709"/>
        <w:jc w:val="both"/>
        <w:rPr>
          <w:rFonts w:ascii="Times New Roman" w:hAnsi="Times New Roman" w:cs="Times New Roman"/>
          <w:sz w:val="24"/>
          <w:szCs w:val="24"/>
        </w:rPr>
      </w:pPr>
      <w:r w:rsidRPr="007F6C3F">
        <w:rPr>
          <w:rFonts w:ascii="Times New Roman" w:hAnsi="Times New Roman" w:cs="Times New Roman"/>
          <w:sz w:val="24"/>
          <w:szCs w:val="24"/>
        </w:rPr>
        <w:t>2. Язвенная болезнь желудка и 12-ти перстной кишки.</w:t>
      </w:r>
    </w:p>
    <w:p w:rsidR="00D4624D" w:rsidRPr="007F6C3F" w:rsidRDefault="00D4624D" w:rsidP="00D4624D">
      <w:pPr>
        <w:spacing w:after="0" w:line="240" w:lineRule="auto"/>
        <w:ind w:firstLine="709"/>
        <w:jc w:val="both"/>
        <w:rPr>
          <w:rFonts w:ascii="Times New Roman" w:hAnsi="Times New Roman" w:cs="Times New Roman"/>
          <w:sz w:val="24"/>
          <w:szCs w:val="24"/>
        </w:rPr>
      </w:pPr>
      <w:r w:rsidRPr="007F6C3F">
        <w:rPr>
          <w:rFonts w:ascii="Times New Roman" w:hAnsi="Times New Roman" w:cs="Times New Roman"/>
          <w:sz w:val="24"/>
          <w:szCs w:val="24"/>
        </w:rPr>
        <w:t>3. Энтериты и колиты.</w:t>
      </w:r>
    </w:p>
    <w:p w:rsidR="00D4624D" w:rsidRPr="007F6C3F" w:rsidRDefault="00D4624D" w:rsidP="00D4624D">
      <w:pPr>
        <w:spacing w:after="0" w:line="240" w:lineRule="auto"/>
        <w:ind w:firstLine="709"/>
        <w:jc w:val="both"/>
        <w:rPr>
          <w:rFonts w:ascii="Times New Roman" w:hAnsi="Times New Roman" w:cs="Times New Roman"/>
          <w:sz w:val="24"/>
          <w:szCs w:val="24"/>
        </w:rPr>
      </w:pPr>
      <w:r w:rsidRPr="007F6C3F">
        <w:rPr>
          <w:rFonts w:ascii="Times New Roman" w:hAnsi="Times New Roman" w:cs="Times New Roman"/>
          <w:sz w:val="24"/>
          <w:szCs w:val="24"/>
        </w:rPr>
        <w:t>4. Холециститы: острый, хронический и калькулезный.</w:t>
      </w:r>
    </w:p>
    <w:p w:rsidR="00D4624D" w:rsidRPr="007F6C3F" w:rsidRDefault="00D4624D" w:rsidP="00D4624D">
      <w:pPr>
        <w:spacing w:after="0" w:line="240" w:lineRule="auto"/>
        <w:ind w:firstLine="709"/>
        <w:jc w:val="both"/>
        <w:rPr>
          <w:rFonts w:ascii="Times New Roman" w:hAnsi="Times New Roman" w:cs="Times New Roman"/>
          <w:sz w:val="24"/>
          <w:szCs w:val="24"/>
        </w:rPr>
      </w:pPr>
      <w:r w:rsidRPr="007F6C3F">
        <w:rPr>
          <w:rFonts w:ascii="Times New Roman" w:hAnsi="Times New Roman" w:cs="Times New Roman"/>
          <w:sz w:val="24"/>
          <w:szCs w:val="24"/>
        </w:rPr>
        <w:t>5. Нарушение жирового обмена. Ожирение. Кахексия.</w:t>
      </w:r>
    </w:p>
    <w:p w:rsidR="00D4624D" w:rsidRPr="00D4624D" w:rsidRDefault="00D4624D" w:rsidP="00D4624D">
      <w:pPr>
        <w:spacing w:after="0" w:line="240" w:lineRule="auto"/>
        <w:ind w:firstLine="709"/>
        <w:jc w:val="both"/>
        <w:rPr>
          <w:rFonts w:ascii="Times New Roman" w:hAnsi="Times New Roman" w:cs="Times New Roman"/>
          <w:b/>
          <w:bCs/>
          <w:sz w:val="24"/>
          <w:szCs w:val="24"/>
        </w:rPr>
      </w:pPr>
      <w:r w:rsidRPr="007F6C3F">
        <w:rPr>
          <w:rFonts w:ascii="Times New Roman" w:hAnsi="Times New Roman" w:cs="Times New Roman"/>
          <w:sz w:val="24"/>
          <w:szCs w:val="24"/>
        </w:rPr>
        <w:t xml:space="preserve">6. Гепатит. Панкреатит. </w:t>
      </w:r>
    </w:p>
    <w:p w:rsidR="00D4624D" w:rsidRPr="007F6C3F" w:rsidRDefault="00D4624D" w:rsidP="00D4624D">
      <w:pPr>
        <w:pStyle w:val="ac"/>
        <w:jc w:val="both"/>
        <w:rPr>
          <w:rFonts w:ascii="Times New Roman" w:hAnsi="Times New Roman" w:cs="Times New Roman"/>
        </w:rPr>
      </w:pPr>
      <w:r w:rsidRPr="007F6C3F">
        <w:rPr>
          <w:rFonts w:ascii="Times New Roman" w:hAnsi="Times New Roman" w:cs="Times New Roman"/>
          <w:b/>
        </w:rPr>
        <w:t>Раздел 5</w:t>
      </w:r>
      <w:r w:rsidRPr="007F6C3F">
        <w:rPr>
          <w:rFonts w:ascii="Times New Roman" w:hAnsi="Times New Roman" w:cs="Times New Roman"/>
        </w:rPr>
        <w:t>.</w:t>
      </w:r>
      <w:r w:rsidRPr="007F6C3F">
        <w:rPr>
          <w:rFonts w:ascii="Times New Roman" w:hAnsi="Times New Roman" w:cs="Times New Roman"/>
          <w:b/>
          <w:bCs/>
        </w:rPr>
        <w:t xml:space="preserve"> Болезни желез внутренней секреции и обмена веществ.</w:t>
      </w:r>
    </w:p>
    <w:p w:rsidR="00D4624D" w:rsidRPr="007F6C3F" w:rsidRDefault="00D4624D" w:rsidP="00D4624D">
      <w:pPr>
        <w:spacing w:after="0" w:line="240" w:lineRule="auto"/>
        <w:ind w:firstLine="709"/>
        <w:jc w:val="both"/>
        <w:rPr>
          <w:rFonts w:ascii="Times New Roman" w:hAnsi="Times New Roman" w:cs="Times New Roman"/>
          <w:sz w:val="24"/>
          <w:szCs w:val="24"/>
        </w:rPr>
      </w:pPr>
      <w:r w:rsidRPr="007F6C3F">
        <w:rPr>
          <w:rFonts w:ascii="Times New Roman" w:hAnsi="Times New Roman" w:cs="Times New Roman"/>
          <w:sz w:val="24"/>
          <w:szCs w:val="24"/>
        </w:rPr>
        <w:t>1. Нарушение углеводного обмена. Сахарный диабет.</w:t>
      </w:r>
    </w:p>
    <w:p w:rsidR="00D4624D" w:rsidRPr="007F6C3F" w:rsidRDefault="00D4624D" w:rsidP="00D4624D">
      <w:pPr>
        <w:spacing w:after="0" w:line="240" w:lineRule="auto"/>
        <w:ind w:firstLine="709"/>
        <w:jc w:val="both"/>
        <w:rPr>
          <w:rFonts w:ascii="Times New Roman" w:hAnsi="Times New Roman" w:cs="Times New Roman"/>
          <w:sz w:val="24"/>
          <w:szCs w:val="24"/>
        </w:rPr>
      </w:pPr>
      <w:r w:rsidRPr="007F6C3F">
        <w:rPr>
          <w:rFonts w:ascii="Times New Roman" w:hAnsi="Times New Roman" w:cs="Times New Roman"/>
          <w:sz w:val="24"/>
          <w:szCs w:val="24"/>
        </w:rPr>
        <w:t>2. Нарушение белкового обмена. Подагра, хирагра.</w:t>
      </w:r>
    </w:p>
    <w:p w:rsidR="00D4624D" w:rsidRPr="007F6C3F" w:rsidRDefault="00D4624D" w:rsidP="00D4624D">
      <w:pPr>
        <w:spacing w:after="0" w:line="240" w:lineRule="auto"/>
        <w:ind w:firstLine="709"/>
        <w:jc w:val="both"/>
        <w:rPr>
          <w:rFonts w:ascii="Times New Roman" w:hAnsi="Times New Roman" w:cs="Times New Roman"/>
          <w:sz w:val="24"/>
          <w:szCs w:val="24"/>
        </w:rPr>
      </w:pPr>
      <w:r w:rsidRPr="007F6C3F">
        <w:rPr>
          <w:rFonts w:ascii="Times New Roman" w:hAnsi="Times New Roman" w:cs="Times New Roman"/>
          <w:sz w:val="24"/>
          <w:szCs w:val="24"/>
        </w:rPr>
        <w:t xml:space="preserve">3. Нарушение минерального обмена. </w:t>
      </w:r>
    </w:p>
    <w:p w:rsidR="00D4624D" w:rsidRPr="007F6C3F" w:rsidRDefault="00D4624D" w:rsidP="00D4624D">
      <w:pPr>
        <w:spacing w:after="0" w:line="240" w:lineRule="auto"/>
        <w:ind w:firstLine="709"/>
        <w:jc w:val="both"/>
        <w:rPr>
          <w:rFonts w:ascii="Times New Roman" w:hAnsi="Times New Roman" w:cs="Times New Roman"/>
          <w:sz w:val="24"/>
          <w:szCs w:val="24"/>
        </w:rPr>
      </w:pPr>
      <w:r w:rsidRPr="007F6C3F">
        <w:rPr>
          <w:rFonts w:ascii="Times New Roman" w:hAnsi="Times New Roman" w:cs="Times New Roman"/>
          <w:sz w:val="24"/>
          <w:szCs w:val="24"/>
        </w:rPr>
        <w:t xml:space="preserve">4. Заболевание щитовидной железы, паращитовидных желез. </w:t>
      </w:r>
    </w:p>
    <w:p w:rsidR="00D4624D" w:rsidRPr="007F6C3F" w:rsidRDefault="00D4624D" w:rsidP="00D4624D">
      <w:pPr>
        <w:spacing w:after="0" w:line="240" w:lineRule="auto"/>
        <w:ind w:firstLine="709"/>
        <w:jc w:val="both"/>
        <w:rPr>
          <w:rFonts w:ascii="Times New Roman" w:hAnsi="Times New Roman" w:cs="Times New Roman"/>
          <w:sz w:val="24"/>
          <w:szCs w:val="24"/>
        </w:rPr>
      </w:pPr>
      <w:r w:rsidRPr="007F6C3F">
        <w:rPr>
          <w:rFonts w:ascii="Times New Roman" w:hAnsi="Times New Roman" w:cs="Times New Roman"/>
          <w:sz w:val="24"/>
          <w:szCs w:val="24"/>
        </w:rPr>
        <w:t xml:space="preserve"> 5. Рахит. </w:t>
      </w:r>
    </w:p>
    <w:p w:rsidR="00D4624D" w:rsidRPr="007F6C3F" w:rsidRDefault="00D4624D" w:rsidP="00D4624D">
      <w:pPr>
        <w:pStyle w:val="ac"/>
        <w:jc w:val="both"/>
        <w:rPr>
          <w:rFonts w:ascii="Times New Roman" w:hAnsi="Times New Roman" w:cs="Times New Roman"/>
          <w:b/>
          <w:bCs/>
        </w:rPr>
      </w:pPr>
      <w:r w:rsidRPr="007F6C3F">
        <w:rPr>
          <w:rFonts w:ascii="Times New Roman" w:hAnsi="Times New Roman" w:cs="Times New Roman"/>
          <w:b/>
        </w:rPr>
        <w:t>Раздел 6.</w:t>
      </w:r>
      <w:r w:rsidRPr="007F6C3F">
        <w:rPr>
          <w:rFonts w:ascii="Times New Roman" w:hAnsi="Times New Roman" w:cs="Times New Roman"/>
          <w:b/>
          <w:bCs/>
        </w:rPr>
        <w:t xml:space="preserve"> Болезни системы органов выделения.</w:t>
      </w:r>
    </w:p>
    <w:p w:rsidR="00D4624D" w:rsidRPr="007F6C3F" w:rsidRDefault="00D4624D" w:rsidP="00D4624D">
      <w:pPr>
        <w:spacing w:after="0" w:line="240" w:lineRule="auto"/>
        <w:ind w:firstLine="709"/>
        <w:jc w:val="both"/>
        <w:rPr>
          <w:rFonts w:ascii="Times New Roman" w:hAnsi="Times New Roman" w:cs="Times New Roman"/>
          <w:sz w:val="24"/>
          <w:szCs w:val="24"/>
        </w:rPr>
      </w:pPr>
      <w:r w:rsidRPr="007F6C3F">
        <w:rPr>
          <w:rFonts w:ascii="Times New Roman" w:hAnsi="Times New Roman" w:cs="Times New Roman"/>
          <w:sz w:val="24"/>
          <w:szCs w:val="24"/>
        </w:rPr>
        <w:t xml:space="preserve">1. </w:t>
      </w:r>
      <w:proofErr w:type="spellStart"/>
      <w:r w:rsidRPr="007F6C3F">
        <w:rPr>
          <w:rFonts w:ascii="Times New Roman" w:hAnsi="Times New Roman" w:cs="Times New Roman"/>
          <w:sz w:val="24"/>
          <w:szCs w:val="24"/>
        </w:rPr>
        <w:t>Гломерулонефриты</w:t>
      </w:r>
      <w:proofErr w:type="spellEnd"/>
      <w:r w:rsidRPr="007F6C3F">
        <w:rPr>
          <w:rFonts w:ascii="Times New Roman" w:hAnsi="Times New Roman" w:cs="Times New Roman"/>
          <w:sz w:val="24"/>
          <w:szCs w:val="24"/>
        </w:rPr>
        <w:t xml:space="preserve">, пиелонефриты. </w:t>
      </w:r>
    </w:p>
    <w:p w:rsidR="00D4624D" w:rsidRPr="007F6C3F" w:rsidRDefault="00D4624D" w:rsidP="00D4624D">
      <w:pPr>
        <w:spacing w:after="0" w:line="240" w:lineRule="auto"/>
        <w:ind w:firstLine="709"/>
        <w:jc w:val="both"/>
        <w:rPr>
          <w:rFonts w:ascii="Times New Roman" w:hAnsi="Times New Roman" w:cs="Times New Roman"/>
          <w:sz w:val="24"/>
          <w:szCs w:val="24"/>
        </w:rPr>
      </w:pPr>
      <w:r w:rsidRPr="007F6C3F">
        <w:rPr>
          <w:rFonts w:ascii="Times New Roman" w:hAnsi="Times New Roman" w:cs="Times New Roman"/>
          <w:sz w:val="24"/>
          <w:szCs w:val="24"/>
        </w:rPr>
        <w:t xml:space="preserve">2. Мочекаменная болезнь. </w:t>
      </w:r>
    </w:p>
    <w:p w:rsidR="00D4624D" w:rsidRPr="00D4624D" w:rsidRDefault="00D4624D" w:rsidP="00D4624D">
      <w:pPr>
        <w:spacing w:after="0" w:line="240" w:lineRule="auto"/>
        <w:ind w:firstLine="709"/>
        <w:jc w:val="both"/>
        <w:rPr>
          <w:rFonts w:ascii="Times New Roman" w:hAnsi="Times New Roman" w:cs="Times New Roman"/>
          <w:sz w:val="24"/>
          <w:szCs w:val="24"/>
        </w:rPr>
      </w:pPr>
      <w:r w:rsidRPr="007F6C3F">
        <w:rPr>
          <w:rFonts w:ascii="Times New Roman" w:hAnsi="Times New Roman" w:cs="Times New Roman"/>
          <w:sz w:val="24"/>
          <w:szCs w:val="24"/>
        </w:rPr>
        <w:t>3. Простатит, аденома предстательной железы.</w:t>
      </w:r>
    </w:p>
    <w:p w:rsidR="00D4624D" w:rsidRPr="007F6C3F" w:rsidRDefault="00D4624D" w:rsidP="00D4624D">
      <w:pPr>
        <w:pStyle w:val="ac"/>
        <w:jc w:val="both"/>
        <w:rPr>
          <w:rFonts w:ascii="Times New Roman" w:hAnsi="Times New Roman" w:cs="Times New Roman"/>
          <w:b/>
          <w:bCs/>
        </w:rPr>
      </w:pPr>
      <w:r w:rsidRPr="007F6C3F">
        <w:rPr>
          <w:rFonts w:ascii="Times New Roman" w:hAnsi="Times New Roman" w:cs="Times New Roman"/>
          <w:b/>
        </w:rPr>
        <w:t>Раздел 7.</w:t>
      </w:r>
      <w:r w:rsidRPr="007F6C3F">
        <w:rPr>
          <w:rFonts w:ascii="Times New Roman" w:hAnsi="Times New Roman" w:cs="Times New Roman"/>
          <w:b/>
          <w:bCs/>
        </w:rPr>
        <w:t>Врожденные аномалии детей.</w:t>
      </w:r>
    </w:p>
    <w:p w:rsidR="00D4624D" w:rsidRPr="007F6C3F" w:rsidRDefault="00D4624D" w:rsidP="00D4624D">
      <w:pPr>
        <w:spacing w:after="0" w:line="240" w:lineRule="auto"/>
        <w:ind w:firstLine="709"/>
        <w:jc w:val="both"/>
        <w:rPr>
          <w:rFonts w:ascii="Times New Roman" w:hAnsi="Times New Roman" w:cs="Times New Roman"/>
          <w:sz w:val="24"/>
          <w:szCs w:val="24"/>
        </w:rPr>
      </w:pPr>
      <w:r w:rsidRPr="007F6C3F">
        <w:rPr>
          <w:rFonts w:ascii="Times New Roman" w:hAnsi="Times New Roman" w:cs="Times New Roman"/>
          <w:sz w:val="24"/>
          <w:szCs w:val="24"/>
        </w:rPr>
        <w:t>1. Врожденные дефекты развития опорно-двигательного аппарата.</w:t>
      </w:r>
    </w:p>
    <w:p w:rsidR="00D4624D" w:rsidRPr="007F6C3F" w:rsidRDefault="00D4624D" w:rsidP="00D4624D">
      <w:pPr>
        <w:spacing w:after="0" w:line="240" w:lineRule="auto"/>
        <w:ind w:firstLine="709"/>
        <w:jc w:val="both"/>
        <w:rPr>
          <w:rFonts w:ascii="Times New Roman" w:hAnsi="Times New Roman" w:cs="Times New Roman"/>
          <w:sz w:val="24"/>
          <w:szCs w:val="24"/>
        </w:rPr>
      </w:pPr>
      <w:r w:rsidRPr="007F6C3F">
        <w:rPr>
          <w:rFonts w:ascii="Times New Roman" w:hAnsi="Times New Roman" w:cs="Times New Roman"/>
          <w:sz w:val="24"/>
          <w:szCs w:val="24"/>
        </w:rPr>
        <w:t>2. Деформация грудной клетки.</w:t>
      </w:r>
    </w:p>
    <w:p w:rsidR="00D4624D" w:rsidRPr="007F6C3F" w:rsidRDefault="00D4624D" w:rsidP="00D4624D">
      <w:pPr>
        <w:spacing w:after="0" w:line="240" w:lineRule="auto"/>
        <w:ind w:firstLine="709"/>
        <w:jc w:val="both"/>
        <w:rPr>
          <w:rFonts w:ascii="Times New Roman" w:hAnsi="Times New Roman" w:cs="Times New Roman"/>
          <w:sz w:val="24"/>
          <w:szCs w:val="24"/>
        </w:rPr>
      </w:pPr>
      <w:r w:rsidRPr="007F6C3F">
        <w:rPr>
          <w:rFonts w:ascii="Times New Roman" w:hAnsi="Times New Roman" w:cs="Times New Roman"/>
          <w:sz w:val="24"/>
          <w:szCs w:val="24"/>
        </w:rPr>
        <w:t>3. Искривление ног в коленных суставах. Плоскостопие.</w:t>
      </w:r>
    </w:p>
    <w:p w:rsidR="00D4624D" w:rsidRPr="007F6C3F" w:rsidRDefault="00D4624D" w:rsidP="00D4624D">
      <w:pPr>
        <w:spacing w:after="0" w:line="240" w:lineRule="auto"/>
        <w:ind w:firstLine="709"/>
        <w:jc w:val="both"/>
        <w:rPr>
          <w:rFonts w:ascii="Times New Roman" w:hAnsi="Times New Roman" w:cs="Times New Roman"/>
          <w:sz w:val="24"/>
          <w:szCs w:val="24"/>
        </w:rPr>
      </w:pPr>
      <w:r w:rsidRPr="007F6C3F">
        <w:rPr>
          <w:rFonts w:ascii="Times New Roman" w:hAnsi="Times New Roman" w:cs="Times New Roman"/>
          <w:sz w:val="24"/>
          <w:szCs w:val="24"/>
        </w:rPr>
        <w:t>4. Нарушение осанки. Круглая спина, плоско-вогнутая, плоская, седловидная.</w:t>
      </w:r>
    </w:p>
    <w:p w:rsidR="00D4624D" w:rsidRPr="007F6C3F" w:rsidRDefault="00D4624D" w:rsidP="00D4624D">
      <w:pPr>
        <w:spacing w:after="0" w:line="240" w:lineRule="auto"/>
        <w:ind w:firstLine="709"/>
        <w:jc w:val="both"/>
        <w:rPr>
          <w:rFonts w:ascii="Times New Roman" w:hAnsi="Times New Roman" w:cs="Times New Roman"/>
          <w:sz w:val="24"/>
          <w:szCs w:val="24"/>
        </w:rPr>
      </w:pPr>
      <w:r w:rsidRPr="007F6C3F">
        <w:rPr>
          <w:rFonts w:ascii="Times New Roman" w:hAnsi="Times New Roman" w:cs="Times New Roman"/>
          <w:sz w:val="24"/>
          <w:szCs w:val="24"/>
        </w:rPr>
        <w:t>5. Ассиметричная осанка.</w:t>
      </w:r>
    </w:p>
    <w:p w:rsidR="00D4624D" w:rsidRPr="007F6C3F" w:rsidRDefault="00D4624D" w:rsidP="00D4624D">
      <w:pPr>
        <w:spacing w:after="0" w:line="240" w:lineRule="auto"/>
        <w:ind w:firstLine="709"/>
        <w:jc w:val="both"/>
        <w:rPr>
          <w:rFonts w:ascii="Times New Roman" w:hAnsi="Times New Roman" w:cs="Times New Roman"/>
          <w:sz w:val="24"/>
          <w:szCs w:val="24"/>
        </w:rPr>
      </w:pPr>
      <w:r w:rsidRPr="007F6C3F">
        <w:rPr>
          <w:rFonts w:ascii="Times New Roman" w:hAnsi="Times New Roman" w:cs="Times New Roman"/>
          <w:sz w:val="24"/>
          <w:szCs w:val="24"/>
        </w:rPr>
        <w:t>6. Сколиотическая болезнь.</w:t>
      </w:r>
    </w:p>
    <w:p w:rsidR="00D4624D" w:rsidRPr="007F6C3F" w:rsidRDefault="00D4624D" w:rsidP="00D4624D">
      <w:pPr>
        <w:spacing w:after="0" w:line="240" w:lineRule="auto"/>
        <w:ind w:firstLine="709"/>
        <w:jc w:val="both"/>
        <w:rPr>
          <w:rFonts w:ascii="Times New Roman" w:hAnsi="Times New Roman" w:cs="Times New Roman"/>
          <w:sz w:val="24"/>
          <w:szCs w:val="24"/>
        </w:rPr>
      </w:pPr>
      <w:r w:rsidRPr="007F6C3F">
        <w:rPr>
          <w:rFonts w:ascii="Times New Roman" w:hAnsi="Times New Roman" w:cs="Times New Roman"/>
          <w:sz w:val="24"/>
          <w:szCs w:val="24"/>
        </w:rPr>
        <w:t>7. Особенности патологии детей и подростков.</w:t>
      </w:r>
    </w:p>
    <w:p w:rsidR="00D4624D" w:rsidRPr="007F6C3F" w:rsidRDefault="00D4624D" w:rsidP="00D4624D">
      <w:pPr>
        <w:pStyle w:val="ac"/>
        <w:jc w:val="both"/>
        <w:rPr>
          <w:rFonts w:ascii="Times New Roman" w:hAnsi="Times New Roman" w:cs="Times New Roman"/>
          <w:b/>
          <w:bCs/>
        </w:rPr>
      </w:pPr>
      <w:r w:rsidRPr="007F6C3F">
        <w:rPr>
          <w:rFonts w:ascii="Times New Roman" w:hAnsi="Times New Roman" w:cs="Times New Roman"/>
          <w:b/>
        </w:rPr>
        <w:t xml:space="preserve">Раздел 8.   </w:t>
      </w:r>
      <w:r w:rsidRPr="007F6C3F">
        <w:rPr>
          <w:rFonts w:ascii="Times New Roman" w:hAnsi="Times New Roman" w:cs="Times New Roman"/>
          <w:b/>
          <w:bCs/>
        </w:rPr>
        <w:t xml:space="preserve">Инфекционные заболевания детей. </w:t>
      </w:r>
    </w:p>
    <w:p w:rsidR="00D4624D" w:rsidRPr="007F6C3F" w:rsidRDefault="00D4624D" w:rsidP="00D4624D">
      <w:pPr>
        <w:spacing w:after="0" w:line="240" w:lineRule="auto"/>
        <w:ind w:firstLine="709"/>
        <w:jc w:val="both"/>
        <w:rPr>
          <w:rFonts w:ascii="Times New Roman" w:hAnsi="Times New Roman" w:cs="Times New Roman"/>
          <w:sz w:val="24"/>
          <w:szCs w:val="24"/>
        </w:rPr>
      </w:pPr>
      <w:r w:rsidRPr="007F6C3F">
        <w:rPr>
          <w:rFonts w:ascii="Times New Roman" w:hAnsi="Times New Roman" w:cs="Times New Roman"/>
          <w:sz w:val="24"/>
          <w:szCs w:val="24"/>
        </w:rPr>
        <w:t>1. Детская патология дыхательной и пищеварительной системы.</w:t>
      </w:r>
    </w:p>
    <w:p w:rsidR="00D4624D" w:rsidRPr="007F6C3F" w:rsidRDefault="00D4624D" w:rsidP="00D4624D">
      <w:pPr>
        <w:spacing w:after="0" w:line="240" w:lineRule="auto"/>
        <w:ind w:firstLine="709"/>
        <w:jc w:val="both"/>
        <w:rPr>
          <w:rFonts w:ascii="Times New Roman" w:hAnsi="Times New Roman" w:cs="Times New Roman"/>
          <w:sz w:val="24"/>
          <w:szCs w:val="24"/>
        </w:rPr>
      </w:pPr>
      <w:r w:rsidRPr="007F6C3F">
        <w:rPr>
          <w:rFonts w:ascii="Times New Roman" w:hAnsi="Times New Roman" w:cs="Times New Roman"/>
          <w:sz w:val="24"/>
          <w:szCs w:val="24"/>
        </w:rPr>
        <w:t xml:space="preserve">2. Инфекционные заболевания детского возраста: корь, краснуха, коклюш. </w:t>
      </w:r>
    </w:p>
    <w:p w:rsidR="00D4624D" w:rsidRPr="007F6C3F" w:rsidRDefault="00D4624D" w:rsidP="00D4624D">
      <w:pPr>
        <w:spacing w:after="0" w:line="240" w:lineRule="auto"/>
        <w:ind w:firstLine="709"/>
        <w:jc w:val="both"/>
        <w:rPr>
          <w:rFonts w:ascii="Times New Roman" w:hAnsi="Times New Roman" w:cs="Times New Roman"/>
          <w:sz w:val="24"/>
          <w:szCs w:val="24"/>
        </w:rPr>
      </w:pPr>
      <w:r w:rsidRPr="007F6C3F">
        <w:rPr>
          <w:rFonts w:ascii="Times New Roman" w:hAnsi="Times New Roman" w:cs="Times New Roman"/>
          <w:sz w:val="24"/>
          <w:szCs w:val="24"/>
        </w:rPr>
        <w:t>3. Ветряная оспа, скарлатина, дифтерия.</w:t>
      </w:r>
    </w:p>
    <w:p w:rsidR="005B4420" w:rsidRPr="000A1F93" w:rsidRDefault="005B4420" w:rsidP="000A1F93">
      <w:pPr>
        <w:shd w:val="clear" w:color="auto" w:fill="FFFFFF"/>
        <w:spacing w:after="0" w:line="240" w:lineRule="auto"/>
        <w:contextualSpacing/>
        <w:jc w:val="both"/>
        <w:rPr>
          <w:rFonts w:ascii="Times New Roman" w:eastAsia="Calibri" w:hAnsi="Times New Roman" w:cs="Times New Roman"/>
          <w:b/>
          <w:color w:val="000000"/>
          <w:sz w:val="24"/>
          <w:szCs w:val="24"/>
        </w:rPr>
      </w:pPr>
    </w:p>
    <w:p w:rsidR="005B4420" w:rsidRPr="00A93BDE" w:rsidRDefault="004E58D3" w:rsidP="00A93BDE">
      <w:pPr>
        <w:shd w:val="clear" w:color="auto" w:fill="FFFFFF"/>
        <w:spacing w:after="0" w:line="240" w:lineRule="auto"/>
        <w:contextualSpacing/>
        <w:jc w:val="center"/>
        <w:rPr>
          <w:rFonts w:ascii="Times New Roman" w:eastAsia="Calibri" w:hAnsi="Times New Roman" w:cs="Times New Roman"/>
          <w:b/>
          <w:color w:val="000000"/>
          <w:sz w:val="24"/>
          <w:szCs w:val="24"/>
        </w:rPr>
      </w:pPr>
      <w:r w:rsidRPr="00A93BDE">
        <w:rPr>
          <w:rFonts w:ascii="Times New Roman" w:eastAsia="Calibri" w:hAnsi="Times New Roman" w:cs="Times New Roman"/>
          <w:b/>
          <w:color w:val="000000"/>
          <w:sz w:val="24"/>
          <w:szCs w:val="24"/>
        </w:rPr>
        <w:t>1.3. Доклад-презентация (для студентов очной формы обучения)</w:t>
      </w:r>
    </w:p>
    <w:p w:rsidR="00A93BDE" w:rsidRDefault="00A93BDE" w:rsidP="00A93BDE">
      <w:pPr>
        <w:spacing w:after="0" w:line="240" w:lineRule="auto"/>
        <w:jc w:val="both"/>
        <w:rPr>
          <w:rFonts w:ascii="Times New Roman" w:hAnsi="Times New Roman"/>
          <w:b/>
          <w:sz w:val="24"/>
          <w:szCs w:val="24"/>
        </w:rPr>
      </w:pPr>
      <w:r>
        <w:rPr>
          <w:rFonts w:ascii="Times New Roman" w:hAnsi="Times New Roman" w:cs="Times New Roman"/>
          <w:b/>
          <w:sz w:val="24"/>
          <w:szCs w:val="24"/>
        </w:rPr>
        <w:t xml:space="preserve">Раздел1.  </w:t>
      </w:r>
      <w:r>
        <w:rPr>
          <w:rFonts w:ascii="Times New Roman" w:hAnsi="Times New Roman"/>
          <w:b/>
          <w:sz w:val="24"/>
          <w:szCs w:val="24"/>
        </w:rPr>
        <w:t xml:space="preserve">Заболевания нервной системы. </w:t>
      </w:r>
    </w:p>
    <w:p w:rsidR="00A93BDE" w:rsidRDefault="00A93BDE" w:rsidP="00A93BD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Нарушения мозгового кровообращения. </w:t>
      </w:r>
    </w:p>
    <w:p w:rsidR="00A93BDE" w:rsidRDefault="00A93BDE" w:rsidP="00A93BD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2. Общая характеристика цереброваскулярных болезней.</w:t>
      </w:r>
    </w:p>
    <w:p w:rsidR="00A93BDE" w:rsidRDefault="00A93BDE" w:rsidP="00A93BD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3.  Инфаркт головного мозга (ишемический инсульт). </w:t>
      </w:r>
    </w:p>
    <w:p w:rsidR="00A93BDE" w:rsidRDefault="00A93BDE" w:rsidP="00A93BD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4. Общая характеристика заболеваний периферической нервной системы.</w:t>
      </w:r>
    </w:p>
    <w:p w:rsidR="00A93BDE" w:rsidRPr="00A93BDE" w:rsidRDefault="00A93BDE" w:rsidP="00A93BDE">
      <w:pPr>
        <w:spacing w:after="0" w:line="240" w:lineRule="auto"/>
        <w:jc w:val="both"/>
        <w:rPr>
          <w:rFonts w:ascii="Times New Roman" w:hAnsi="Times New Roman" w:cs="Times New Roman"/>
          <w:sz w:val="24"/>
          <w:szCs w:val="24"/>
        </w:rPr>
      </w:pPr>
      <w:r>
        <w:rPr>
          <w:rFonts w:ascii="Times New Roman" w:hAnsi="Times New Roman" w:cs="Times New Roman"/>
          <w:b/>
        </w:rPr>
        <w:t xml:space="preserve">Раздел 2.   </w:t>
      </w:r>
      <w:r>
        <w:rPr>
          <w:rFonts w:ascii="Times New Roman" w:hAnsi="Times New Roman" w:cs="Times New Roman"/>
          <w:b/>
          <w:bCs/>
        </w:rPr>
        <w:t xml:space="preserve">Болезни системы кровообращения.  </w:t>
      </w:r>
    </w:p>
    <w:p w:rsidR="00A93BDE" w:rsidRDefault="00A93BDE" w:rsidP="00A93BDE">
      <w:pPr>
        <w:pStyle w:val="ac"/>
        <w:ind w:left="709"/>
        <w:jc w:val="both"/>
        <w:rPr>
          <w:rFonts w:ascii="Times New Roman" w:hAnsi="Times New Roman" w:cs="Times New Roman"/>
        </w:rPr>
      </w:pPr>
      <w:r>
        <w:rPr>
          <w:rFonts w:ascii="Times New Roman" w:hAnsi="Times New Roman" w:cs="Times New Roman"/>
        </w:rPr>
        <w:t xml:space="preserve"> 1. Атеросклероз и ишемическая болезнь сердца.</w:t>
      </w:r>
    </w:p>
    <w:p w:rsidR="00A93BDE" w:rsidRDefault="00A93BDE" w:rsidP="00A93BDE">
      <w:pPr>
        <w:pStyle w:val="ac"/>
        <w:ind w:firstLine="709"/>
        <w:jc w:val="both"/>
        <w:rPr>
          <w:rFonts w:ascii="Times New Roman" w:hAnsi="Times New Roman" w:cs="Times New Roman"/>
        </w:rPr>
      </w:pPr>
      <w:r>
        <w:rPr>
          <w:rFonts w:ascii="Times New Roman" w:hAnsi="Times New Roman" w:cs="Times New Roman"/>
        </w:rPr>
        <w:t xml:space="preserve"> 2. Пороки сердца. </w:t>
      </w:r>
    </w:p>
    <w:p w:rsidR="00A93BDE" w:rsidRDefault="00A93BDE" w:rsidP="00A93BDE">
      <w:pPr>
        <w:pStyle w:val="ac"/>
        <w:ind w:firstLine="709"/>
        <w:jc w:val="both"/>
        <w:rPr>
          <w:rFonts w:ascii="Times New Roman" w:hAnsi="Times New Roman" w:cs="Times New Roman"/>
        </w:rPr>
      </w:pPr>
      <w:r>
        <w:rPr>
          <w:rFonts w:ascii="Times New Roman" w:hAnsi="Times New Roman" w:cs="Times New Roman"/>
        </w:rPr>
        <w:t xml:space="preserve"> 3.Гипер- и гипотоническая болезнь. </w:t>
      </w:r>
    </w:p>
    <w:p w:rsidR="00A93BDE" w:rsidRDefault="00A93BDE" w:rsidP="00A93BDE">
      <w:pPr>
        <w:pStyle w:val="ac"/>
        <w:ind w:firstLine="709"/>
        <w:jc w:val="both"/>
        <w:rPr>
          <w:rFonts w:ascii="Times New Roman" w:hAnsi="Times New Roman" w:cs="Times New Roman"/>
        </w:rPr>
      </w:pPr>
      <w:r>
        <w:rPr>
          <w:rFonts w:ascii="Times New Roman" w:hAnsi="Times New Roman" w:cs="Times New Roman"/>
        </w:rPr>
        <w:t xml:space="preserve"> 4.Нейроциркуляторная дистония. </w:t>
      </w:r>
    </w:p>
    <w:p w:rsidR="00A93BDE" w:rsidRDefault="00A93BDE" w:rsidP="00A93BDE">
      <w:pPr>
        <w:pStyle w:val="ac"/>
        <w:ind w:firstLine="709"/>
        <w:jc w:val="both"/>
        <w:rPr>
          <w:rFonts w:ascii="Times New Roman" w:hAnsi="Times New Roman" w:cs="Times New Roman"/>
        </w:rPr>
      </w:pPr>
      <w:r>
        <w:rPr>
          <w:rFonts w:ascii="Times New Roman" w:hAnsi="Times New Roman" w:cs="Times New Roman"/>
        </w:rPr>
        <w:t xml:space="preserve"> 5. Атеросклероз: этиология и патогенез, факторы риска, клиническая картина, лечение, профилактика. </w:t>
      </w:r>
    </w:p>
    <w:p w:rsidR="00A93BDE" w:rsidRDefault="00A93BDE" w:rsidP="00A93BDE">
      <w:pPr>
        <w:pStyle w:val="ac"/>
        <w:ind w:firstLine="709"/>
        <w:jc w:val="both"/>
        <w:rPr>
          <w:rFonts w:ascii="Times New Roman" w:hAnsi="Times New Roman" w:cs="Times New Roman"/>
        </w:rPr>
      </w:pPr>
      <w:r>
        <w:rPr>
          <w:rFonts w:ascii="Times New Roman" w:hAnsi="Times New Roman" w:cs="Times New Roman"/>
        </w:rPr>
        <w:t xml:space="preserve"> 6. Ишемическая болезнь сердца: общая характеристика стенокардии, инфаркта миокарда, причины, </w:t>
      </w:r>
      <w:proofErr w:type="spellStart"/>
      <w:r>
        <w:rPr>
          <w:rFonts w:ascii="Times New Roman" w:hAnsi="Times New Roman" w:cs="Times New Roman"/>
        </w:rPr>
        <w:t>симптомокомплексы</w:t>
      </w:r>
      <w:proofErr w:type="spellEnd"/>
      <w:r>
        <w:rPr>
          <w:rFonts w:ascii="Times New Roman" w:hAnsi="Times New Roman" w:cs="Times New Roman"/>
        </w:rPr>
        <w:t>, лечение, восстановление трудоспособности, профилактика.</w:t>
      </w:r>
    </w:p>
    <w:p w:rsidR="00A93BDE" w:rsidRDefault="00A93BDE" w:rsidP="00A93BDE">
      <w:pPr>
        <w:pStyle w:val="ac"/>
        <w:ind w:firstLine="709"/>
        <w:jc w:val="both"/>
        <w:rPr>
          <w:rFonts w:ascii="Times New Roman" w:hAnsi="Times New Roman" w:cs="Times New Roman"/>
        </w:rPr>
      </w:pPr>
      <w:r>
        <w:rPr>
          <w:rFonts w:ascii="Times New Roman" w:hAnsi="Times New Roman" w:cs="Times New Roman"/>
        </w:rPr>
        <w:t xml:space="preserve"> 7. Врожденные пороки </w:t>
      </w:r>
      <w:proofErr w:type="gramStart"/>
      <w:r>
        <w:rPr>
          <w:rFonts w:ascii="Times New Roman" w:hAnsi="Times New Roman" w:cs="Times New Roman"/>
        </w:rPr>
        <w:t>сердца.:</w:t>
      </w:r>
      <w:proofErr w:type="gramEnd"/>
      <w:r>
        <w:rPr>
          <w:rFonts w:ascii="Times New Roman" w:hAnsi="Times New Roman" w:cs="Times New Roman"/>
        </w:rPr>
        <w:t xml:space="preserve"> открытый артериальный проток, дефект межжелудочковой или </w:t>
      </w:r>
      <w:proofErr w:type="spellStart"/>
      <w:r>
        <w:rPr>
          <w:rFonts w:ascii="Times New Roman" w:hAnsi="Times New Roman" w:cs="Times New Roman"/>
        </w:rPr>
        <w:t>межпредсердной</w:t>
      </w:r>
      <w:proofErr w:type="spellEnd"/>
      <w:r>
        <w:rPr>
          <w:rFonts w:ascii="Times New Roman" w:hAnsi="Times New Roman" w:cs="Times New Roman"/>
        </w:rPr>
        <w:t xml:space="preserve"> перегородки, </w:t>
      </w:r>
      <w:proofErr w:type="spellStart"/>
      <w:r>
        <w:rPr>
          <w:rFonts w:ascii="Times New Roman" w:hAnsi="Times New Roman" w:cs="Times New Roman"/>
        </w:rPr>
        <w:t>коарктация</w:t>
      </w:r>
      <w:proofErr w:type="spellEnd"/>
      <w:r>
        <w:rPr>
          <w:rFonts w:ascii="Times New Roman" w:hAnsi="Times New Roman" w:cs="Times New Roman"/>
        </w:rPr>
        <w:t xml:space="preserve"> аорты, стеноз устья легочной артерии, </w:t>
      </w:r>
      <w:proofErr w:type="spellStart"/>
      <w:r>
        <w:rPr>
          <w:rFonts w:ascii="Times New Roman" w:hAnsi="Times New Roman" w:cs="Times New Roman"/>
        </w:rPr>
        <w:t>декстрокардия</w:t>
      </w:r>
      <w:proofErr w:type="spellEnd"/>
      <w:r>
        <w:rPr>
          <w:rFonts w:ascii="Times New Roman" w:hAnsi="Times New Roman" w:cs="Times New Roman"/>
        </w:rPr>
        <w:t xml:space="preserve"> истинная. </w:t>
      </w:r>
    </w:p>
    <w:p w:rsidR="00A93BDE" w:rsidRDefault="00A93BDE" w:rsidP="00A93BDE">
      <w:pPr>
        <w:pStyle w:val="ac"/>
        <w:ind w:firstLine="709"/>
        <w:jc w:val="both"/>
        <w:rPr>
          <w:rFonts w:ascii="Times New Roman" w:hAnsi="Times New Roman" w:cs="Times New Roman"/>
        </w:rPr>
      </w:pPr>
      <w:r>
        <w:rPr>
          <w:rFonts w:ascii="Times New Roman" w:hAnsi="Times New Roman" w:cs="Times New Roman"/>
        </w:rPr>
        <w:t xml:space="preserve"> 8. Приобретенные пороки сердца: митральный стеноз, митральная </w:t>
      </w:r>
      <w:r>
        <w:rPr>
          <w:rFonts w:ascii="Times New Roman" w:hAnsi="Times New Roman" w:cs="Times New Roman"/>
        </w:rPr>
        <w:lastRenderedPageBreak/>
        <w:t>недостаточность, аортальная недостаточность, аортальный стеноз. Патогенез, клиника, восстановление трудоспособности.</w:t>
      </w:r>
    </w:p>
    <w:p w:rsidR="00A93BDE" w:rsidRDefault="00A93BDE" w:rsidP="00A93BDE">
      <w:pPr>
        <w:pStyle w:val="ac"/>
        <w:jc w:val="both"/>
        <w:rPr>
          <w:rFonts w:ascii="Times New Roman" w:hAnsi="Times New Roman" w:cs="Times New Roman"/>
          <w:b/>
          <w:bCs/>
        </w:rPr>
      </w:pPr>
      <w:r>
        <w:rPr>
          <w:rFonts w:ascii="Times New Roman" w:hAnsi="Times New Roman" w:cs="Times New Roman"/>
          <w:b/>
        </w:rPr>
        <w:t xml:space="preserve">Раздел 3.  </w:t>
      </w:r>
      <w:r>
        <w:rPr>
          <w:rFonts w:ascii="Times New Roman" w:hAnsi="Times New Roman" w:cs="Times New Roman"/>
          <w:b/>
          <w:bCs/>
        </w:rPr>
        <w:t>Болезни системы дыхания.</w:t>
      </w:r>
    </w:p>
    <w:p w:rsidR="00A93BDE" w:rsidRDefault="00A93BDE" w:rsidP="00A93BDE">
      <w:pPr>
        <w:pStyle w:val="ac"/>
        <w:ind w:firstLine="709"/>
        <w:jc w:val="both"/>
        <w:rPr>
          <w:rFonts w:ascii="Times New Roman" w:hAnsi="Times New Roman" w:cs="Times New Roman"/>
          <w:b/>
          <w:bCs/>
        </w:rPr>
      </w:pPr>
      <w:r>
        <w:rPr>
          <w:rFonts w:ascii="Times New Roman" w:hAnsi="Times New Roman" w:cs="Times New Roman"/>
        </w:rPr>
        <w:t xml:space="preserve"> 1. Хронический бронхит: факторы риска, профессиональный бронхит, клиника, лечение и прогноз. дифференциальная диагностика, лечение и прогноз.</w:t>
      </w:r>
    </w:p>
    <w:p w:rsidR="00A93BDE" w:rsidRDefault="00A93BDE" w:rsidP="00A93BDE">
      <w:pPr>
        <w:pStyle w:val="ac"/>
        <w:ind w:firstLine="709"/>
        <w:jc w:val="both"/>
        <w:rPr>
          <w:rFonts w:ascii="Times New Roman" w:hAnsi="Times New Roman" w:cs="Times New Roman"/>
        </w:rPr>
      </w:pPr>
      <w:r>
        <w:rPr>
          <w:rFonts w:ascii="Times New Roman" w:hAnsi="Times New Roman" w:cs="Times New Roman"/>
        </w:rPr>
        <w:t xml:space="preserve"> 2. Пневмония: крупозная, очаговая, хроническая (этиология, патогенез, лечение).</w:t>
      </w:r>
    </w:p>
    <w:p w:rsidR="00A93BDE" w:rsidRDefault="00A93BDE" w:rsidP="00A93BDE">
      <w:pPr>
        <w:pStyle w:val="ac"/>
        <w:ind w:firstLine="709"/>
        <w:jc w:val="both"/>
        <w:rPr>
          <w:rFonts w:ascii="Times New Roman" w:hAnsi="Times New Roman" w:cs="Times New Roman"/>
        </w:rPr>
      </w:pPr>
      <w:r>
        <w:rPr>
          <w:rFonts w:ascii="Times New Roman" w:hAnsi="Times New Roman" w:cs="Times New Roman"/>
        </w:rPr>
        <w:t xml:space="preserve"> 3. Бронхиальная астма как аллергическое заболевание: инфекционные и неинфекционные аллергены, классификация, стадии, клиническая картина, обострение течения отдельных форм заболевания, диагностика, лечение, прогноз. Туберкулез: факторы риска, виды, симптомы, диагностика, лечение. </w:t>
      </w:r>
    </w:p>
    <w:p w:rsidR="00A93BDE" w:rsidRDefault="00A93BDE" w:rsidP="00A93BDE">
      <w:pPr>
        <w:pStyle w:val="ac"/>
        <w:jc w:val="both"/>
        <w:rPr>
          <w:rFonts w:ascii="Times New Roman" w:hAnsi="Times New Roman" w:cs="Times New Roman"/>
          <w:b/>
          <w:bCs/>
        </w:rPr>
      </w:pPr>
      <w:r>
        <w:rPr>
          <w:rFonts w:ascii="Times New Roman" w:hAnsi="Times New Roman" w:cs="Times New Roman"/>
          <w:b/>
        </w:rPr>
        <w:t xml:space="preserve">Раздел 4. </w:t>
      </w:r>
      <w:r>
        <w:rPr>
          <w:rFonts w:ascii="Times New Roman" w:hAnsi="Times New Roman" w:cs="Times New Roman"/>
          <w:b/>
          <w:bCs/>
        </w:rPr>
        <w:t xml:space="preserve">Болезни органов пищеварения. </w:t>
      </w:r>
    </w:p>
    <w:p w:rsidR="00A93BDE" w:rsidRDefault="00A93BDE" w:rsidP="00A93BDE">
      <w:pPr>
        <w:pStyle w:val="ac"/>
        <w:ind w:firstLine="709"/>
        <w:jc w:val="both"/>
        <w:rPr>
          <w:rFonts w:ascii="Times New Roman" w:hAnsi="Times New Roman" w:cs="Times New Roman"/>
        </w:rPr>
      </w:pPr>
      <w:r>
        <w:rPr>
          <w:rFonts w:ascii="Times New Roman" w:hAnsi="Times New Roman" w:cs="Times New Roman"/>
        </w:rPr>
        <w:t xml:space="preserve"> 1.Гастрит: острый, подострый, хронический, зависимость от кислотности желудочного сока, диагностика, лечение и профилактика. </w:t>
      </w:r>
    </w:p>
    <w:p w:rsidR="00A93BDE" w:rsidRDefault="00A93BDE" w:rsidP="00A93BDE">
      <w:pPr>
        <w:pStyle w:val="ac"/>
        <w:ind w:firstLine="709"/>
        <w:jc w:val="both"/>
        <w:rPr>
          <w:rFonts w:ascii="Times New Roman" w:hAnsi="Times New Roman" w:cs="Times New Roman"/>
        </w:rPr>
      </w:pPr>
      <w:r>
        <w:rPr>
          <w:rFonts w:ascii="Times New Roman" w:hAnsi="Times New Roman" w:cs="Times New Roman"/>
        </w:rPr>
        <w:t xml:space="preserve"> 2.Язвенная болезнь желудка и двенадцатиперстной кишки: этиология, патогенез, клиника, варианты течения, лечение и профилактика. </w:t>
      </w:r>
    </w:p>
    <w:p w:rsidR="00A93BDE" w:rsidRDefault="00A93BDE" w:rsidP="00A93BDE">
      <w:pPr>
        <w:pStyle w:val="ac"/>
        <w:ind w:firstLine="709"/>
        <w:jc w:val="both"/>
        <w:rPr>
          <w:rFonts w:ascii="Times New Roman" w:hAnsi="Times New Roman" w:cs="Times New Roman"/>
        </w:rPr>
      </w:pPr>
      <w:r>
        <w:rPr>
          <w:rFonts w:ascii="Times New Roman" w:hAnsi="Times New Roman" w:cs="Times New Roman"/>
        </w:rPr>
        <w:t xml:space="preserve"> 3.Колит: острый, хронический, неспецифический.</w:t>
      </w:r>
    </w:p>
    <w:p w:rsidR="00A93BDE" w:rsidRDefault="00A93BDE" w:rsidP="00A93BDE">
      <w:pPr>
        <w:pStyle w:val="ac"/>
        <w:ind w:firstLine="709"/>
        <w:jc w:val="both"/>
        <w:rPr>
          <w:rFonts w:ascii="Times New Roman" w:hAnsi="Times New Roman" w:cs="Times New Roman"/>
        </w:rPr>
      </w:pPr>
      <w:r>
        <w:rPr>
          <w:rFonts w:ascii="Times New Roman" w:hAnsi="Times New Roman" w:cs="Times New Roman"/>
        </w:rPr>
        <w:t xml:space="preserve"> 4. Холецистит, панкреатит: острый и хронический, этиология и патогенез, особенности течения, санаторно-курортное лечение. </w:t>
      </w:r>
    </w:p>
    <w:p w:rsidR="00A93BDE" w:rsidRDefault="00A93BDE" w:rsidP="00A93BDE">
      <w:pPr>
        <w:pStyle w:val="ac"/>
        <w:jc w:val="both"/>
        <w:rPr>
          <w:rFonts w:ascii="Times New Roman" w:hAnsi="Times New Roman" w:cs="Times New Roman"/>
        </w:rPr>
      </w:pPr>
      <w:r>
        <w:rPr>
          <w:rFonts w:ascii="Times New Roman" w:hAnsi="Times New Roman" w:cs="Times New Roman"/>
          <w:b/>
        </w:rPr>
        <w:t>Раздел 5</w:t>
      </w:r>
      <w:r>
        <w:rPr>
          <w:rFonts w:ascii="Times New Roman" w:hAnsi="Times New Roman" w:cs="Times New Roman"/>
        </w:rPr>
        <w:t>.</w:t>
      </w:r>
      <w:r>
        <w:rPr>
          <w:rFonts w:ascii="Times New Roman" w:hAnsi="Times New Roman" w:cs="Times New Roman"/>
          <w:b/>
          <w:bCs/>
        </w:rPr>
        <w:t xml:space="preserve"> Болезни желез внутренней секреции и обмена веществ. </w:t>
      </w:r>
    </w:p>
    <w:p w:rsidR="00A93BDE" w:rsidRDefault="00A93BDE" w:rsidP="00A93BDE">
      <w:pPr>
        <w:pStyle w:val="ac"/>
        <w:ind w:firstLine="709"/>
        <w:jc w:val="both"/>
        <w:rPr>
          <w:rFonts w:ascii="Times New Roman" w:hAnsi="Times New Roman" w:cs="Times New Roman"/>
        </w:rPr>
      </w:pPr>
      <w:r>
        <w:rPr>
          <w:rFonts w:ascii="Times New Roman" w:hAnsi="Times New Roman" w:cs="Times New Roman"/>
        </w:rPr>
        <w:t xml:space="preserve"> 1. Сахарный диабет: формы классификация, этиология и патогенез, осложнения, ранняя диагностика, восстановление трудоспособности. </w:t>
      </w:r>
    </w:p>
    <w:p w:rsidR="00A93BDE" w:rsidRDefault="00A93BDE" w:rsidP="00A93BDE">
      <w:pPr>
        <w:pStyle w:val="ac"/>
        <w:ind w:firstLine="709"/>
        <w:jc w:val="both"/>
        <w:rPr>
          <w:rFonts w:ascii="Times New Roman" w:hAnsi="Times New Roman" w:cs="Times New Roman"/>
        </w:rPr>
      </w:pPr>
      <w:r>
        <w:rPr>
          <w:rFonts w:ascii="Times New Roman" w:hAnsi="Times New Roman" w:cs="Times New Roman"/>
        </w:rPr>
        <w:t xml:space="preserve">2. Заболевания щитовидной железы, основные симптомы и синдромы, диагностика. </w:t>
      </w:r>
    </w:p>
    <w:p w:rsidR="00A93BDE" w:rsidRDefault="00A93BDE" w:rsidP="00A93BDE">
      <w:pPr>
        <w:pStyle w:val="ac"/>
        <w:ind w:firstLine="709"/>
        <w:jc w:val="both"/>
        <w:rPr>
          <w:rFonts w:ascii="Times New Roman" w:hAnsi="Times New Roman" w:cs="Times New Roman"/>
        </w:rPr>
      </w:pPr>
      <w:r>
        <w:rPr>
          <w:rFonts w:ascii="Times New Roman" w:hAnsi="Times New Roman" w:cs="Times New Roman"/>
        </w:rPr>
        <w:t>3. Болезни обмена веществ: этиология и патогенез, классификация, факторы риска, наследственная патология.</w:t>
      </w:r>
    </w:p>
    <w:p w:rsidR="00A93BDE" w:rsidRDefault="00A93BDE" w:rsidP="00A93BDE">
      <w:pPr>
        <w:pStyle w:val="ac"/>
        <w:ind w:firstLine="709"/>
        <w:jc w:val="both"/>
        <w:rPr>
          <w:rFonts w:ascii="Times New Roman" w:hAnsi="Times New Roman" w:cs="Times New Roman"/>
        </w:rPr>
      </w:pPr>
      <w:r>
        <w:rPr>
          <w:rFonts w:ascii="Times New Roman" w:hAnsi="Times New Roman" w:cs="Times New Roman"/>
        </w:rPr>
        <w:t xml:space="preserve">4.  Ожирение: степени ожирения, симптомы, диагностика, лечение и профилактика. </w:t>
      </w:r>
    </w:p>
    <w:p w:rsidR="00A93BDE" w:rsidRDefault="00A93BDE" w:rsidP="00A93BDE">
      <w:pPr>
        <w:pStyle w:val="ac"/>
        <w:ind w:firstLine="709"/>
        <w:jc w:val="both"/>
        <w:rPr>
          <w:rFonts w:ascii="Times New Roman" w:hAnsi="Times New Roman" w:cs="Times New Roman"/>
        </w:rPr>
      </w:pPr>
      <w:r>
        <w:rPr>
          <w:rFonts w:ascii="Times New Roman" w:hAnsi="Times New Roman" w:cs="Times New Roman"/>
        </w:rPr>
        <w:t>5. Подагра: лечение, прогноз, восстановление трудоспособности.</w:t>
      </w:r>
    </w:p>
    <w:p w:rsidR="00A93BDE" w:rsidRDefault="00A93BDE" w:rsidP="00A93BDE">
      <w:pPr>
        <w:pStyle w:val="ac"/>
        <w:jc w:val="both"/>
        <w:rPr>
          <w:rFonts w:ascii="Times New Roman" w:hAnsi="Times New Roman" w:cs="Times New Roman"/>
          <w:b/>
          <w:bCs/>
        </w:rPr>
      </w:pPr>
      <w:r>
        <w:rPr>
          <w:rFonts w:ascii="Times New Roman" w:hAnsi="Times New Roman" w:cs="Times New Roman"/>
          <w:b/>
        </w:rPr>
        <w:t>Раздел 6.</w:t>
      </w:r>
      <w:r>
        <w:rPr>
          <w:rFonts w:ascii="Times New Roman" w:hAnsi="Times New Roman" w:cs="Times New Roman"/>
          <w:b/>
          <w:bCs/>
        </w:rPr>
        <w:t xml:space="preserve"> Болезни системы выделения.</w:t>
      </w:r>
    </w:p>
    <w:p w:rsidR="00A93BDE" w:rsidRDefault="00A93BDE" w:rsidP="00A93BDE">
      <w:pPr>
        <w:pStyle w:val="ac"/>
        <w:ind w:firstLine="709"/>
        <w:jc w:val="both"/>
        <w:rPr>
          <w:rFonts w:ascii="Times New Roman" w:hAnsi="Times New Roman" w:cs="Times New Roman"/>
        </w:rPr>
      </w:pPr>
      <w:r>
        <w:rPr>
          <w:rFonts w:ascii="Times New Roman" w:hAnsi="Times New Roman" w:cs="Times New Roman"/>
        </w:rPr>
        <w:t xml:space="preserve"> 1. Гломерулонефрит: острый и хронический, этиология и патогенез, лечение, восстановление трудоспособности. </w:t>
      </w:r>
    </w:p>
    <w:p w:rsidR="00A93BDE" w:rsidRDefault="00A93BDE" w:rsidP="00A93BDE">
      <w:pPr>
        <w:pStyle w:val="ac"/>
        <w:ind w:firstLine="709"/>
        <w:jc w:val="both"/>
        <w:rPr>
          <w:rFonts w:ascii="Times New Roman" w:hAnsi="Times New Roman" w:cs="Times New Roman"/>
        </w:rPr>
      </w:pPr>
      <w:r>
        <w:rPr>
          <w:rFonts w:ascii="Times New Roman" w:hAnsi="Times New Roman" w:cs="Times New Roman"/>
        </w:rPr>
        <w:t xml:space="preserve"> 2. Пиелонефрит: особенности течения, этиология и патогенез, клиническая картина, прогноз. </w:t>
      </w:r>
    </w:p>
    <w:p w:rsidR="00A93BDE" w:rsidRDefault="00A93BDE" w:rsidP="00A93BDE">
      <w:pPr>
        <w:pStyle w:val="ac"/>
        <w:ind w:firstLine="709"/>
        <w:jc w:val="both"/>
        <w:rPr>
          <w:rFonts w:ascii="Times New Roman" w:hAnsi="Times New Roman" w:cs="Times New Roman"/>
        </w:rPr>
      </w:pPr>
      <w:r>
        <w:rPr>
          <w:rFonts w:ascii="Times New Roman" w:hAnsi="Times New Roman" w:cs="Times New Roman"/>
        </w:rPr>
        <w:t xml:space="preserve"> 3. Почечнокаменная болезнь: этиология и патогенез, типы конкрементов, клиника, диагностика, профилактика.</w:t>
      </w:r>
    </w:p>
    <w:p w:rsidR="00801A42" w:rsidRPr="00A93BDE" w:rsidRDefault="00801A42" w:rsidP="00801A42">
      <w:pPr>
        <w:shd w:val="clear" w:color="auto" w:fill="FFFFFF"/>
        <w:spacing w:after="0" w:line="240" w:lineRule="auto"/>
        <w:contextualSpacing/>
        <w:jc w:val="both"/>
        <w:rPr>
          <w:rFonts w:ascii="Times New Roman" w:eastAsia="Times New Roman" w:hAnsi="Times New Roman" w:cs="Times New Roman"/>
          <w:b/>
          <w:color w:val="000000"/>
          <w:spacing w:val="-1"/>
          <w:sz w:val="24"/>
          <w:szCs w:val="24"/>
          <w:lang w:eastAsia="ru-RU"/>
        </w:rPr>
      </w:pPr>
    </w:p>
    <w:p w:rsidR="00801A42" w:rsidRPr="00A93BDE" w:rsidRDefault="006273F2" w:rsidP="00A93BDE">
      <w:pPr>
        <w:shd w:val="clear" w:color="auto" w:fill="FFFFFF"/>
        <w:spacing w:after="0" w:line="240" w:lineRule="auto"/>
        <w:contextualSpacing/>
        <w:jc w:val="center"/>
        <w:rPr>
          <w:rFonts w:ascii="Times New Roman" w:eastAsia="Times New Roman" w:hAnsi="Times New Roman" w:cs="Times New Roman"/>
          <w:b/>
          <w:color w:val="000000"/>
          <w:spacing w:val="-1"/>
          <w:sz w:val="24"/>
          <w:szCs w:val="24"/>
          <w:lang w:eastAsia="ru-RU"/>
        </w:rPr>
      </w:pPr>
      <w:r w:rsidRPr="00A93BDE">
        <w:rPr>
          <w:rFonts w:ascii="Times New Roman" w:eastAsia="Times New Roman" w:hAnsi="Times New Roman" w:cs="Times New Roman"/>
          <w:b/>
          <w:sz w:val="24"/>
          <w:szCs w:val="24"/>
          <w:lang w:eastAsia="ru-RU"/>
        </w:rPr>
        <w:t>2.</w:t>
      </w:r>
      <w:r w:rsidR="00801A42" w:rsidRPr="00A93BDE">
        <w:rPr>
          <w:rFonts w:ascii="Times New Roman" w:eastAsia="Times New Roman" w:hAnsi="Times New Roman" w:cs="Times New Roman"/>
          <w:b/>
          <w:color w:val="000000"/>
          <w:spacing w:val="-1"/>
          <w:sz w:val="24"/>
          <w:szCs w:val="24"/>
          <w:lang w:eastAsia="ru-RU"/>
        </w:rPr>
        <w:t>Рекомендации по оцениванию резу</w:t>
      </w:r>
      <w:r w:rsidR="00A93BDE">
        <w:rPr>
          <w:rFonts w:ascii="Times New Roman" w:eastAsia="Times New Roman" w:hAnsi="Times New Roman" w:cs="Times New Roman"/>
          <w:b/>
          <w:color w:val="000000"/>
          <w:spacing w:val="-1"/>
          <w:sz w:val="24"/>
          <w:szCs w:val="24"/>
          <w:lang w:eastAsia="ru-RU"/>
        </w:rPr>
        <w:t>льтатов достижения компетенций.</w:t>
      </w:r>
    </w:p>
    <w:p w:rsidR="00A93BDE" w:rsidRDefault="00A93BDE" w:rsidP="006273F2">
      <w:pPr>
        <w:spacing w:after="0" w:line="276" w:lineRule="auto"/>
        <w:ind w:firstLine="708"/>
        <w:jc w:val="both"/>
        <w:rPr>
          <w:rFonts w:ascii="Times New Roman" w:eastAsia="Times New Roman" w:hAnsi="Times New Roman" w:cs="Times New Roman"/>
          <w:sz w:val="24"/>
          <w:szCs w:val="24"/>
          <w:lang w:eastAsia="ru-RU"/>
        </w:rPr>
      </w:pPr>
    </w:p>
    <w:p w:rsidR="006273F2" w:rsidRPr="006273F2" w:rsidRDefault="006273F2" w:rsidP="006273F2">
      <w:pPr>
        <w:spacing w:after="0" w:line="276" w:lineRule="auto"/>
        <w:ind w:firstLine="708"/>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Оценка качества освоения дисциплины «</w:t>
      </w:r>
      <w:r w:rsidR="00C13E1B">
        <w:rPr>
          <w:rFonts w:ascii="Times New Roman" w:eastAsia="Times New Roman" w:hAnsi="Times New Roman" w:cs="Times New Roman"/>
          <w:sz w:val="24"/>
          <w:szCs w:val="24"/>
          <w:lang w:eastAsia="ru-RU"/>
        </w:rPr>
        <w:t>Частная патология</w:t>
      </w:r>
      <w:r w:rsidRPr="006273F2">
        <w:rPr>
          <w:rFonts w:ascii="Times New Roman" w:eastAsia="Times New Roman" w:hAnsi="Times New Roman" w:cs="Times New Roman"/>
          <w:sz w:val="24"/>
          <w:szCs w:val="24"/>
          <w:lang w:eastAsia="ru-RU"/>
        </w:rPr>
        <w:t>» студентами включает результаты текущего контроля успеваемости и промежуточной аттестации.</w:t>
      </w:r>
    </w:p>
    <w:p w:rsidR="006273F2" w:rsidRPr="006273F2" w:rsidRDefault="006273F2" w:rsidP="006273F2">
      <w:pPr>
        <w:spacing w:after="0" w:line="276" w:lineRule="auto"/>
        <w:ind w:firstLine="708"/>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b/>
          <w:i/>
          <w:sz w:val="24"/>
          <w:szCs w:val="24"/>
          <w:u w:val="single"/>
          <w:lang w:eastAsia="ru-RU"/>
        </w:rPr>
        <w:t>Текущая аттестация</w:t>
      </w:r>
      <w:r w:rsidRPr="006273F2">
        <w:rPr>
          <w:rFonts w:ascii="Times New Roman" w:eastAsia="Times New Roman" w:hAnsi="Times New Roman" w:cs="Times New Roman"/>
          <w:sz w:val="24"/>
          <w:szCs w:val="24"/>
          <w:lang w:eastAsia="ru-RU"/>
        </w:rPr>
        <w:t xml:space="preserve"> – оценка учебных достижений студента по различным видам учебной деятельности в процессе изучения дисциплины.</w:t>
      </w:r>
    </w:p>
    <w:p w:rsidR="006273F2" w:rsidRPr="006273F2" w:rsidRDefault="006273F2" w:rsidP="006273F2">
      <w:pPr>
        <w:spacing w:after="0" w:line="276" w:lineRule="auto"/>
        <w:ind w:firstLine="708"/>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Текущий контроль (текущая аттестация) представляет собой проверку усвоения учебного материала теоретического и практического характера в процессе изучения дисциплины. Текущий контроль успеваемости осуществляется в течение периода обучения по всем видам аудиторных занятий и самостоятельной работы студента в соответствии с утвержденным установленном порядке графиком учебного процесса.</w:t>
      </w:r>
    </w:p>
    <w:p w:rsidR="006273F2" w:rsidRPr="006273F2" w:rsidRDefault="006273F2" w:rsidP="006273F2">
      <w:pPr>
        <w:spacing w:after="0" w:line="276" w:lineRule="auto"/>
        <w:ind w:firstLine="708"/>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К формам контроля текущей успеваемости по дисциплине «</w:t>
      </w:r>
      <w:r w:rsidR="00C13E1B">
        <w:rPr>
          <w:rFonts w:ascii="Times New Roman" w:eastAsia="Times New Roman" w:hAnsi="Times New Roman" w:cs="Times New Roman"/>
          <w:sz w:val="24"/>
          <w:szCs w:val="24"/>
          <w:lang w:eastAsia="ru-RU"/>
        </w:rPr>
        <w:t>Частная патология</w:t>
      </w:r>
      <w:r w:rsidRPr="006273F2">
        <w:rPr>
          <w:rFonts w:ascii="Times New Roman" w:eastAsia="Times New Roman" w:hAnsi="Times New Roman" w:cs="Times New Roman"/>
          <w:sz w:val="24"/>
          <w:szCs w:val="24"/>
          <w:lang w:eastAsia="ru-RU"/>
        </w:rPr>
        <w:t>» относятся:</w:t>
      </w:r>
    </w:p>
    <w:p w:rsidR="006273F2" w:rsidRDefault="005C42DD" w:rsidP="006273F2">
      <w:pPr>
        <w:spacing w:after="0" w:line="276" w:lineRule="auto"/>
        <w:ind w:firstLine="708"/>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2</w:t>
      </w:r>
      <w:r w:rsidR="006273F2" w:rsidRPr="006273F2">
        <w:rPr>
          <w:rFonts w:ascii="Times New Roman" w:eastAsia="Times New Roman" w:hAnsi="Times New Roman" w:cs="Times New Roman"/>
          <w:b/>
          <w:i/>
          <w:sz w:val="24"/>
          <w:szCs w:val="24"/>
          <w:lang w:eastAsia="ru-RU"/>
        </w:rPr>
        <w:t xml:space="preserve">.1. </w:t>
      </w:r>
      <w:r>
        <w:rPr>
          <w:rFonts w:ascii="Times New Roman" w:eastAsia="Times New Roman" w:hAnsi="Times New Roman" w:cs="Times New Roman"/>
          <w:b/>
          <w:i/>
          <w:sz w:val="24"/>
          <w:szCs w:val="24"/>
          <w:lang w:eastAsia="ru-RU"/>
        </w:rPr>
        <w:t>Собеседование (у</w:t>
      </w:r>
      <w:r w:rsidR="00C13E1B">
        <w:rPr>
          <w:rFonts w:ascii="Times New Roman" w:eastAsia="Times New Roman" w:hAnsi="Times New Roman" w:cs="Times New Roman"/>
          <w:b/>
          <w:i/>
          <w:sz w:val="24"/>
          <w:szCs w:val="24"/>
          <w:lang w:eastAsia="ru-RU"/>
        </w:rPr>
        <w:t>стный опрос</w:t>
      </w:r>
      <w:r>
        <w:rPr>
          <w:rFonts w:ascii="Times New Roman" w:eastAsia="Times New Roman" w:hAnsi="Times New Roman" w:cs="Times New Roman"/>
          <w:b/>
          <w:i/>
          <w:sz w:val="24"/>
          <w:szCs w:val="24"/>
          <w:lang w:eastAsia="ru-RU"/>
        </w:rPr>
        <w:t>)</w:t>
      </w:r>
    </w:p>
    <w:p w:rsidR="001D5B3E" w:rsidRPr="005C42DD" w:rsidRDefault="001D5B3E" w:rsidP="005C42DD">
      <w:pPr>
        <w:spacing w:after="0" w:line="276" w:lineRule="auto"/>
        <w:ind w:firstLine="708"/>
        <w:jc w:val="both"/>
        <w:rPr>
          <w:rFonts w:ascii="Times New Roman" w:hAnsi="Times New Roman" w:cs="Times New Roman"/>
          <w:sz w:val="24"/>
          <w:szCs w:val="24"/>
        </w:rPr>
      </w:pPr>
      <w:r w:rsidRPr="005C42DD">
        <w:rPr>
          <w:rFonts w:ascii="Times New Roman" w:hAnsi="Times New Roman" w:cs="Times New Roman"/>
          <w:b/>
          <w:sz w:val="24"/>
          <w:szCs w:val="24"/>
        </w:rPr>
        <w:lastRenderedPageBreak/>
        <w:t xml:space="preserve">Собеседование, устный опрос </w:t>
      </w:r>
      <w:r w:rsidRPr="005C42DD">
        <w:rPr>
          <w:rFonts w:ascii="Times New Roman" w:hAnsi="Times New Roman" w:cs="Times New Roman"/>
          <w:sz w:val="24"/>
          <w:szCs w:val="24"/>
        </w:rPr>
        <w:t>- специальная беседа преподавателя с обучающимся на темы, связанные с изучаемой дисциплиной, рассчитанная на выяснение объема знаний обучающегося по определенному разделу, теме, проблеме и т.п., цель которой – систематизация и уточнение имеющихся у студента знаний, проверка его индивидуальных возможностей усвоения материала.</w:t>
      </w:r>
    </w:p>
    <w:p w:rsidR="001D5B3E" w:rsidRPr="005C42DD" w:rsidRDefault="001D5B3E" w:rsidP="005C42DD">
      <w:pPr>
        <w:shd w:val="clear" w:color="auto" w:fill="FFFFFF"/>
        <w:spacing w:after="0"/>
        <w:ind w:firstLine="708"/>
        <w:jc w:val="both"/>
        <w:rPr>
          <w:rFonts w:ascii="Times New Roman" w:hAnsi="Times New Roman" w:cs="Times New Roman"/>
          <w:b/>
          <w:color w:val="000000"/>
          <w:sz w:val="24"/>
          <w:szCs w:val="24"/>
        </w:rPr>
      </w:pPr>
      <w:r w:rsidRPr="005C42DD">
        <w:rPr>
          <w:rFonts w:ascii="Times New Roman" w:hAnsi="Times New Roman" w:cs="Times New Roman"/>
          <w:b/>
          <w:color w:val="000000"/>
          <w:sz w:val="24"/>
          <w:szCs w:val="24"/>
        </w:rPr>
        <w:t>Критерии оценивания ответа студента при собеседовании</w:t>
      </w:r>
      <w:r w:rsidR="005C42DD">
        <w:rPr>
          <w:rFonts w:ascii="Times New Roman" w:hAnsi="Times New Roman" w:cs="Times New Roman"/>
          <w:b/>
          <w:color w:val="000000"/>
          <w:sz w:val="24"/>
          <w:szCs w:val="24"/>
        </w:rPr>
        <w:t xml:space="preserve"> (устном опросе)</w:t>
      </w:r>
      <w:r w:rsidRPr="005C42DD">
        <w:rPr>
          <w:rFonts w:ascii="Times New Roman" w:hAnsi="Times New Roman" w:cs="Times New Roman"/>
          <w:b/>
          <w:color w:val="000000"/>
          <w:sz w:val="24"/>
          <w:szCs w:val="24"/>
        </w:rPr>
        <w:t>:</w:t>
      </w:r>
    </w:p>
    <w:p w:rsidR="001D5B3E" w:rsidRPr="005C42DD" w:rsidRDefault="001D5B3E" w:rsidP="005C42DD">
      <w:pPr>
        <w:shd w:val="clear" w:color="auto" w:fill="FFFFFF"/>
        <w:spacing w:after="0"/>
        <w:ind w:firstLine="708"/>
        <w:jc w:val="both"/>
        <w:rPr>
          <w:rFonts w:ascii="Times New Roman" w:hAnsi="Times New Roman" w:cs="Times New Roman"/>
          <w:color w:val="000000"/>
          <w:sz w:val="24"/>
          <w:szCs w:val="24"/>
        </w:rPr>
      </w:pPr>
      <w:r w:rsidRPr="005C42DD">
        <w:rPr>
          <w:rFonts w:ascii="Times New Roman" w:hAnsi="Times New Roman" w:cs="Times New Roman"/>
          <w:b/>
          <w:color w:val="000000"/>
          <w:sz w:val="24"/>
          <w:szCs w:val="24"/>
        </w:rPr>
        <w:t>Оценка «отлично»</w:t>
      </w:r>
      <w:r w:rsidRPr="005C42DD">
        <w:rPr>
          <w:rFonts w:ascii="Times New Roman" w:hAnsi="Times New Roman" w:cs="Times New Roman"/>
          <w:color w:val="000000"/>
          <w:sz w:val="24"/>
          <w:szCs w:val="24"/>
        </w:rPr>
        <w:t xml:space="preserve"> выставляется студенту, если дан полный, развернутый ответ на</w:t>
      </w:r>
      <w:r w:rsidR="005C42DD">
        <w:rPr>
          <w:rFonts w:ascii="Times New Roman" w:hAnsi="Times New Roman" w:cs="Times New Roman"/>
          <w:color w:val="000000"/>
          <w:sz w:val="24"/>
          <w:szCs w:val="24"/>
        </w:rPr>
        <w:t xml:space="preserve"> </w:t>
      </w:r>
      <w:r w:rsidRPr="005C42DD">
        <w:rPr>
          <w:rFonts w:ascii="Times New Roman" w:hAnsi="Times New Roman" w:cs="Times New Roman"/>
          <w:color w:val="000000"/>
          <w:sz w:val="24"/>
          <w:szCs w:val="24"/>
        </w:rPr>
        <w:t>поставленный</w:t>
      </w:r>
      <w:r w:rsidR="005C42DD">
        <w:rPr>
          <w:rFonts w:ascii="Times New Roman" w:hAnsi="Times New Roman" w:cs="Times New Roman"/>
          <w:color w:val="000000"/>
          <w:sz w:val="24"/>
          <w:szCs w:val="24"/>
        </w:rPr>
        <w:t xml:space="preserve"> </w:t>
      </w:r>
      <w:r w:rsidRPr="005C42DD">
        <w:rPr>
          <w:rFonts w:ascii="Times New Roman" w:hAnsi="Times New Roman" w:cs="Times New Roman"/>
          <w:color w:val="000000"/>
          <w:sz w:val="24"/>
          <w:szCs w:val="24"/>
        </w:rPr>
        <w:t>вопрос,</w:t>
      </w:r>
      <w:r w:rsidR="005C42DD">
        <w:rPr>
          <w:rFonts w:ascii="Times New Roman" w:hAnsi="Times New Roman" w:cs="Times New Roman"/>
          <w:color w:val="000000"/>
          <w:sz w:val="24"/>
          <w:szCs w:val="24"/>
        </w:rPr>
        <w:t xml:space="preserve"> </w:t>
      </w:r>
      <w:r w:rsidRPr="005C42DD">
        <w:rPr>
          <w:rFonts w:ascii="Times New Roman" w:hAnsi="Times New Roman" w:cs="Times New Roman"/>
          <w:color w:val="000000"/>
          <w:sz w:val="24"/>
          <w:szCs w:val="24"/>
        </w:rPr>
        <w:t>показана</w:t>
      </w:r>
      <w:r w:rsidR="005C42DD">
        <w:rPr>
          <w:rFonts w:ascii="Times New Roman" w:hAnsi="Times New Roman" w:cs="Times New Roman"/>
          <w:color w:val="000000"/>
          <w:sz w:val="24"/>
          <w:szCs w:val="24"/>
        </w:rPr>
        <w:t xml:space="preserve"> </w:t>
      </w:r>
      <w:r w:rsidRPr="005C42DD">
        <w:rPr>
          <w:rFonts w:ascii="Times New Roman" w:hAnsi="Times New Roman" w:cs="Times New Roman"/>
          <w:color w:val="000000"/>
          <w:sz w:val="24"/>
          <w:szCs w:val="24"/>
        </w:rPr>
        <w:t>совокупность</w:t>
      </w:r>
      <w:r w:rsidR="005C42DD">
        <w:rPr>
          <w:rFonts w:ascii="Times New Roman" w:hAnsi="Times New Roman" w:cs="Times New Roman"/>
          <w:color w:val="000000"/>
          <w:sz w:val="24"/>
          <w:szCs w:val="24"/>
        </w:rPr>
        <w:t xml:space="preserve"> </w:t>
      </w:r>
      <w:r w:rsidRPr="005C42DD">
        <w:rPr>
          <w:rFonts w:ascii="Times New Roman" w:hAnsi="Times New Roman" w:cs="Times New Roman"/>
          <w:color w:val="000000"/>
          <w:sz w:val="24"/>
          <w:szCs w:val="24"/>
        </w:rPr>
        <w:t>осознанных</w:t>
      </w:r>
      <w:r w:rsidR="005C42DD">
        <w:rPr>
          <w:rFonts w:ascii="Times New Roman" w:hAnsi="Times New Roman" w:cs="Times New Roman"/>
          <w:color w:val="000000"/>
          <w:sz w:val="24"/>
          <w:szCs w:val="24"/>
        </w:rPr>
        <w:t xml:space="preserve"> </w:t>
      </w:r>
      <w:r w:rsidRPr="005C42DD">
        <w:rPr>
          <w:rFonts w:ascii="Times New Roman" w:hAnsi="Times New Roman" w:cs="Times New Roman"/>
          <w:color w:val="000000"/>
          <w:sz w:val="24"/>
          <w:szCs w:val="24"/>
        </w:rPr>
        <w:t>знаний</w:t>
      </w:r>
      <w:r w:rsidR="005C42DD">
        <w:rPr>
          <w:rFonts w:ascii="Times New Roman" w:hAnsi="Times New Roman" w:cs="Times New Roman"/>
          <w:color w:val="000000"/>
          <w:sz w:val="24"/>
          <w:szCs w:val="24"/>
        </w:rPr>
        <w:t xml:space="preserve"> </w:t>
      </w:r>
      <w:r w:rsidRPr="005C42DD">
        <w:rPr>
          <w:rFonts w:ascii="Times New Roman" w:hAnsi="Times New Roman" w:cs="Times New Roman"/>
          <w:color w:val="000000"/>
          <w:sz w:val="24"/>
          <w:szCs w:val="24"/>
        </w:rPr>
        <w:t>об</w:t>
      </w:r>
      <w:r w:rsidR="005C42DD">
        <w:rPr>
          <w:rFonts w:ascii="Times New Roman" w:hAnsi="Times New Roman" w:cs="Times New Roman"/>
          <w:color w:val="000000"/>
          <w:sz w:val="24"/>
          <w:szCs w:val="24"/>
        </w:rPr>
        <w:t xml:space="preserve"> </w:t>
      </w:r>
      <w:r w:rsidRPr="005C42DD">
        <w:rPr>
          <w:rFonts w:ascii="Times New Roman" w:hAnsi="Times New Roman" w:cs="Times New Roman"/>
          <w:color w:val="000000"/>
          <w:sz w:val="24"/>
          <w:szCs w:val="24"/>
        </w:rPr>
        <w:t>объекте,</w:t>
      </w:r>
      <w:r w:rsidR="005C42DD">
        <w:rPr>
          <w:rFonts w:ascii="Times New Roman" w:hAnsi="Times New Roman" w:cs="Times New Roman"/>
          <w:color w:val="000000"/>
          <w:sz w:val="24"/>
          <w:szCs w:val="24"/>
        </w:rPr>
        <w:t xml:space="preserve"> </w:t>
      </w:r>
      <w:r w:rsidRPr="005C42DD">
        <w:rPr>
          <w:rFonts w:ascii="Times New Roman" w:hAnsi="Times New Roman" w:cs="Times New Roman"/>
          <w:color w:val="000000"/>
          <w:sz w:val="24"/>
          <w:szCs w:val="24"/>
        </w:rPr>
        <w:t>проявляющаяся в свободном оперировании понятиями, умении выделить существенные и несущественные его признаки, причинно-следственные связи. Ответ формулируется в терминах науки, изложен литературным языком, логичен, доказателен, демонстрирует авторскую позицию студента.</w:t>
      </w:r>
    </w:p>
    <w:p w:rsidR="001D5B3E" w:rsidRPr="005C42DD" w:rsidRDefault="001D5B3E" w:rsidP="005C42DD">
      <w:pPr>
        <w:shd w:val="clear" w:color="auto" w:fill="FFFFFF"/>
        <w:spacing w:after="0"/>
        <w:ind w:firstLine="708"/>
        <w:jc w:val="both"/>
        <w:rPr>
          <w:rFonts w:ascii="Times New Roman" w:hAnsi="Times New Roman" w:cs="Times New Roman"/>
          <w:color w:val="000000"/>
          <w:sz w:val="24"/>
          <w:szCs w:val="24"/>
        </w:rPr>
      </w:pPr>
      <w:r w:rsidRPr="005C42DD">
        <w:rPr>
          <w:rFonts w:ascii="Times New Roman" w:hAnsi="Times New Roman" w:cs="Times New Roman"/>
          <w:b/>
          <w:color w:val="000000"/>
          <w:sz w:val="24"/>
          <w:szCs w:val="24"/>
        </w:rPr>
        <w:t>Оценка «хорошо»</w:t>
      </w:r>
      <w:r w:rsidRPr="005C42DD">
        <w:rPr>
          <w:rFonts w:ascii="Times New Roman" w:hAnsi="Times New Roman" w:cs="Times New Roman"/>
          <w:color w:val="000000"/>
          <w:sz w:val="24"/>
          <w:szCs w:val="24"/>
        </w:rPr>
        <w:t xml:space="preserve"> выставляется студенту, если дан полный, развернутый ответ на</w:t>
      </w:r>
      <w:r w:rsidR="005C42DD">
        <w:rPr>
          <w:rFonts w:ascii="Times New Roman" w:hAnsi="Times New Roman" w:cs="Times New Roman"/>
          <w:color w:val="000000"/>
          <w:sz w:val="24"/>
          <w:szCs w:val="24"/>
        </w:rPr>
        <w:t xml:space="preserve"> </w:t>
      </w:r>
      <w:r w:rsidRPr="005C42DD">
        <w:rPr>
          <w:rFonts w:ascii="Times New Roman" w:hAnsi="Times New Roman" w:cs="Times New Roman"/>
          <w:color w:val="000000"/>
          <w:sz w:val="24"/>
          <w:szCs w:val="24"/>
        </w:rPr>
        <w:t>поставленный</w:t>
      </w:r>
      <w:r w:rsidR="005C42DD">
        <w:rPr>
          <w:rFonts w:ascii="Times New Roman" w:hAnsi="Times New Roman" w:cs="Times New Roman"/>
          <w:color w:val="000000"/>
          <w:sz w:val="24"/>
          <w:szCs w:val="24"/>
        </w:rPr>
        <w:t xml:space="preserve"> </w:t>
      </w:r>
      <w:r w:rsidRPr="005C42DD">
        <w:rPr>
          <w:rFonts w:ascii="Times New Roman" w:hAnsi="Times New Roman" w:cs="Times New Roman"/>
          <w:color w:val="000000"/>
          <w:sz w:val="24"/>
          <w:szCs w:val="24"/>
        </w:rPr>
        <w:t>вопрос,</w:t>
      </w:r>
      <w:r w:rsidR="005C42DD">
        <w:rPr>
          <w:rFonts w:ascii="Times New Roman" w:hAnsi="Times New Roman" w:cs="Times New Roman"/>
          <w:color w:val="000000"/>
          <w:sz w:val="24"/>
          <w:szCs w:val="24"/>
        </w:rPr>
        <w:t xml:space="preserve"> </w:t>
      </w:r>
      <w:r w:rsidRPr="005C42DD">
        <w:rPr>
          <w:rFonts w:ascii="Times New Roman" w:hAnsi="Times New Roman" w:cs="Times New Roman"/>
          <w:color w:val="000000"/>
          <w:sz w:val="24"/>
          <w:szCs w:val="24"/>
        </w:rPr>
        <w:t>показана</w:t>
      </w:r>
      <w:r w:rsidR="005C42DD">
        <w:rPr>
          <w:rFonts w:ascii="Times New Roman" w:hAnsi="Times New Roman" w:cs="Times New Roman"/>
          <w:color w:val="000000"/>
          <w:sz w:val="24"/>
          <w:szCs w:val="24"/>
        </w:rPr>
        <w:t xml:space="preserve"> </w:t>
      </w:r>
      <w:r w:rsidRPr="005C42DD">
        <w:rPr>
          <w:rFonts w:ascii="Times New Roman" w:hAnsi="Times New Roman" w:cs="Times New Roman"/>
          <w:color w:val="000000"/>
          <w:sz w:val="24"/>
          <w:szCs w:val="24"/>
        </w:rPr>
        <w:t>совокупность</w:t>
      </w:r>
      <w:r w:rsidR="005C42DD">
        <w:rPr>
          <w:rFonts w:ascii="Times New Roman" w:hAnsi="Times New Roman" w:cs="Times New Roman"/>
          <w:color w:val="000000"/>
          <w:sz w:val="24"/>
          <w:szCs w:val="24"/>
        </w:rPr>
        <w:t xml:space="preserve"> </w:t>
      </w:r>
      <w:r w:rsidRPr="005C42DD">
        <w:rPr>
          <w:rFonts w:ascii="Times New Roman" w:hAnsi="Times New Roman" w:cs="Times New Roman"/>
          <w:color w:val="000000"/>
          <w:sz w:val="24"/>
          <w:szCs w:val="24"/>
        </w:rPr>
        <w:t>осознанных</w:t>
      </w:r>
      <w:r w:rsidR="005C42DD">
        <w:rPr>
          <w:rFonts w:ascii="Times New Roman" w:hAnsi="Times New Roman" w:cs="Times New Roman"/>
          <w:color w:val="000000"/>
          <w:sz w:val="24"/>
          <w:szCs w:val="24"/>
        </w:rPr>
        <w:t xml:space="preserve"> </w:t>
      </w:r>
      <w:r w:rsidRPr="005C42DD">
        <w:rPr>
          <w:rFonts w:ascii="Times New Roman" w:hAnsi="Times New Roman" w:cs="Times New Roman"/>
          <w:color w:val="000000"/>
          <w:sz w:val="24"/>
          <w:szCs w:val="24"/>
        </w:rPr>
        <w:t>знаний</w:t>
      </w:r>
      <w:r w:rsidR="005C42DD">
        <w:rPr>
          <w:rFonts w:ascii="Times New Roman" w:hAnsi="Times New Roman" w:cs="Times New Roman"/>
          <w:color w:val="000000"/>
          <w:sz w:val="24"/>
          <w:szCs w:val="24"/>
        </w:rPr>
        <w:t xml:space="preserve"> </w:t>
      </w:r>
      <w:r w:rsidRPr="005C42DD">
        <w:rPr>
          <w:rFonts w:ascii="Times New Roman" w:hAnsi="Times New Roman" w:cs="Times New Roman"/>
          <w:color w:val="000000"/>
          <w:sz w:val="24"/>
          <w:szCs w:val="24"/>
        </w:rPr>
        <w:t>об</w:t>
      </w:r>
      <w:r w:rsidR="005C42DD">
        <w:rPr>
          <w:rFonts w:ascii="Times New Roman" w:hAnsi="Times New Roman" w:cs="Times New Roman"/>
          <w:color w:val="000000"/>
          <w:sz w:val="24"/>
          <w:szCs w:val="24"/>
        </w:rPr>
        <w:t xml:space="preserve"> </w:t>
      </w:r>
      <w:r w:rsidRPr="005C42DD">
        <w:rPr>
          <w:rFonts w:ascii="Times New Roman" w:hAnsi="Times New Roman" w:cs="Times New Roman"/>
          <w:color w:val="000000"/>
          <w:sz w:val="24"/>
          <w:szCs w:val="24"/>
        </w:rPr>
        <w:t>объекте, доказательно раскрыты основные положения темы; в ответе прослеживается четкая</w:t>
      </w:r>
      <w:r w:rsidR="00732D94">
        <w:rPr>
          <w:rFonts w:ascii="Times New Roman" w:hAnsi="Times New Roman" w:cs="Times New Roman"/>
          <w:color w:val="000000"/>
          <w:sz w:val="24"/>
          <w:szCs w:val="24"/>
        </w:rPr>
        <w:t xml:space="preserve"> </w:t>
      </w:r>
      <w:r w:rsidRPr="005C42DD">
        <w:rPr>
          <w:rFonts w:ascii="Times New Roman" w:hAnsi="Times New Roman" w:cs="Times New Roman"/>
          <w:color w:val="000000"/>
          <w:sz w:val="24"/>
          <w:szCs w:val="24"/>
        </w:rPr>
        <w:t>структура,</w:t>
      </w:r>
      <w:r w:rsidR="00732D94">
        <w:rPr>
          <w:rFonts w:ascii="Times New Roman" w:hAnsi="Times New Roman" w:cs="Times New Roman"/>
          <w:color w:val="000000"/>
          <w:sz w:val="24"/>
          <w:szCs w:val="24"/>
        </w:rPr>
        <w:t xml:space="preserve"> </w:t>
      </w:r>
      <w:r w:rsidRPr="005C42DD">
        <w:rPr>
          <w:rFonts w:ascii="Times New Roman" w:hAnsi="Times New Roman" w:cs="Times New Roman"/>
          <w:color w:val="000000"/>
          <w:sz w:val="24"/>
          <w:szCs w:val="24"/>
        </w:rPr>
        <w:t>логическая</w:t>
      </w:r>
      <w:r w:rsidR="00732D94">
        <w:rPr>
          <w:rFonts w:ascii="Times New Roman" w:hAnsi="Times New Roman" w:cs="Times New Roman"/>
          <w:color w:val="000000"/>
          <w:sz w:val="24"/>
          <w:szCs w:val="24"/>
        </w:rPr>
        <w:t xml:space="preserve"> </w:t>
      </w:r>
      <w:r w:rsidRPr="005C42DD">
        <w:rPr>
          <w:rFonts w:ascii="Times New Roman" w:hAnsi="Times New Roman" w:cs="Times New Roman"/>
          <w:color w:val="000000"/>
          <w:sz w:val="24"/>
          <w:szCs w:val="24"/>
        </w:rPr>
        <w:t>последовательность,</w:t>
      </w:r>
      <w:r w:rsidR="00732D94">
        <w:rPr>
          <w:rFonts w:ascii="Times New Roman" w:hAnsi="Times New Roman" w:cs="Times New Roman"/>
          <w:color w:val="000000"/>
          <w:sz w:val="24"/>
          <w:szCs w:val="24"/>
        </w:rPr>
        <w:t xml:space="preserve"> </w:t>
      </w:r>
      <w:r w:rsidRPr="005C42DD">
        <w:rPr>
          <w:rFonts w:ascii="Times New Roman" w:hAnsi="Times New Roman" w:cs="Times New Roman"/>
          <w:color w:val="000000"/>
          <w:sz w:val="24"/>
          <w:szCs w:val="24"/>
        </w:rPr>
        <w:t>отражающая</w:t>
      </w:r>
      <w:r w:rsidR="00732D94">
        <w:rPr>
          <w:rFonts w:ascii="Times New Roman" w:hAnsi="Times New Roman" w:cs="Times New Roman"/>
          <w:color w:val="000000"/>
          <w:sz w:val="24"/>
          <w:szCs w:val="24"/>
        </w:rPr>
        <w:t xml:space="preserve"> </w:t>
      </w:r>
      <w:r w:rsidRPr="005C42DD">
        <w:rPr>
          <w:rFonts w:ascii="Times New Roman" w:hAnsi="Times New Roman" w:cs="Times New Roman"/>
          <w:color w:val="000000"/>
          <w:sz w:val="24"/>
          <w:szCs w:val="24"/>
        </w:rPr>
        <w:t>сущность</w:t>
      </w:r>
      <w:r w:rsidR="00732D94">
        <w:rPr>
          <w:rFonts w:ascii="Times New Roman" w:hAnsi="Times New Roman" w:cs="Times New Roman"/>
          <w:color w:val="000000"/>
          <w:sz w:val="24"/>
          <w:szCs w:val="24"/>
        </w:rPr>
        <w:t xml:space="preserve"> </w:t>
      </w:r>
      <w:r w:rsidRPr="005C42DD">
        <w:rPr>
          <w:rFonts w:ascii="Times New Roman" w:hAnsi="Times New Roman" w:cs="Times New Roman"/>
          <w:color w:val="000000"/>
          <w:sz w:val="24"/>
          <w:szCs w:val="24"/>
        </w:rPr>
        <w:t>раскрываемых</w:t>
      </w:r>
      <w:r w:rsidR="00732D94">
        <w:rPr>
          <w:rFonts w:ascii="Times New Roman" w:hAnsi="Times New Roman" w:cs="Times New Roman"/>
          <w:color w:val="000000"/>
          <w:sz w:val="24"/>
          <w:szCs w:val="24"/>
        </w:rPr>
        <w:t xml:space="preserve"> </w:t>
      </w:r>
      <w:r w:rsidRPr="005C42DD">
        <w:rPr>
          <w:rFonts w:ascii="Times New Roman" w:hAnsi="Times New Roman" w:cs="Times New Roman"/>
          <w:color w:val="000000"/>
          <w:sz w:val="24"/>
          <w:szCs w:val="24"/>
        </w:rPr>
        <w:t>понятий, теорий, явлений. Ответ изложен литературным языком в терминах науки. Могут допущены недочеты в определении понятий, исправленные студентом самостоятельно в процессе ответа.</w:t>
      </w:r>
    </w:p>
    <w:p w:rsidR="001D5B3E" w:rsidRPr="005C42DD" w:rsidRDefault="001D5B3E" w:rsidP="005C42DD">
      <w:pPr>
        <w:shd w:val="clear" w:color="auto" w:fill="FFFFFF"/>
        <w:spacing w:after="0"/>
        <w:ind w:firstLine="708"/>
        <w:jc w:val="both"/>
        <w:rPr>
          <w:rFonts w:ascii="Times New Roman" w:hAnsi="Times New Roman" w:cs="Times New Roman"/>
          <w:color w:val="000000"/>
          <w:sz w:val="24"/>
          <w:szCs w:val="24"/>
        </w:rPr>
      </w:pPr>
      <w:r w:rsidRPr="005C42DD">
        <w:rPr>
          <w:rFonts w:ascii="Times New Roman" w:hAnsi="Times New Roman" w:cs="Times New Roman"/>
          <w:b/>
          <w:color w:val="000000"/>
          <w:sz w:val="24"/>
          <w:szCs w:val="24"/>
        </w:rPr>
        <w:t>Оценка «удовлетворительно»</w:t>
      </w:r>
      <w:r w:rsidRPr="005C42DD">
        <w:rPr>
          <w:rFonts w:ascii="Times New Roman" w:hAnsi="Times New Roman" w:cs="Times New Roman"/>
          <w:color w:val="000000"/>
          <w:sz w:val="24"/>
          <w:szCs w:val="24"/>
        </w:rPr>
        <w:t xml:space="preserve"> выставляется студенту, если дан полный, но недостаточно последовательный ответ на поставленный вопрос, но при этом показано умение выделить существенные и несущественные признаки и причинно-следственные связи. Ответ логичен и изложен в терминах науки. Могут быть допущены 2-3 ошибки в определении основных понятий, которые студент затрудняется исправить самостоятельно.</w:t>
      </w:r>
    </w:p>
    <w:p w:rsidR="001D5B3E" w:rsidRPr="005C42DD" w:rsidRDefault="001D5B3E" w:rsidP="005C42DD">
      <w:pPr>
        <w:shd w:val="clear" w:color="auto" w:fill="FFFFFF"/>
        <w:spacing w:after="0"/>
        <w:ind w:firstLine="708"/>
        <w:jc w:val="both"/>
        <w:rPr>
          <w:rFonts w:ascii="Times New Roman" w:hAnsi="Times New Roman" w:cs="Times New Roman"/>
          <w:color w:val="000000"/>
          <w:sz w:val="24"/>
          <w:szCs w:val="24"/>
        </w:rPr>
      </w:pPr>
      <w:r w:rsidRPr="005C42DD">
        <w:rPr>
          <w:rFonts w:ascii="Times New Roman" w:hAnsi="Times New Roman" w:cs="Times New Roman"/>
          <w:b/>
          <w:color w:val="000000"/>
          <w:sz w:val="24"/>
          <w:szCs w:val="24"/>
        </w:rPr>
        <w:t>Оценка «неудовлетворительно»</w:t>
      </w:r>
      <w:r w:rsidRPr="005C42DD">
        <w:rPr>
          <w:rFonts w:ascii="Times New Roman" w:hAnsi="Times New Roman" w:cs="Times New Roman"/>
          <w:color w:val="000000"/>
          <w:sz w:val="24"/>
          <w:szCs w:val="24"/>
        </w:rPr>
        <w:t xml:space="preserve"> выставляется студенту, если дан неполный ответ, представляющий собой разрозненные знания по теме вопроса с существенными</w:t>
      </w:r>
    </w:p>
    <w:p w:rsidR="001D5B3E" w:rsidRPr="005C42DD" w:rsidRDefault="001D5B3E" w:rsidP="005C42DD">
      <w:pPr>
        <w:shd w:val="clear" w:color="auto" w:fill="FFFFFF"/>
        <w:spacing w:after="0"/>
        <w:jc w:val="both"/>
        <w:rPr>
          <w:rFonts w:ascii="Times New Roman" w:hAnsi="Times New Roman" w:cs="Times New Roman"/>
          <w:color w:val="000000"/>
          <w:sz w:val="24"/>
          <w:szCs w:val="24"/>
        </w:rPr>
      </w:pPr>
      <w:r w:rsidRPr="005C42DD">
        <w:rPr>
          <w:rFonts w:ascii="Times New Roman" w:hAnsi="Times New Roman" w:cs="Times New Roman"/>
          <w:color w:val="000000"/>
          <w:sz w:val="24"/>
          <w:szCs w:val="24"/>
        </w:rPr>
        <w:t>ошибками в определениях. Присутствуют фрагментарность, нелогичность изложения. Студент не осознает связь данного понятия, теории, явления с другими объектами дисциплины. Отсутствуют выводы, конкретизация и доказательность изложения. Речь неграмотная. Дополнительные и уточняющие вопросы преподавателя не приводят к коррекции ответа студента не только на поставленный вопрос, но и на другие вопросы дисциплины.</w:t>
      </w:r>
    </w:p>
    <w:p w:rsidR="00C13E1B" w:rsidRPr="001D5B3E" w:rsidRDefault="00C13E1B" w:rsidP="006273F2">
      <w:pPr>
        <w:spacing w:after="0" w:line="276" w:lineRule="auto"/>
        <w:ind w:firstLine="708"/>
        <w:jc w:val="both"/>
        <w:rPr>
          <w:rFonts w:ascii="Times New Roman" w:eastAsia="Times New Roman" w:hAnsi="Times New Roman" w:cs="Times New Roman"/>
          <w:sz w:val="24"/>
          <w:szCs w:val="24"/>
          <w:lang w:eastAsia="ru-RU"/>
        </w:rPr>
      </w:pPr>
    </w:p>
    <w:p w:rsidR="006273F2" w:rsidRPr="006273F2" w:rsidRDefault="006273F2" w:rsidP="006273F2">
      <w:pPr>
        <w:shd w:val="clear" w:color="auto" w:fill="FFFFFF"/>
        <w:spacing w:after="0" w:line="240" w:lineRule="auto"/>
        <w:ind w:firstLine="568"/>
        <w:jc w:val="both"/>
        <w:rPr>
          <w:rFonts w:ascii="Times New Roman" w:eastAsia="Times New Roman" w:hAnsi="Times New Roman" w:cs="Times New Roman"/>
          <w:b/>
          <w:i/>
          <w:color w:val="000000"/>
          <w:sz w:val="24"/>
          <w:szCs w:val="24"/>
          <w:lang w:eastAsia="ru-RU"/>
        </w:rPr>
      </w:pPr>
      <w:r w:rsidRPr="006273F2">
        <w:rPr>
          <w:rFonts w:ascii="Times New Roman" w:eastAsia="Times New Roman" w:hAnsi="Times New Roman" w:cs="Times New Roman"/>
          <w:b/>
          <w:i/>
          <w:color w:val="000000"/>
          <w:sz w:val="24"/>
          <w:szCs w:val="24"/>
          <w:lang w:eastAsia="ru-RU"/>
        </w:rPr>
        <w:t>2.</w:t>
      </w:r>
      <w:r w:rsidR="00C13E1B">
        <w:rPr>
          <w:rFonts w:ascii="Times New Roman" w:eastAsia="Times New Roman" w:hAnsi="Times New Roman" w:cs="Times New Roman"/>
          <w:b/>
          <w:i/>
          <w:color w:val="000000"/>
          <w:sz w:val="24"/>
          <w:szCs w:val="24"/>
          <w:lang w:eastAsia="ru-RU"/>
        </w:rPr>
        <w:t>2</w:t>
      </w:r>
      <w:r w:rsidRPr="006273F2">
        <w:rPr>
          <w:rFonts w:ascii="Times New Roman" w:eastAsia="Times New Roman" w:hAnsi="Times New Roman" w:cs="Times New Roman"/>
          <w:b/>
          <w:i/>
          <w:color w:val="000000"/>
          <w:sz w:val="24"/>
          <w:szCs w:val="24"/>
          <w:lang w:eastAsia="ru-RU"/>
        </w:rPr>
        <w:t>. Выступления с докладами-презентациями:</w:t>
      </w:r>
    </w:p>
    <w:p w:rsidR="006273F2" w:rsidRPr="006273F2" w:rsidRDefault="006273F2" w:rsidP="006273F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273F2">
        <w:rPr>
          <w:rFonts w:ascii="Times New Roman" w:eastAsia="Times New Roman" w:hAnsi="Times New Roman" w:cs="Times New Roman"/>
          <w:b/>
          <w:i/>
          <w:color w:val="000000"/>
          <w:sz w:val="24"/>
          <w:szCs w:val="24"/>
          <w:lang w:eastAsia="ru-RU"/>
        </w:rPr>
        <w:t>Доклад</w:t>
      </w:r>
      <w:r w:rsidRPr="006273F2">
        <w:rPr>
          <w:rFonts w:ascii="Times New Roman" w:eastAsia="Times New Roman" w:hAnsi="Times New Roman" w:cs="Times New Roman"/>
          <w:color w:val="000000"/>
          <w:sz w:val="24"/>
          <w:szCs w:val="24"/>
          <w:lang w:eastAsia="ru-RU"/>
        </w:rPr>
        <w:t xml:space="preserve"> – продукт самостоятельной работы студента, представляющий собой краткое изложение в письменном виде и представление в устной форме полученных результатов теоретического анализа определенной темы (раздела), где студент представляет краткое изложение содержания научных трудов, литературы по</w:t>
      </w:r>
      <w:r w:rsidR="00915F64">
        <w:rPr>
          <w:rFonts w:ascii="Times New Roman" w:eastAsia="Times New Roman" w:hAnsi="Times New Roman" w:cs="Times New Roman"/>
          <w:color w:val="000000"/>
          <w:sz w:val="24"/>
          <w:szCs w:val="24"/>
          <w:lang w:eastAsia="ru-RU"/>
        </w:rPr>
        <w:t xml:space="preserve"> определенной   теме. Объем док</w:t>
      </w:r>
      <w:r w:rsidRPr="006273F2">
        <w:rPr>
          <w:rFonts w:ascii="Times New Roman" w:eastAsia="Times New Roman" w:hAnsi="Times New Roman" w:cs="Times New Roman"/>
          <w:color w:val="000000"/>
          <w:sz w:val="24"/>
          <w:szCs w:val="24"/>
          <w:lang w:eastAsia="ru-RU"/>
        </w:rPr>
        <w:t>лада может достигать 5-10 стр.</w:t>
      </w:r>
    </w:p>
    <w:p w:rsidR="006273F2" w:rsidRPr="006273F2" w:rsidRDefault="006273F2" w:rsidP="006273F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273F2">
        <w:rPr>
          <w:rFonts w:ascii="Times New Roman" w:eastAsia="Times New Roman" w:hAnsi="Times New Roman" w:cs="Times New Roman"/>
          <w:b/>
          <w:i/>
          <w:color w:val="000000"/>
          <w:sz w:val="24"/>
          <w:szCs w:val="24"/>
          <w:lang w:eastAsia="ru-RU"/>
        </w:rPr>
        <w:t>Презентация</w:t>
      </w:r>
      <w:r w:rsidRPr="006273F2">
        <w:rPr>
          <w:rFonts w:ascii="Times New Roman" w:eastAsia="Times New Roman" w:hAnsi="Times New Roman" w:cs="Times New Roman"/>
          <w:color w:val="000000"/>
          <w:sz w:val="24"/>
          <w:szCs w:val="24"/>
          <w:lang w:eastAsia="ru-RU"/>
        </w:rPr>
        <w:t xml:space="preserve"> – представление студентом наработанной информации по теме доклада в виде набора слайдов и спецэффектов, подготовленных в выбранной программе.</w:t>
      </w:r>
    </w:p>
    <w:p w:rsidR="006273F2" w:rsidRPr="006273F2" w:rsidRDefault="006273F2" w:rsidP="006273F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273F2">
        <w:rPr>
          <w:rFonts w:ascii="Times New Roman" w:eastAsia="Times New Roman" w:hAnsi="Times New Roman" w:cs="Times New Roman"/>
          <w:color w:val="000000"/>
          <w:sz w:val="24"/>
          <w:szCs w:val="24"/>
          <w:lang w:eastAsia="ru-RU"/>
        </w:rPr>
        <w:tab/>
      </w:r>
      <w:r w:rsidRPr="006273F2">
        <w:rPr>
          <w:rFonts w:ascii="Times New Roman" w:eastAsia="Times New Roman" w:hAnsi="Times New Roman" w:cs="Times New Roman"/>
          <w:b/>
          <w:color w:val="000000"/>
          <w:sz w:val="24"/>
          <w:szCs w:val="24"/>
          <w:lang w:eastAsia="ru-RU"/>
        </w:rPr>
        <w:t>Требования к оформлению доклада:</w:t>
      </w:r>
      <w:r w:rsidRPr="006273F2">
        <w:rPr>
          <w:rFonts w:ascii="Times New Roman" w:eastAsia="Times New Roman" w:hAnsi="Times New Roman" w:cs="Times New Roman"/>
          <w:color w:val="000000"/>
          <w:sz w:val="24"/>
          <w:szCs w:val="24"/>
          <w:lang w:eastAsia="ru-RU"/>
        </w:rPr>
        <w:t xml:space="preserve"> объём 5-10 страниц машинописного текста. Структура: титульный лист (название образовательного учреждения, тема сообщения, по какой дисциплине сообщение, Ф.И.О., курс, группа автора), план, тест выступления, список литературы. Шрифт - </w:t>
      </w:r>
      <w:proofErr w:type="spellStart"/>
      <w:r w:rsidRPr="006273F2">
        <w:rPr>
          <w:rFonts w:ascii="Times New Roman" w:eastAsia="Times New Roman" w:hAnsi="Times New Roman" w:cs="Times New Roman"/>
          <w:color w:val="000000"/>
          <w:sz w:val="24"/>
          <w:szCs w:val="24"/>
          <w:lang w:eastAsia="ru-RU"/>
        </w:rPr>
        <w:t>Times</w:t>
      </w:r>
      <w:proofErr w:type="spellEnd"/>
      <w:r w:rsidRPr="006273F2">
        <w:rPr>
          <w:rFonts w:ascii="Times New Roman" w:eastAsia="Times New Roman" w:hAnsi="Times New Roman" w:cs="Times New Roman"/>
          <w:color w:val="000000"/>
          <w:sz w:val="24"/>
          <w:szCs w:val="24"/>
          <w:lang w:eastAsia="ru-RU"/>
        </w:rPr>
        <w:t xml:space="preserve"> </w:t>
      </w:r>
      <w:proofErr w:type="spellStart"/>
      <w:r w:rsidRPr="006273F2">
        <w:rPr>
          <w:rFonts w:ascii="Times New Roman" w:eastAsia="Times New Roman" w:hAnsi="Times New Roman" w:cs="Times New Roman"/>
          <w:color w:val="000000"/>
          <w:sz w:val="24"/>
          <w:szCs w:val="24"/>
          <w:lang w:eastAsia="ru-RU"/>
        </w:rPr>
        <w:t>New</w:t>
      </w:r>
      <w:proofErr w:type="spellEnd"/>
      <w:r w:rsidRPr="006273F2">
        <w:rPr>
          <w:rFonts w:ascii="Times New Roman" w:eastAsia="Times New Roman" w:hAnsi="Times New Roman" w:cs="Times New Roman"/>
          <w:color w:val="000000"/>
          <w:sz w:val="24"/>
          <w:szCs w:val="24"/>
          <w:lang w:eastAsia="ru-RU"/>
        </w:rPr>
        <w:t xml:space="preserve"> </w:t>
      </w:r>
      <w:proofErr w:type="spellStart"/>
      <w:r w:rsidRPr="006273F2">
        <w:rPr>
          <w:rFonts w:ascii="Times New Roman" w:eastAsia="Times New Roman" w:hAnsi="Times New Roman" w:cs="Times New Roman"/>
          <w:color w:val="000000"/>
          <w:sz w:val="24"/>
          <w:szCs w:val="24"/>
          <w:lang w:eastAsia="ru-RU"/>
        </w:rPr>
        <w:t>Roman</w:t>
      </w:r>
      <w:proofErr w:type="spellEnd"/>
      <w:r w:rsidRPr="006273F2">
        <w:rPr>
          <w:rFonts w:ascii="Times New Roman" w:eastAsia="Times New Roman" w:hAnsi="Times New Roman" w:cs="Times New Roman"/>
          <w:color w:val="000000"/>
          <w:sz w:val="24"/>
          <w:szCs w:val="24"/>
          <w:lang w:eastAsia="ru-RU"/>
        </w:rPr>
        <w:t>, кегль шрифта - 14 пунктов, интервал – 1,5. Поля страниц: верхнее и нижнее поля – 20 мм, размер левого поля 30 мм, правого – 15 мм. Список литературы – не менее 5 (не менее 3-х источников за последние 5 лет).</w:t>
      </w:r>
    </w:p>
    <w:p w:rsidR="006273F2" w:rsidRPr="006273F2" w:rsidRDefault="006273F2" w:rsidP="006273F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273F2">
        <w:rPr>
          <w:rFonts w:ascii="Times New Roman" w:eastAsia="Times New Roman" w:hAnsi="Times New Roman" w:cs="Times New Roman"/>
          <w:b/>
          <w:color w:val="000000"/>
          <w:sz w:val="24"/>
          <w:szCs w:val="24"/>
          <w:lang w:eastAsia="ru-RU"/>
        </w:rPr>
        <w:lastRenderedPageBreak/>
        <w:t>Требования к оформлению презентации:</w:t>
      </w:r>
      <w:r w:rsidRPr="006273F2">
        <w:rPr>
          <w:rFonts w:ascii="Times New Roman" w:eastAsia="Times New Roman" w:hAnsi="Times New Roman" w:cs="Times New Roman"/>
          <w:color w:val="000000"/>
          <w:sz w:val="24"/>
          <w:szCs w:val="24"/>
          <w:lang w:eastAsia="ru-RU"/>
        </w:rPr>
        <w:t xml:space="preserve"> слайдов – не менее 10. Размеры шрифтов: для заголовков — не менее 32 пунктов и не более 50, оптимально — 36 пункта; для основного текста — не менее 18 пунктов и не более 32, оптимально — 24 пункта. Титульный лист: первый слайд содержит название презентации, дисциплина </w:t>
      </w:r>
      <w:proofErr w:type="gramStart"/>
      <w:r w:rsidRPr="006273F2">
        <w:rPr>
          <w:rFonts w:ascii="Times New Roman" w:eastAsia="Times New Roman" w:hAnsi="Times New Roman" w:cs="Times New Roman"/>
          <w:color w:val="000000"/>
          <w:sz w:val="24"/>
          <w:szCs w:val="24"/>
          <w:lang w:eastAsia="ru-RU"/>
        </w:rPr>
        <w:t>и  Ф.И.О.</w:t>
      </w:r>
      <w:proofErr w:type="gramEnd"/>
      <w:r w:rsidRPr="006273F2">
        <w:rPr>
          <w:rFonts w:ascii="Times New Roman" w:eastAsia="Times New Roman" w:hAnsi="Times New Roman" w:cs="Times New Roman"/>
          <w:color w:val="000000"/>
          <w:sz w:val="24"/>
          <w:szCs w:val="24"/>
          <w:lang w:eastAsia="ru-RU"/>
        </w:rPr>
        <w:t xml:space="preserve">  автора, группа. Каждый слайд имеет заголовок. Структура слайда должна быть одинаковой на всей презентации. Цветовая схема должна быть одинаковой на всех слайдах.</w:t>
      </w:r>
    </w:p>
    <w:p w:rsidR="006273F2" w:rsidRPr="006273F2" w:rsidRDefault="006273F2" w:rsidP="006273F2">
      <w:pPr>
        <w:shd w:val="clear" w:color="auto" w:fill="FFFFFF"/>
        <w:spacing w:after="0" w:line="240" w:lineRule="auto"/>
        <w:ind w:firstLine="568"/>
        <w:jc w:val="both"/>
        <w:rPr>
          <w:rFonts w:ascii="Times New Roman" w:eastAsia="Times New Roman" w:hAnsi="Times New Roman" w:cs="Times New Roman"/>
          <w:b/>
          <w:i/>
          <w:color w:val="000000"/>
          <w:sz w:val="24"/>
          <w:szCs w:val="24"/>
          <w:lang w:eastAsia="ru-RU"/>
        </w:rPr>
      </w:pPr>
      <w:r w:rsidRPr="006273F2">
        <w:rPr>
          <w:rFonts w:ascii="Times New Roman" w:eastAsia="Times New Roman" w:hAnsi="Times New Roman" w:cs="Times New Roman"/>
          <w:b/>
          <w:i/>
          <w:color w:val="000000"/>
          <w:sz w:val="24"/>
          <w:szCs w:val="24"/>
          <w:lang w:eastAsia="ru-RU"/>
        </w:rPr>
        <w:t>Критерии оценки выступления с докладом-презентацией:</w:t>
      </w:r>
    </w:p>
    <w:p w:rsidR="006273F2" w:rsidRPr="006273F2" w:rsidRDefault="006273F2" w:rsidP="006273F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273F2">
        <w:rPr>
          <w:rFonts w:ascii="Times New Roman" w:eastAsia="Times New Roman" w:hAnsi="Times New Roman" w:cs="Times New Roman"/>
          <w:color w:val="000000"/>
          <w:sz w:val="24"/>
          <w:szCs w:val="24"/>
          <w:lang w:eastAsia="ru-RU"/>
        </w:rPr>
        <w:t xml:space="preserve">-  </w:t>
      </w:r>
      <w:r w:rsidRPr="006273F2">
        <w:rPr>
          <w:rFonts w:ascii="Times New Roman" w:eastAsia="Times New Roman" w:hAnsi="Times New Roman" w:cs="Times New Roman"/>
          <w:b/>
          <w:color w:val="000000"/>
          <w:sz w:val="24"/>
          <w:szCs w:val="24"/>
          <w:lang w:eastAsia="ru-RU"/>
        </w:rPr>
        <w:t>оценка «отлично»</w:t>
      </w:r>
      <w:r w:rsidRPr="006273F2">
        <w:rPr>
          <w:rFonts w:ascii="Times New Roman" w:eastAsia="Times New Roman" w:hAnsi="Times New Roman" w:cs="Times New Roman"/>
          <w:color w:val="000000"/>
          <w:sz w:val="24"/>
          <w:szCs w:val="24"/>
          <w:lang w:eastAsia="ru-RU"/>
        </w:rPr>
        <w:t xml:space="preserve"> выставляется обучающемуся если содержание доклада соответствует заявленной в названии тематике; доклад оформлен в соответствии с общими требованиями написания и техническими требованиями оформления докладов; при изложении доклад имеет чёткую композицию и структуру; в подаче материала отсутствуют логические нарушения; представлен качественный анализ найденного материала; корректно оформлены ссылки на использованную литературу в тексте доклада и список использованной литературы; отсутствуют орфографические, пунктуационные, грамматические, лексические, стилистические и иные ошибки в изложении и тексте; </w:t>
      </w:r>
    </w:p>
    <w:p w:rsidR="006273F2" w:rsidRPr="006273F2" w:rsidRDefault="006273F2" w:rsidP="006273F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273F2">
        <w:rPr>
          <w:rFonts w:ascii="Times New Roman" w:eastAsia="Times New Roman" w:hAnsi="Times New Roman" w:cs="Times New Roman"/>
          <w:color w:val="000000"/>
          <w:sz w:val="24"/>
          <w:szCs w:val="24"/>
          <w:lang w:eastAsia="ru-RU"/>
        </w:rPr>
        <w:t xml:space="preserve">- </w:t>
      </w:r>
      <w:r w:rsidRPr="006273F2">
        <w:rPr>
          <w:rFonts w:ascii="Times New Roman" w:eastAsia="Times New Roman" w:hAnsi="Times New Roman" w:cs="Times New Roman"/>
          <w:b/>
          <w:color w:val="000000"/>
          <w:sz w:val="24"/>
          <w:szCs w:val="24"/>
          <w:lang w:eastAsia="ru-RU"/>
        </w:rPr>
        <w:t>оценка «хорошо»</w:t>
      </w:r>
      <w:r w:rsidRPr="006273F2">
        <w:rPr>
          <w:rFonts w:ascii="Times New Roman" w:eastAsia="Times New Roman" w:hAnsi="Times New Roman" w:cs="Times New Roman"/>
          <w:color w:val="000000"/>
          <w:sz w:val="24"/>
          <w:szCs w:val="24"/>
          <w:lang w:eastAsia="ru-RU"/>
        </w:rPr>
        <w:t xml:space="preserve"> выставляется обучающемуся если содержание доклада соответствует заявленной в названии тематике; доклад оформлен в соответствии с общими требованиями написания доклада, но есть погрешности в техническом оформлении доклада; при изложении доклад имеет чёткую композицию и структуру; в подаче материала отсутствуют логические нарушения; представлен анализ найденного материала; корректно оформлены ссылки на использованную литературу в тексте доклада и список использованной литературы, но есть ошибки в оформлении; отсутствуют орфографические, пунктуационные, грамматические, лексические, стилистические и иные ошибки в изложении и тексте; </w:t>
      </w:r>
    </w:p>
    <w:p w:rsidR="006273F2" w:rsidRPr="006273F2" w:rsidRDefault="006273F2" w:rsidP="006273F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273F2">
        <w:rPr>
          <w:rFonts w:ascii="Times New Roman" w:eastAsia="Times New Roman" w:hAnsi="Times New Roman" w:cs="Times New Roman"/>
          <w:b/>
          <w:color w:val="000000"/>
          <w:sz w:val="24"/>
          <w:szCs w:val="24"/>
          <w:lang w:eastAsia="ru-RU"/>
        </w:rPr>
        <w:t>-  оценка «удовлетворительно»</w:t>
      </w:r>
      <w:r w:rsidRPr="006273F2">
        <w:rPr>
          <w:rFonts w:ascii="Times New Roman" w:eastAsia="Times New Roman" w:hAnsi="Times New Roman" w:cs="Times New Roman"/>
          <w:color w:val="000000"/>
          <w:sz w:val="24"/>
          <w:szCs w:val="24"/>
          <w:lang w:eastAsia="ru-RU"/>
        </w:rPr>
        <w:t xml:space="preserve"> выставляется обучающемуся если содержание доклада соответствует заявленной в названии тематике; в докладе отмечены нарушения общих требований написания доклада; есть погрешности в техническом оформлении; в целом доклад имеет чёткую композицию и структуру, но в подаче  есть логические нарушения материала; не представлен анализ найденного материала; в полном объёме представлен список использованной литературы, но есть ошибки в оформлении; некорректно оформлены или не в полном объёме представлены ссылки на использованную литературу в тексте доклада; есть частые лексические, стилистические и иные ошибки в изложении и орфографические, пунктуационные, грамматические, в тексте; </w:t>
      </w:r>
    </w:p>
    <w:p w:rsidR="006273F2" w:rsidRPr="006273F2" w:rsidRDefault="006273F2" w:rsidP="006273F2">
      <w:pPr>
        <w:shd w:val="clear" w:color="auto" w:fill="FFFFFF"/>
        <w:spacing w:after="0" w:line="240" w:lineRule="auto"/>
        <w:ind w:firstLine="568"/>
        <w:jc w:val="both"/>
        <w:rPr>
          <w:rFonts w:ascii="Calibri" w:eastAsia="Times New Roman" w:hAnsi="Calibri" w:cs="Calibri"/>
          <w:color w:val="000000"/>
          <w:sz w:val="20"/>
          <w:szCs w:val="20"/>
          <w:lang w:eastAsia="ru-RU"/>
        </w:rPr>
      </w:pPr>
      <w:r w:rsidRPr="006273F2">
        <w:rPr>
          <w:rFonts w:ascii="Times New Roman" w:eastAsia="Times New Roman" w:hAnsi="Times New Roman" w:cs="Times New Roman"/>
          <w:color w:val="000000"/>
          <w:sz w:val="24"/>
          <w:szCs w:val="24"/>
          <w:lang w:eastAsia="ru-RU"/>
        </w:rPr>
        <w:t xml:space="preserve">-  </w:t>
      </w:r>
      <w:r w:rsidRPr="006273F2">
        <w:rPr>
          <w:rFonts w:ascii="Times New Roman" w:eastAsia="Times New Roman" w:hAnsi="Times New Roman" w:cs="Times New Roman"/>
          <w:b/>
          <w:color w:val="000000"/>
          <w:sz w:val="24"/>
          <w:szCs w:val="24"/>
          <w:lang w:eastAsia="ru-RU"/>
        </w:rPr>
        <w:t>оценка «неудовлетворительно»</w:t>
      </w:r>
      <w:r w:rsidRPr="006273F2">
        <w:rPr>
          <w:rFonts w:ascii="Times New Roman" w:eastAsia="Times New Roman" w:hAnsi="Times New Roman" w:cs="Times New Roman"/>
          <w:color w:val="000000"/>
          <w:sz w:val="24"/>
          <w:szCs w:val="24"/>
          <w:lang w:eastAsia="ru-RU"/>
        </w:rPr>
        <w:t xml:space="preserve"> выставляется обучающемуся если в целом содержание доклада соответствует заявленной в названии тематике; в докладе отмечены нарушения общих требований написания доклада; есть ошибки в техническом оформлении; в подаче доклада есть нарушения композиции и структуры; есть логические нарушения в представлении материала; отсутствует анализ найденного материала; не в полном объёме представлен список использованной литературы, есть ошибки в его оформлении; некорректно оформлены и не в полном объёме представлены ссылки на использованную литературу в тексте доклада; есть регулярные лексические, стилистические и иные ошибки в изложении,  орфографические, пунктуационные, грамматические в тексте.</w:t>
      </w:r>
    </w:p>
    <w:p w:rsidR="006273F2" w:rsidRPr="006273F2" w:rsidRDefault="006273F2" w:rsidP="006273F2">
      <w:pPr>
        <w:spacing w:after="0" w:line="240" w:lineRule="auto"/>
        <w:ind w:firstLine="705"/>
        <w:jc w:val="both"/>
        <w:rPr>
          <w:rFonts w:ascii="Times New Roman" w:eastAsia="Times New Roman" w:hAnsi="Times New Roman" w:cs="Times New Roman"/>
          <w:b/>
          <w:i/>
          <w:sz w:val="24"/>
          <w:szCs w:val="24"/>
          <w:lang w:eastAsia="ru-RU"/>
        </w:rPr>
      </w:pPr>
    </w:p>
    <w:p w:rsidR="006273F2" w:rsidRPr="006273F2" w:rsidRDefault="00C13E1B" w:rsidP="00C13E1B">
      <w:pPr>
        <w:spacing w:after="0" w:line="240" w:lineRule="auto"/>
        <w:ind w:left="708"/>
        <w:contextualSpacing/>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2.3. </w:t>
      </w:r>
      <w:r w:rsidR="006273F2" w:rsidRPr="006273F2">
        <w:rPr>
          <w:rFonts w:ascii="Times New Roman" w:eastAsia="Times New Roman" w:hAnsi="Times New Roman" w:cs="Times New Roman"/>
          <w:b/>
          <w:i/>
          <w:sz w:val="24"/>
          <w:szCs w:val="24"/>
          <w:lang w:eastAsia="ru-RU"/>
        </w:rPr>
        <w:t>Виды и формы отработки пропущенных занятий</w:t>
      </w:r>
    </w:p>
    <w:p w:rsidR="006273F2" w:rsidRPr="006273F2" w:rsidRDefault="006273F2" w:rsidP="006273F2">
      <w:pPr>
        <w:spacing w:after="0" w:line="240" w:lineRule="auto"/>
        <w:ind w:firstLine="709"/>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 xml:space="preserve">Пропущенные учебные занятия подлежат отработке. </w:t>
      </w:r>
    </w:p>
    <w:p w:rsidR="006273F2" w:rsidRPr="006273F2" w:rsidRDefault="006273F2" w:rsidP="006273F2">
      <w:pPr>
        <w:spacing w:after="0" w:line="240" w:lineRule="auto"/>
        <w:ind w:firstLine="709"/>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 xml:space="preserve">Отработка студентом </w:t>
      </w:r>
      <w:r w:rsidRPr="006273F2">
        <w:rPr>
          <w:rFonts w:ascii="Times New Roman" w:eastAsia="Times New Roman" w:hAnsi="Times New Roman" w:cs="Times New Roman"/>
          <w:b/>
          <w:sz w:val="24"/>
          <w:szCs w:val="24"/>
          <w:lang w:eastAsia="ru-RU"/>
        </w:rPr>
        <w:t xml:space="preserve">пропущенного </w:t>
      </w:r>
      <w:r w:rsidRPr="006273F2">
        <w:rPr>
          <w:rFonts w:ascii="Times New Roman" w:eastAsia="Times New Roman" w:hAnsi="Times New Roman" w:cs="Times New Roman"/>
          <w:sz w:val="24"/>
          <w:szCs w:val="24"/>
          <w:lang w:eastAsia="ru-RU"/>
        </w:rPr>
        <w:t xml:space="preserve">занятия проводится в следующих формах: написание реферата с презентацией по теме семинара с последующим собеседованием с преподавателем (тема реферата обозначается преподавателем); самостоятельная работа </w:t>
      </w:r>
      <w:r w:rsidRPr="006273F2">
        <w:rPr>
          <w:rFonts w:ascii="Times New Roman" w:eastAsia="Times New Roman" w:hAnsi="Times New Roman" w:cs="Times New Roman"/>
          <w:sz w:val="24"/>
          <w:szCs w:val="24"/>
          <w:lang w:eastAsia="ru-RU"/>
        </w:rPr>
        <w:lastRenderedPageBreak/>
        <w:t xml:space="preserve">студента над вопросами семинара, с кратким их конспектированием или схематизацией с последующим собеседованием с преподавателем. </w:t>
      </w:r>
    </w:p>
    <w:p w:rsidR="006273F2" w:rsidRPr="006273F2" w:rsidRDefault="006273F2" w:rsidP="006273F2">
      <w:pPr>
        <w:spacing w:after="0" w:line="240" w:lineRule="auto"/>
        <w:ind w:firstLine="709"/>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 xml:space="preserve">Форма отработки студентом пропущенного семинарского занятия выбирается преподавателем. </w:t>
      </w:r>
    </w:p>
    <w:p w:rsidR="006273F2" w:rsidRPr="006273F2" w:rsidRDefault="006273F2" w:rsidP="006273F2">
      <w:pPr>
        <w:spacing w:after="0" w:line="240" w:lineRule="auto"/>
        <w:ind w:firstLine="709"/>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 xml:space="preserve">Если пропущено практическое занятие, то: студент приходит в специально выделенное для этого время; он самостоятельно выполняет практическую работу, решает ситуационные задачи и отвечает на вопросы преподавателя. Пропущенные практические занятия отрабатываться по соответствующему разделу учебной дисциплины. Отработка засчитывается, если студент свободно оперирует терминологией, которая рассматривалась на занятии, которое подлежит отработке, отвечает развернуто на вопросы, подкрепляя материал примерами.  </w:t>
      </w:r>
    </w:p>
    <w:p w:rsidR="006273F2" w:rsidRPr="006273F2" w:rsidRDefault="006273F2" w:rsidP="006273F2">
      <w:pPr>
        <w:spacing w:after="0" w:line="240" w:lineRule="auto"/>
        <w:ind w:firstLine="709"/>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Студенту, имеющему право на свободное посещение занятий, выдается график индивидуальной работы.</w:t>
      </w:r>
    </w:p>
    <w:p w:rsidR="006273F2" w:rsidRPr="006273F2" w:rsidRDefault="006273F2" w:rsidP="006273F2">
      <w:pPr>
        <w:suppressAutoHyphens/>
        <w:spacing w:after="0" w:line="240" w:lineRule="auto"/>
        <w:ind w:firstLine="709"/>
        <w:jc w:val="both"/>
        <w:rPr>
          <w:rFonts w:ascii="Times New Roman" w:eastAsia="Times New Roman" w:hAnsi="Times New Roman" w:cs="Times New Roman"/>
          <w:color w:val="000000"/>
          <w:sz w:val="24"/>
          <w:szCs w:val="24"/>
          <w:u w:color="000000"/>
          <w:lang w:eastAsia="zh-CN"/>
        </w:rPr>
      </w:pPr>
      <w:r w:rsidRPr="006273F2">
        <w:rPr>
          <w:rFonts w:ascii="Times New Roman" w:eastAsia="Times New Roman" w:hAnsi="Times New Roman" w:cs="Times New Roman"/>
          <w:b/>
          <w:bCs/>
          <w:color w:val="000000"/>
          <w:sz w:val="24"/>
          <w:szCs w:val="24"/>
          <w:u w:color="000000"/>
          <w:lang w:eastAsia="zh-CN"/>
        </w:rPr>
        <w:t>Реферат –</w:t>
      </w:r>
      <w:r w:rsidRPr="006273F2">
        <w:rPr>
          <w:rFonts w:ascii="Times New Roman" w:eastAsia="Times New Roman" w:hAnsi="Times New Roman" w:cs="Times New Roman"/>
          <w:color w:val="000000"/>
          <w:sz w:val="24"/>
          <w:szCs w:val="24"/>
          <w:u w:color="000000"/>
          <w:lang w:eastAsia="zh-CN"/>
        </w:rPr>
        <w:t xml:space="preserve"> продукт самостоятельной работы студента, представляющий собой краткое изложение в письменном виде полученных результатов теоретического анализа определенной темы (раздела), где студент представляет краткое изложение содержания научных трудов, литературы по определенной теме. Объем реферата может достигать 10-15 стр.</w:t>
      </w:r>
    </w:p>
    <w:p w:rsidR="006273F2" w:rsidRPr="006273F2" w:rsidRDefault="006273F2" w:rsidP="006273F2">
      <w:pPr>
        <w:suppressAutoHyphens/>
        <w:spacing w:after="0" w:line="240" w:lineRule="auto"/>
        <w:ind w:firstLine="709"/>
        <w:jc w:val="both"/>
        <w:rPr>
          <w:rFonts w:ascii="Times New Roman" w:eastAsia="Times New Roman" w:hAnsi="Times New Roman" w:cs="Times New Roman"/>
          <w:sz w:val="24"/>
          <w:szCs w:val="24"/>
          <w:u w:color="000000"/>
          <w:lang w:eastAsia="zh-CN"/>
        </w:rPr>
      </w:pPr>
      <w:r w:rsidRPr="006273F2">
        <w:rPr>
          <w:rFonts w:ascii="Times New Roman" w:eastAsia="Times New Roman" w:hAnsi="Times New Roman" w:cs="Times New Roman"/>
          <w:b/>
          <w:sz w:val="24"/>
          <w:szCs w:val="24"/>
          <w:u w:color="000000"/>
          <w:lang w:eastAsia="zh-CN"/>
        </w:rPr>
        <w:t>Презентация</w:t>
      </w:r>
      <w:r w:rsidRPr="006273F2">
        <w:rPr>
          <w:rFonts w:ascii="Times New Roman" w:eastAsia="Times New Roman" w:hAnsi="Times New Roman" w:cs="Times New Roman"/>
          <w:sz w:val="24"/>
          <w:szCs w:val="24"/>
          <w:u w:color="000000"/>
          <w:lang w:eastAsia="zh-CN"/>
        </w:rPr>
        <w:t xml:space="preserve"> – представление студентом наработанной информации по теме реферата в виде набора слайдов и спецэффектов, подготовленных в выбранной программе.</w:t>
      </w:r>
    </w:p>
    <w:p w:rsidR="006273F2" w:rsidRPr="006273F2" w:rsidRDefault="006273F2" w:rsidP="006273F2">
      <w:pPr>
        <w:suppressAutoHyphens/>
        <w:spacing w:after="0" w:line="240" w:lineRule="auto"/>
        <w:ind w:firstLine="709"/>
        <w:jc w:val="both"/>
        <w:rPr>
          <w:rFonts w:ascii="Times New Roman" w:eastAsia="Times New Roman" w:hAnsi="Times New Roman" w:cs="Times New Roman"/>
          <w:b/>
          <w:sz w:val="24"/>
          <w:szCs w:val="24"/>
          <w:u w:color="000000"/>
          <w:lang w:eastAsia="zh-CN"/>
        </w:rPr>
      </w:pPr>
      <w:r w:rsidRPr="006273F2">
        <w:rPr>
          <w:rFonts w:ascii="Times New Roman" w:eastAsia="Times New Roman" w:hAnsi="Times New Roman" w:cs="Times New Roman"/>
          <w:b/>
          <w:sz w:val="24"/>
          <w:szCs w:val="24"/>
          <w:u w:color="000000"/>
          <w:lang w:eastAsia="zh-CN"/>
        </w:rPr>
        <w:t>Критерии оценки:</w:t>
      </w:r>
    </w:p>
    <w:p w:rsidR="006273F2" w:rsidRPr="006273F2" w:rsidRDefault="006273F2" w:rsidP="006273F2">
      <w:pPr>
        <w:suppressAutoHyphens/>
        <w:spacing w:after="0" w:line="240" w:lineRule="auto"/>
        <w:ind w:firstLine="709"/>
        <w:jc w:val="both"/>
        <w:rPr>
          <w:rFonts w:ascii="Times New Roman" w:eastAsia="Times New Roman" w:hAnsi="Times New Roman" w:cs="Times New Roman"/>
          <w:b/>
          <w:i/>
          <w:sz w:val="24"/>
          <w:szCs w:val="24"/>
          <w:u w:color="000000"/>
          <w:lang w:eastAsia="zh-CN"/>
        </w:rPr>
      </w:pPr>
      <w:r w:rsidRPr="006273F2">
        <w:rPr>
          <w:rFonts w:ascii="Times New Roman" w:eastAsia="Times New Roman" w:hAnsi="Times New Roman" w:cs="Times New Roman"/>
          <w:b/>
          <w:i/>
          <w:sz w:val="24"/>
          <w:szCs w:val="24"/>
          <w:u w:color="000000"/>
          <w:lang w:eastAsia="zh-CN"/>
        </w:rPr>
        <w:t>Пороговый уровень:</w:t>
      </w:r>
    </w:p>
    <w:p w:rsidR="006273F2" w:rsidRPr="006273F2" w:rsidRDefault="006273F2" w:rsidP="006273F2">
      <w:pPr>
        <w:spacing w:after="0" w:line="240" w:lineRule="auto"/>
        <w:ind w:firstLine="709"/>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Реферат – Основные требования к выполнению реферата выполнены, но имеются неточности в изложении материала, отсутствует логическая последовательность в повествовании, не выдержан объем реферата, имеются упущения в оформлении, на дополнительные вопросы при защите даны неполные ответы</w:t>
      </w:r>
    </w:p>
    <w:p w:rsidR="006273F2" w:rsidRPr="006273F2" w:rsidRDefault="006273F2" w:rsidP="006273F2">
      <w:pPr>
        <w:spacing w:after="0" w:line="240" w:lineRule="auto"/>
        <w:ind w:firstLine="709"/>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 xml:space="preserve">Презентация -  соответствует теме доклада, содержание слайдов дополняет доклад, но не дублирует его в текстовом формате, нет единого стиля оформления, материал реферата недостаточно полно иллюстрирован. </w:t>
      </w:r>
    </w:p>
    <w:p w:rsidR="006273F2" w:rsidRPr="006273F2" w:rsidRDefault="006273F2" w:rsidP="006273F2">
      <w:pPr>
        <w:spacing w:after="0" w:line="240" w:lineRule="auto"/>
        <w:ind w:firstLine="709"/>
        <w:jc w:val="both"/>
        <w:rPr>
          <w:rFonts w:ascii="Times New Roman" w:eastAsia="Times New Roman" w:hAnsi="Times New Roman" w:cs="Times New Roman"/>
          <w:b/>
          <w:i/>
          <w:sz w:val="24"/>
          <w:szCs w:val="24"/>
          <w:u w:val="single"/>
          <w:lang w:eastAsia="ru-RU"/>
        </w:rPr>
      </w:pPr>
    </w:p>
    <w:p w:rsidR="006273F2" w:rsidRPr="006273F2" w:rsidRDefault="006273F2" w:rsidP="006273F2">
      <w:pPr>
        <w:spacing w:after="0" w:line="240" w:lineRule="auto"/>
        <w:ind w:firstLine="709"/>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b/>
          <w:i/>
          <w:sz w:val="24"/>
          <w:szCs w:val="24"/>
          <w:u w:val="single"/>
          <w:lang w:eastAsia="ru-RU"/>
        </w:rPr>
        <w:t xml:space="preserve">Промежуточная аттестация </w:t>
      </w:r>
      <w:r w:rsidRPr="006273F2">
        <w:rPr>
          <w:rFonts w:ascii="Times New Roman" w:eastAsia="Times New Roman" w:hAnsi="Times New Roman" w:cs="Times New Roman"/>
          <w:sz w:val="24"/>
          <w:szCs w:val="24"/>
          <w:lang w:eastAsia="ru-RU"/>
        </w:rPr>
        <w:t xml:space="preserve">– оценивание учебных достижений студента по дисциплине. Проводится в конце изучения данной дисциплины. Форма промежуточной аттестации </w:t>
      </w:r>
      <w:r w:rsidR="00C13E1B">
        <w:rPr>
          <w:rFonts w:ascii="Times New Roman" w:eastAsia="Times New Roman" w:hAnsi="Times New Roman" w:cs="Times New Roman"/>
          <w:sz w:val="24"/>
          <w:szCs w:val="24"/>
          <w:lang w:eastAsia="ru-RU"/>
        </w:rPr>
        <w:t>–</w:t>
      </w:r>
      <w:r w:rsidRPr="006273F2">
        <w:rPr>
          <w:rFonts w:ascii="Times New Roman" w:eastAsia="Times New Roman" w:hAnsi="Times New Roman" w:cs="Times New Roman"/>
          <w:sz w:val="24"/>
          <w:szCs w:val="24"/>
          <w:lang w:eastAsia="ru-RU"/>
        </w:rPr>
        <w:t xml:space="preserve"> </w:t>
      </w:r>
      <w:r w:rsidR="00C13E1B">
        <w:rPr>
          <w:rFonts w:ascii="Times New Roman" w:eastAsia="Times New Roman" w:hAnsi="Times New Roman" w:cs="Times New Roman"/>
          <w:sz w:val="24"/>
          <w:szCs w:val="24"/>
          <w:lang w:eastAsia="ru-RU"/>
        </w:rPr>
        <w:t>зачет с оценкой</w:t>
      </w:r>
      <w:r w:rsidRPr="006273F2">
        <w:rPr>
          <w:rFonts w:ascii="Times New Roman" w:eastAsia="Times New Roman" w:hAnsi="Times New Roman" w:cs="Times New Roman"/>
          <w:sz w:val="24"/>
          <w:szCs w:val="24"/>
          <w:lang w:eastAsia="ru-RU"/>
        </w:rPr>
        <w:t>.</w:t>
      </w:r>
    </w:p>
    <w:p w:rsidR="006273F2" w:rsidRPr="006273F2" w:rsidRDefault="006273F2" w:rsidP="006273F2">
      <w:pPr>
        <w:spacing w:after="0" w:line="240" w:lineRule="auto"/>
        <w:ind w:firstLine="709"/>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Промежуточная аттестация студентов по дисциплине проводится в соответствии с Положением о промежуточной аттестации с целью подведения итогов освоения студентами всего объема дисциплины образовательной программы, оценки прочности теоретических знаний и практических навыков.</w:t>
      </w:r>
    </w:p>
    <w:p w:rsidR="006273F2" w:rsidRPr="006273F2" w:rsidRDefault="001D5B3E" w:rsidP="006273F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Зачет</w:t>
      </w:r>
      <w:r w:rsidR="006273F2" w:rsidRPr="006273F2">
        <w:rPr>
          <w:rFonts w:ascii="Times New Roman" w:eastAsia="Times New Roman" w:hAnsi="Times New Roman" w:cs="Times New Roman"/>
          <w:sz w:val="24"/>
          <w:szCs w:val="24"/>
          <w:lang w:eastAsia="ru-RU"/>
        </w:rPr>
        <w:t xml:space="preserve"> по дисциплине служит для оценки работы обучающегося в течение семестра и призван выявить уровень, прочность и систематичность полученных им теоретических и практических знаний, приобретения навыков самостоятельной работы, развития творческого мышления, умение синтезировать полученные знания и применять их в решении практических задач.</w:t>
      </w:r>
    </w:p>
    <w:p w:rsidR="006273F2" w:rsidRPr="006273F2" w:rsidRDefault="006273F2" w:rsidP="006273F2">
      <w:pPr>
        <w:spacing w:after="0" w:line="240" w:lineRule="auto"/>
        <w:ind w:firstLine="709"/>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 xml:space="preserve">Основой для определения оценки на </w:t>
      </w:r>
      <w:r w:rsidR="001D5B3E">
        <w:rPr>
          <w:rFonts w:ascii="Times New Roman" w:eastAsia="Times New Roman" w:hAnsi="Times New Roman" w:cs="Times New Roman"/>
          <w:sz w:val="24"/>
          <w:szCs w:val="24"/>
          <w:lang w:eastAsia="ru-RU"/>
        </w:rPr>
        <w:t>зачете</w:t>
      </w:r>
      <w:r w:rsidRPr="006273F2">
        <w:rPr>
          <w:rFonts w:ascii="Times New Roman" w:eastAsia="Times New Roman" w:hAnsi="Times New Roman" w:cs="Times New Roman"/>
          <w:sz w:val="24"/>
          <w:szCs w:val="24"/>
          <w:lang w:eastAsia="ru-RU"/>
        </w:rPr>
        <w:t xml:space="preserve"> служит объём и уровень усвоения студентами материала, предусмотренного рабочей программой соответствующей дисциплины. </w:t>
      </w:r>
    </w:p>
    <w:p w:rsidR="006273F2" w:rsidRPr="006273F2" w:rsidRDefault="006273F2" w:rsidP="006273F2">
      <w:pPr>
        <w:spacing w:after="19"/>
        <w:ind w:left="708"/>
        <w:rPr>
          <w:rFonts w:ascii="Times New Roman" w:eastAsia="Times New Roman" w:hAnsi="Times New Roman" w:cs="Times New Roman"/>
          <w:b/>
          <w:i/>
          <w:sz w:val="24"/>
          <w:szCs w:val="24"/>
          <w:lang w:eastAsia="ru-RU"/>
        </w:rPr>
      </w:pPr>
      <w:r w:rsidRPr="006273F2">
        <w:rPr>
          <w:rFonts w:ascii="Times New Roman" w:eastAsia="Times New Roman" w:hAnsi="Times New Roman" w:cs="Times New Roman"/>
          <w:b/>
          <w:i/>
          <w:sz w:val="24"/>
          <w:szCs w:val="24"/>
          <w:lang w:eastAsia="ru-RU"/>
        </w:rPr>
        <w:t xml:space="preserve"> Критерии оценки ответов на экзамене:</w:t>
      </w:r>
    </w:p>
    <w:p w:rsidR="006273F2" w:rsidRPr="006273F2" w:rsidRDefault="006273F2" w:rsidP="006273F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6273F2">
        <w:rPr>
          <w:rFonts w:ascii="Times New Roman" w:eastAsia="Times New Roman" w:hAnsi="Times New Roman" w:cs="Times New Roman"/>
          <w:color w:val="000000"/>
          <w:sz w:val="24"/>
          <w:szCs w:val="24"/>
          <w:lang w:eastAsia="ru-RU"/>
        </w:rPr>
        <w:t>- оценка «</w:t>
      </w:r>
      <w:r w:rsidRPr="006273F2">
        <w:rPr>
          <w:rFonts w:ascii="Times New Roman" w:eastAsia="Times New Roman" w:hAnsi="Times New Roman" w:cs="Times New Roman"/>
          <w:b/>
          <w:bCs/>
          <w:color w:val="000000"/>
          <w:sz w:val="24"/>
          <w:szCs w:val="24"/>
          <w:lang w:eastAsia="ru-RU"/>
        </w:rPr>
        <w:t>ОТЛИЧНО</w:t>
      </w:r>
      <w:r w:rsidRPr="006273F2">
        <w:rPr>
          <w:rFonts w:ascii="Times New Roman" w:eastAsia="Times New Roman" w:hAnsi="Times New Roman" w:cs="Times New Roman"/>
          <w:color w:val="000000"/>
          <w:sz w:val="24"/>
          <w:szCs w:val="24"/>
          <w:lang w:eastAsia="ru-RU"/>
        </w:rPr>
        <w:t xml:space="preserve">» ставится в том случае, когда студент обнаруживает систематическое и глубокое знание программного материала по дисциплине, умеет свободно ориентироваться в вопросе. Ответ полный и правильный на основании изученного материала. Выдвинутые положения аргументированы и иллюстрированы примерами. Материал изложен в определенной логической последовательности, </w:t>
      </w:r>
      <w:r w:rsidRPr="006273F2">
        <w:rPr>
          <w:rFonts w:ascii="Times New Roman" w:eastAsia="Times New Roman" w:hAnsi="Times New Roman" w:cs="Times New Roman"/>
          <w:color w:val="000000"/>
          <w:sz w:val="24"/>
          <w:szCs w:val="24"/>
          <w:lang w:eastAsia="ru-RU"/>
        </w:rPr>
        <w:lastRenderedPageBreak/>
        <w:t>осознанно, литературным языком, с использованием современных научных терминов; ответ самостоятельный. Студент уверенно отвечает на дополнительные вопросы.</w:t>
      </w:r>
    </w:p>
    <w:p w:rsidR="006273F2" w:rsidRPr="006273F2" w:rsidRDefault="006273F2" w:rsidP="006273F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6273F2">
        <w:rPr>
          <w:rFonts w:ascii="Times New Roman" w:eastAsia="Times New Roman" w:hAnsi="Times New Roman" w:cs="Times New Roman"/>
          <w:color w:val="000000"/>
          <w:sz w:val="24"/>
          <w:szCs w:val="24"/>
          <w:lang w:eastAsia="ru-RU"/>
        </w:rPr>
        <w:t>- оценка «</w:t>
      </w:r>
      <w:r w:rsidRPr="006273F2">
        <w:rPr>
          <w:rFonts w:ascii="Times New Roman" w:eastAsia="Times New Roman" w:hAnsi="Times New Roman" w:cs="Times New Roman"/>
          <w:b/>
          <w:bCs/>
          <w:color w:val="000000"/>
          <w:sz w:val="24"/>
          <w:szCs w:val="24"/>
          <w:lang w:eastAsia="ru-RU"/>
        </w:rPr>
        <w:t>ХОРОШО</w:t>
      </w:r>
      <w:r w:rsidRPr="006273F2">
        <w:rPr>
          <w:rFonts w:ascii="Times New Roman" w:eastAsia="Times New Roman" w:hAnsi="Times New Roman" w:cs="Times New Roman"/>
          <w:color w:val="000000"/>
          <w:sz w:val="24"/>
          <w:szCs w:val="24"/>
          <w:lang w:eastAsia="ru-RU"/>
        </w:rPr>
        <w:t>» ставится в том случае, когда студент обнаруживает полное знание учебного материала, демонстрирует систематический характер знаний по дисциплине. Ответ полный и правильный, подтвержден примерами; но их обоснование не аргументировано, отсутствует собственная точка зрения. Материал изложен в определенной логической последовательности, при этом допущены 2-3 несущественные погрешности, исправленные по требованию экзаменатора. Студент испытывает незначительные трудности в ответах на дополнительные вопросы. Материал изложен осознанно, самостоятельно, с использованием современных научных терминов, литературным языком.</w:t>
      </w:r>
    </w:p>
    <w:p w:rsidR="006273F2" w:rsidRPr="006273F2" w:rsidRDefault="006273F2" w:rsidP="006273F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6273F2">
        <w:rPr>
          <w:rFonts w:ascii="Times New Roman" w:eastAsia="Times New Roman" w:hAnsi="Times New Roman" w:cs="Times New Roman"/>
          <w:color w:val="000000"/>
          <w:sz w:val="24"/>
          <w:szCs w:val="24"/>
          <w:lang w:eastAsia="ru-RU"/>
        </w:rPr>
        <w:t>- оценка «</w:t>
      </w:r>
      <w:r w:rsidRPr="006273F2">
        <w:rPr>
          <w:rFonts w:ascii="Times New Roman" w:eastAsia="Times New Roman" w:hAnsi="Times New Roman" w:cs="Times New Roman"/>
          <w:b/>
          <w:bCs/>
          <w:color w:val="000000"/>
          <w:sz w:val="24"/>
          <w:szCs w:val="24"/>
          <w:lang w:eastAsia="ru-RU"/>
        </w:rPr>
        <w:t>УДОВЛЕТВОРИТЕЛЬНО</w:t>
      </w:r>
      <w:r w:rsidRPr="006273F2">
        <w:rPr>
          <w:rFonts w:ascii="Times New Roman" w:eastAsia="Times New Roman" w:hAnsi="Times New Roman" w:cs="Times New Roman"/>
          <w:color w:val="000000"/>
          <w:sz w:val="24"/>
          <w:szCs w:val="24"/>
          <w:lang w:eastAsia="ru-RU"/>
        </w:rPr>
        <w:t>» ставится в том случае, когда студент обнаруживает знание основного программного материала по дисциплине, но допускает погрешности в ответе. Ответ недостаточно логически выстроен, самостоятелен. Основные понятия употреблены правильно, но обнаруживается недостаточное раскрытие теоретического материала. Выдвигаемые положения недостаточно аргументированы и не подтверждены примерами; ответ носит преимущественно описательный характер. Студент испытывает достаточные трудности в ответах на вопросы. Научная терминология используется недостаточно.</w:t>
      </w:r>
    </w:p>
    <w:p w:rsidR="006273F2" w:rsidRPr="006273F2" w:rsidRDefault="006273F2" w:rsidP="006273F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6273F2">
        <w:rPr>
          <w:rFonts w:ascii="Times New Roman" w:eastAsia="Times New Roman" w:hAnsi="Times New Roman" w:cs="Times New Roman"/>
          <w:color w:val="000000"/>
          <w:sz w:val="24"/>
          <w:szCs w:val="24"/>
          <w:lang w:eastAsia="ru-RU"/>
        </w:rPr>
        <w:t>- оценка «</w:t>
      </w:r>
      <w:r w:rsidRPr="006273F2">
        <w:rPr>
          <w:rFonts w:ascii="Times New Roman" w:eastAsia="Times New Roman" w:hAnsi="Times New Roman" w:cs="Times New Roman"/>
          <w:b/>
          <w:bCs/>
          <w:color w:val="000000"/>
          <w:sz w:val="24"/>
          <w:szCs w:val="24"/>
          <w:lang w:eastAsia="ru-RU"/>
        </w:rPr>
        <w:t>НЕУДОВЛЕТВОРИТЕЛЬНО</w:t>
      </w:r>
      <w:r w:rsidRPr="006273F2">
        <w:rPr>
          <w:rFonts w:ascii="Times New Roman" w:eastAsia="Times New Roman" w:hAnsi="Times New Roman" w:cs="Times New Roman"/>
          <w:color w:val="000000"/>
          <w:sz w:val="24"/>
          <w:szCs w:val="24"/>
          <w:lang w:eastAsia="ru-RU"/>
        </w:rPr>
        <w:t>» выставляется студенту, обнаружившему пробелы в знаниях основного учебного материала по дисциплине. При ответе обнаружено непонимание студентом основного содержания теоретического материала или допущен ряд существенных ошибок, которые студент не может исправить при наводящих вопросах экзаменатора, затрудняется в ответах на вопросы. Студент подменил научное обоснование проблем рассуждением бытового плана. Ответ носит поверхностный характер; наблюдаются неточности в использовании научной терминологии.</w:t>
      </w:r>
    </w:p>
    <w:p w:rsidR="006273F2" w:rsidRPr="006273F2" w:rsidRDefault="006273F2" w:rsidP="006273F2">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6273F2">
        <w:rPr>
          <w:rFonts w:ascii="Verdana" w:eastAsia="Times New Roman" w:hAnsi="Verdana" w:cs="Times New Roman"/>
          <w:color w:val="000000"/>
          <w:sz w:val="24"/>
          <w:szCs w:val="24"/>
          <w:lang w:eastAsia="ru-RU"/>
        </w:rPr>
        <w:t> </w:t>
      </w:r>
    </w:p>
    <w:p w:rsidR="006273F2" w:rsidRDefault="006273F2" w:rsidP="00801A42">
      <w:pPr>
        <w:spacing w:before="100" w:beforeAutospacing="1" w:after="100" w:afterAutospacing="1" w:line="240" w:lineRule="auto"/>
        <w:rPr>
          <w:rFonts w:ascii="Times New Roman" w:eastAsia="Times New Roman" w:hAnsi="Times New Roman" w:cs="Times New Roman"/>
          <w:b/>
          <w:sz w:val="24"/>
          <w:szCs w:val="24"/>
          <w:lang w:eastAsia="ru-RU"/>
        </w:rPr>
      </w:pPr>
    </w:p>
    <w:p w:rsidR="006273F2" w:rsidRDefault="006273F2" w:rsidP="00801A42">
      <w:pPr>
        <w:spacing w:before="100" w:beforeAutospacing="1" w:after="100" w:afterAutospacing="1" w:line="240" w:lineRule="auto"/>
        <w:rPr>
          <w:rFonts w:ascii="Times New Roman" w:eastAsia="Times New Roman" w:hAnsi="Times New Roman" w:cs="Times New Roman"/>
          <w:b/>
          <w:sz w:val="24"/>
          <w:szCs w:val="24"/>
          <w:lang w:eastAsia="ru-RU"/>
        </w:rPr>
      </w:pPr>
    </w:p>
    <w:p w:rsidR="006273F2" w:rsidRDefault="006273F2" w:rsidP="00801A42">
      <w:pPr>
        <w:spacing w:before="100" w:beforeAutospacing="1" w:after="100" w:afterAutospacing="1" w:line="240" w:lineRule="auto"/>
        <w:rPr>
          <w:rFonts w:ascii="Times New Roman" w:eastAsia="Times New Roman" w:hAnsi="Times New Roman" w:cs="Times New Roman"/>
          <w:b/>
          <w:sz w:val="24"/>
          <w:szCs w:val="24"/>
          <w:lang w:eastAsia="ru-RU"/>
        </w:rPr>
      </w:pPr>
    </w:p>
    <w:p w:rsidR="006273F2" w:rsidRDefault="006273F2" w:rsidP="00801A42">
      <w:pPr>
        <w:spacing w:before="100" w:beforeAutospacing="1" w:after="100" w:afterAutospacing="1" w:line="240" w:lineRule="auto"/>
        <w:rPr>
          <w:rFonts w:ascii="Times New Roman" w:eastAsia="Times New Roman" w:hAnsi="Times New Roman" w:cs="Times New Roman"/>
          <w:b/>
          <w:sz w:val="24"/>
          <w:szCs w:val="24"/>
          <w:lang w:eastAsia="ru-RU"/>
        </w:rPr>
      </w:pPr>
    </w:p>
    <w:p w:rsidR="006273F2" w:rsidRDefault="006273F2" w:rsidP="00801A42">
      <w:pPr>
        <w:spacing w:before="100" w:beforeAutospacing="1" w:after="100" w:afterAutospacing="1" w:line="240" w:lineRule="auto"/>
        <w:rPr>
          <w:rFonts w:ascii="Times New Roman" w:eastAsia="Times New Roman" w:hAnsi="Times New Roman" w:cs="Times New Roman"/>
          <w:b/>
          <w:sz w:val="24"/>
          <w:szCs w:val="24"/>
          <w:lang w:eastAsia="ru-RU"/>
        </w:rPr>
      </w:pPr>
    </w:p>
    <w:p w:rsidR="006273F2" w:rsidRDefault="006273F2" w:rsidP="00801A42">
      <w:pPr>
        <w:spacing w:before="100" w:beforeAutospacing="1" w:after="100" w:afterAutospacing="1" w:line="240" w:lineRule="auto"/>
        <w:rPr>
          <w:rFonts w:ascii="Times New Roman" w:eastAsia="Times New Roman" w:hAnsi="Times New Roman" w:cs="Times New Roman"/>
          <w:b/>
          <w:sz w:val="24"/>
          <w:szCs w:val="24"/>
          <w:lang w:eastAsia="ru-RU"/>
        </w:rPr>
      </w:pPr>
    </w:p>
    <w:p w:rsidR="006273F2" w:rsidRDefault="006273F2" w:rsidP="00801A42">
      <w:pPr>
        <w:spacing w:before="100" w:beforeAutospacing="1" w:after="100" w:afterAutospacing="1" w:line="240" w:lineRule="auto"/>
        <w:rPr>
          <w:rFonts w:ascii="Times New Roman" w:eastAsia="Times New Roman" w:hAnsi="Times New Roman" w:cs="Times New Roman"/>
          <w:b/>
          <w:sz w:val="24"/>
          <w:szCs w:val="24"/>
          <w:lang w:eastAsia="ru-RU"/>
        </w:rPr>
      </w:pPr>
    </w:p>
    <w:p w:rsidR="00C85F7F" w:rsidRPr="00A46DF1" w:rsidRDefault="00C85F7F" w:rsidP="00801A42">
      <w:pPr>
        <w:rPr>
          <w:rFonts w:ascii="Times New Roman" w:hAnsi="Times New Roman" w:cs="Times New Roman"/>
          <w:sz w:val="24"/>
          <w:szCs w:val="24"/>
        </w:rPr>
      </w:pPr>
    </w:p>
    <w:sectPr w:rsidR="00C85F7F" w:rsidRPr="00A46DF1" w:rsidSect="001C5034">
      <w:pgSz w:w="11906" w:h="16838"/>
      <w:pgMar w:top="1134" w:right="1134"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 New Roman Bold">
    <w:altName w:val="Times New Roman"/>
    <w:charset w:val="00"/>
    <w:family w:val="roman"/>
    <w:pitch w:val="variable"/>
    <w:sig w:usb0="00000000"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136D6"/>
    <w:multiLevelType w:val="hybridMultilevel"/>
    <w:tmpl w:val="C7EE9976"/>
    <w:lvl w:ilvl="0" w:tplc="BCD49656">
      <w:start w:val="1"/>
      <w:numFmt w:val="bullet"/>
      <w:lvlText w:val="•"/>
      <w:lvlJc w:val="left"/>
      <w:pPr>
        <w:tabs>
          <w:tab w:val="num" w:pos="720"/>
        </w:tabs>
        <w:ind w:left="720" w:hanging="360"/>
      </w:pPr>
      <w:rPr>
        <w:rFonts w:ascii="Arial" w:hAnsi="Arial" w:hint="default"/>
      </w:rPr>
    </w:lvl>
    <w:lvl w:ilvl="1" w:tplc="DB725FDE" w:tentative="1">
      <w:start w:val="1"/>
      <w:numFmt w:val="bullet"/>
      <w:lvlText w:val="•"/>
      <w:lvlJc w:val="left"/>
      <w:pPr>
        <w:tabs>
          <w:tab w:val="num" w:pos="1440"/>
        </w:tabs>
        <w:ind w:left="1440" w:hanging="360"/>
      </w:pPr>
      <w:rPr>
        <w:rFonts w:ascii="Arial" w:hAnsi="Arial" w:hint="default"/>
      </w:rPr>
    </w:lvl>
    <w:lvl w:ilvl="2" w:tplc="497461FC" w:tentative="1">
      <w:start w:val="1"/>
      <w:numFmt w:val="bullet"/>
      <w:lvlText w:val="•"/>
      <w:lvlJc w:val="left"/>
      <w:pPr>
        <w:tabs>
          <w:tab w:val="num" w:pos="2160"/>
        </w:tabs>
        <w:ind w:left="2160" w:hanging="360"/>
      </w:pPr>
      <w:rPr>
        <w:rFonts w:ascii="Arial" w:hAnsi="Arial" w:hint="default"/>
      </w:rPr>
    </w:lvl>
    <w:lvl w:ilvl="3" w:tplc="6A301366" w:tentative="1">
      <w:start w:val="1"/>
      <w:numFmt w:val="bullet"/>
      <w:lvlText w:val="•"/>
      <w:lvlJc w:val="left"/>
      <w:pPr>
        <w:tabs>
          <w:tab w:val="num" w:pos="2880"/>
        </w:tabs>
        <w:ind w:left="2880" w:hanging="360"/>
      </w:pPr>
      <w:rPr>
        <w:rFonts w:ascii="Arial" w:hAnsi="Arial" w:hint="default"/>
      </w:rPr>
    </w:lvl>
    <w:lvl w:ilvl="4" w:tplc="8ED27956" w:tentative="1">
      <w:start w:val="1"/>
      <w:numFmt w:val="bullet"/>
      <w:lvlText w:val="•"/>
      <w:lvlJc w:val="left"/>
      <w:pPr>
        <w:tabs>
          <w:tab w:val="num" w:pos="3600"/>
        </w:tabs>
        <w:ind w:left="3600" w:hanging="360"/>
      </w:pPr>
      <w:rPr>
        <w:rFonts w:ascii="Arial" w:hAnsi="Arial" w:hint="default"/>
      </w:rPr>
    </w:lvl>
    <w:lvl w:ilvl="5" w:tplc="3D9C147E" w:tentative="1">
      <w:start w:val="1"/>
      <w:numFmt w:val="bullet"/>
      <w:lvlText w:val="•"/>
      <w:lvlJc w:val="left"/>
      <w:pPr>
        <w:tabs>
          <w:tab w:val="num" w:pos="4320"/>
        </w:tabs>
        <w:ind w:left="4320" w:hanging="360"/>
      </w:pPr>
      <w:rPr>
        <w:rFonts w:ascii="Arial" w:hAnsi="Arial" w:hint="default"/>
      </w:rPr>
    </w:lvl>
    <w:lvl w:ilvl="6" w:tplc="6A189B98" w:tentative="1">
      <w:start w:val="1"/>
      <w:numFmt w:val="bullet"/>
      <w:lvlText w:val="•"/>
      <w:lvlJc w:val="left"/>
      <w:pPr>
        <w:tabs>
          <w:tab w:val="num" w:pos="5040"/>
        </w:tabs>
        <w:ind w:left="5040" w:hanging="360"/>
      </w:pPr>
      <w:rPr>
        <w:rFonts w:ascii="Arial" w:hAnsi="Arial" w:hint="default"/>
      </w:rPr>
    </w:lvl>
    <w:lvl w:ilvl="7" w:tplc="A22E58F0" w:tentative="1">
      <w:start w:val="1"/>
      <w:numFmt w:val="bullet"/>
      <w:lvlText w:val="•"/>
      <w:lvlJc w:val="left"/>
      <w:pPr>
        <w:tabs>
          <w:tab w:val="num" w:pos="5760"/>
        </w:tabs>
        <w:ind w:left="5760" w:hanging="360"/>
      </w:pPr>
      <w:rPr>
        <w:rFonts w:ascii="Arial" w:hAnsi="Arial" w:hint="default"/>
      </w:rPr>
    </w:lvl>
    <w:lvl w:ilvl="8" w:tplc="6C04350C" w:tentative="1">
      <w:start w:val="1"/>
      <w:numFmt w:val="bullet"/>
      <w:lvlText w:val="•"/>
      <w:lvlJc w:val="left"/>
      <w:pPr>
        <w:tabs>
          <w:tab w:val="num" w:pos="6480"/>
        </w:tabs>
        <w:ind w:left="6480" w:hanging="360"/>
      </w:pPr>
      <w:rPr>
        <w:rFonts w:ascii="Arial" w:hAnsi="Arial" w:hint="default"/>
      </w:rPr>
    </w:lvl>
  </w:abstractNum>
  <w:abstractNum w:abstractNumId="1">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
    <w:nsid w:val="0CED0112"/>
    <w:multiLevelType w:val="multilevel"/>
    <w:tmpl w:val="538446E4"/>
    <w:lvl w:ilvl="0">
      <w:start w:val="1"/>
      <w:numFmt w:val="decimal"/>
      <w:lvlText w:val="%1."/>
      <w:lvlJc w:val="left"/>
      <w:pPr>
        <w:ind w:left="720" w:hanging="360"/>
      </w:pPr>
      <w:rPr>
        <w:rFonts w:cs="Calibri"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0F26587A"/>
    <w:multiLevelType w:val="hybridMultilevel"/>
    <w:tmpl w:val="691A7DE6"/>
    <w:lvl w:ilvl="0" w:tplc="B6D0F0F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17DA2CEA"/>
    <w:multiLevelType w:val="hybridMultilevel"/>
    <w:tmpl w:val="5EA208E4"/>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
    <w:nsid w:val="19341E7D"/>
    <w:multiLevelType w:val="hybridMultilevel"/>
    <w:tmpl w:val="9CD62D30"/>
    <w:lvl w:ilvl="0" w:tplc="10E44414">
      <w:start w:val="1"/>
      <w:numFmt w:val="bullet"/>
      <w:lvlText w:val="•"/>
      <w:lvlJc w:val="left"/>
      <w:pPr>
        <w:tabs>
          <w:tab w:val="num" w:pos="720"/>
        </w:tabs>
        <w:ind w:left="720" w:hanging="360"/>
      </w:pPr>
      <w:rPr>
        <w:rFonts w:ascii="Arial" w:hAnsi="Arial" w:hint="default"/>
      </w:rPr>
    </w:lvl>
    <w:lvl w:ilvl="1" w:tplc="450EB750" w:tentative="1">
      <w:start w:val="1"/>
      <w:numFmt w:val="bullet"/>
      <w:lvlText w:val="•"/>
      <w:lvlJc w:val="left"/>
      <w:pPr>
        <w:tabs>
          <w:tab w:val="num" w:pos="1440"/>
        </w:tabs>
        <w:ind w:left="1440" w:hanging="360"/>
      </w:pPr>
      <w:rPr>
        <w:rFonts w:ascii="Arial" w:hAnsi="Arial" w:hint="default"/>
      </w:rPr>
    </w:lvl>
    <w:lvl w:ilvl="2" w:tplc="FAA2B5F6" w:tentative="1">
      <w:start w:val="1"/>
      <w:numFmt w:val="bullet"/>
      <w:lvlText w:val="•"/>
      <w:lvlJc w:val="left"/>
      <w:pPr>
        <w:tabs>
          <w:tab w:val="num" w:pos="2160"/>
        </w:tabs>
        <w:ind w:left="2160" w:hanging="360"/>
      </w:pPr>
      <w:rPr>
        <w:rFonts w:ascii="Arial" w:hAnsi="Arial" w:hint="default"/>
      </w:rPr>
    </w:lvl>
    <w:lvl w:ilvl="3" w:tplc="5164F056" w:tentative="1">
      <w:start w:val="1"/>
      <w:numFmt w:val="bullet"/>
      <w:lvlText w:val="•"/>
      <w:lvlJc w:val="left"/>
      <w:pPr>
        <w:tabs>
          <w:tab w:val="num" w:pos="2880"/>
        </w:tabs>
        <w:ind w:left="2880" w:hanging="360"/>
      </w:pPr>
      <w:rPr>
        <w:rFonts w:ascii="Arial" w:hAnsi="Arial" w:hint="default"/>
      </w:rPr>
    </w:lvl>
    <w:lvl w:ilvl="4" w:tplc="9FDAE820" w:tentative="1">
      <w:start w:val="1"/>
      <w:numFmt w:val="bullet"/>
      <w:lvlText w:val="•"/>
      <w:lvlJc w:val="left"/>
      <w:pPr>
        <w:tabs>
          <w:tab w:val="num" w:pos="3600"/>
        </w:tabs>
        <w:ind w:left="3600" w:hanging="360"/>
      </w:pPr>
      <w:rPr>
        <w:rFonts w:ascii="Arial" w:hAnsi="Arial" w:hint="default"/>
      </w:rPr>
    </w:lvl>
    <w:lvl w:ilvl="5" w:tplc="DACC6DE6" w:tentative="1">
      <w:start w:val="1"/>
      <w:numFmt w:val="bullet"/>
      <w:lvlText w:val="•"/>
      <w:lvlJc w:val="left"/>
      <w:pPr>
        <w:tabs>
          <w:tab w:val="num" w:pos="4320"/>
        </w:tabs>
        <w:ind w:left="4320" w:hanging="360"/>
      </w:pPr>
      <w:rPr>
        <w:rFonts w:ascii="Arial" w:hAnsi="Arial" w:hint="default"/>
      </w:rPr>
    </w:lvl>
    <w:lvl w:ilvl="6" w:tplc="8A0A0298" w:tentative="1">
      <w:start w:val="1"/>
      <w:numFmt w:val="bullet"/>
      <w:lvlText w:val="•"/>
      <w:lvlJc w:val="left"/>
      <w:pPr>
        <w:tabs>
          <w:tab w:val="num" w:pos="5040"/>
        </w:tabs>
        <w:ind w:left="5040" w:hanging="360"/>
      </w:pPr>
      <w:rPr>
        <w:rFonts w:ascii="Arial" w:hAnsi="Arial" w:hint="default"/>
      </w:rPr>
    </w:lvl>
    <w:lvl w:ilvl="7" w:tplc="D90064D8" w:tentative="1">
      <w:start w:val="1"/>
      <w:numFmt w:val="bullet"/>
      <w:lvlText w:val="•"/>
      <w:lvlJc w:val="left"/>
      <w:pPr>
        <w:tabs>
          <w:tab w:val="num" w:pos="5760"/>
        </w:tabs>
        <w:ind w:left="5760" w:hanging="360"/>
      </w:pPr>
      <w:rPr>
        <w:rFonts w:ascii="Arial" w:hAnsi="Arial" w:hint="default"/>
      </w:rPr>
    </w:lvl>
    <w:lvl w:ilvl="8" w:tplc="3B48C88E" w:tentative="1">
      <w:start w:val="1"/>
      <w:numFmt w:val="bullet"/>
      <w:lvlText w:val="•"/>
      <w:lvlJc w:val="left"/>
      <w:pPr>
        <w:tabs>
          <w:tab w:val="num" w:pos="6480"/>
        </w:tabs>
        <w:ind w:left="6480" w:hanging="360"/>
      </w:pPr>
      <w:rPr>
        <w:rFonts w:ascii="Arial" w:hAnsi="Arial" w:hint="default"/>
      </w:rPr>
    </w:lvl>
  </w:abstractNum>
  <w:abstractNum w:abstractNumId="6">
    <w:nsid w:val="1C8845C4"/>
    <w:multiLevelType w:val="hybridMultilevel"/>
    <w:tmpl w:val="2F24E95C"/>
    <w:lvl w:ilvl="0" w:tplc="76E0E39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9A66E60"/>
    <w:multiLevelType w:val="hybridMultilevel"/>
    <w:tmpl w:val="5D7A76F4"/>
    <w:lvl w:ilvl="0" w:tplc="E4A647FA">
      <w:start w:val="1"/>
      <w:numFmt w:val="bullet"/>
      <w:lvlText w:val="•"/>
      <w:lvlJc w:val="left"/>
      <w:pPr>
        <w:tabs>
          <w:tab w:val="num" w:pos="720"/>
        </w:tabs>
        <w:ind w:left="720" w:hanging="360"/>
      </w:pPr>
      <w:rPr>
        <w:rFonts w:ascii="Arial" w:hAnsi="Arial" w:hint="default"/>
      </w:rPr>
    </w:lvl>
    <w:lvl w:ilvl="1" w:tplc="9D9AB470" w:tentative="1">
      <w:start w:val="1"/>
      <w:numFmt w:val="bullet"/>
      <w:lvlText w:val="•"/>
      <w:lvlJc w:val="left"/>
      <w:pPr>
        <w:tabs>
          <w:tab w:val="num" w:pos="1440"/>
        </w:tabs>
        <w:ind w:left="1440" w:hanging="360"/>
      </w:pPr>
      <w:rPr>
        <w:rFonts w:ascii="Arial" w:hAnsi="Arial" w:hint="default"/>
      </w:rPr>
    </w:lvl>
    <w:lvl w:ilvl="2" w:tplc="BE94C344" w:tentative="1">
      <w:start w:val="1"/>
      <w:numFmt w:val="bullet"/>
      <w:lvlText w:val="•"/>
      <w:lvlJc w:val="left"/>
      <w:pPr>
        <w:tabs>
          <w:tab w:val="num" w:pos="2160"/>
        </w:tabs>
        <w:ind w:left="2160" w:hanging="360"/>
      </w:pPr>
      <w:rPr>
        <w:rFonts w:ascii="Arial" w:hAnsi="Arial" w:hint="default"/>
      </w:rPr>
    </w:lvl>
    <w:lvl w:ilvl="3" w:tplc="81868000" w:tentative="1">
      <w:start w:val="1"/>
      <w:numFmt w:val="bullet"/>
      <w:lvlText w:val="•"/>
      <w:lvlJc w:val="left"/>
      <w:pPr>
        <w:tabs>
          <w:tab w:val="num" w:pos="2880"/>
        </w:tabs>
        <w:ind w:left="2880" w:hanging="360"/>
      </w:pPr>
      <w:rPr>
        <w:rFonts w:ascii="Arial" w:hAnsi="Arial" w:hint="default"/>
      </w:rPr>
    </w:lvl>
    <w:lvl w:ilvl="4" w:tplc="256866AE" w:tentative="1">
      <w:start w:val="1"/>
      <w:numFmt w:val="bullet"/>
      <w:lvlText w:val="•"/>
      <w:lvlJc w:val="left"/>
      <w:pPr>
        <w:tabs>
          <w:tab w:val="num" w:pos="3600"/>
        </w:tabs>
        <w:ind w:left="3600" w:hanging="360"/>
      </w:pPr>
      <w:rPr>
        <w:rFonts w:ascii="Arial" w:hAnsi="Arial" w:hint="default"/>
      </w:rPr>
    </w:lvl>
    <w:lvl w:ilvl="5" w:tplc="9DAEA528" w:tentative="1">
      <w:start w:val="1"/>
      <w:numFmt w:val="bullet"/>
      <w:lvlText w:val="•"/>
      <w:lvlJc w:val="left"/>
      <w:pPr>
        <w:tabs>
          <w:tab w:val="num" w:pos="4320"/>
        </w:tabs>
        <w:ind w:left="4320" w:hanging="360"/>
      </w:pPr>
      <w:rPr>
        <w:rFonts w:ascii="Arial" w:hAnsi="Arial" w:hint="default"/>
      </w:rPr>
    </w:lvl>
    <w:lvl w:ilvl="6" w:tplc="6F3AA3E0" w:tentative="1">
      <w:start w:val="1"/>
      <w:numFmt w:val="bullet"/>
      <w:lvlText w:val="•"/>
      <w:lvlJc w:val="left"/>
      <w:pPr>
        <w:tabs>
          <w:tab w:val="num" w:pos="5040"/>
        </w:tabs>
        <w:ind w:left="5040" w:hanging="360"/>
      </w:pPr>
      <w:rPr>
        <w:rFonts w:ascii="Arial" w:hAnsi="Arial" w:hint="default"/>
      </w:rPr>
    </w:lvl>
    <w:lvl w:ilvl="7" w:tplc="66BCCA9A" w:tentative="1">
      <w:start w:val="1"/>
      <w:numFmt w:val="bullet"/>
      <w:lvlText w:val="•"/>
      <w:lvlJc w:val="left"/>
      <w:pPr>
        <w:tabs>
          <w:tab w:val="num" w:pos="5760"/>
        </w:tabs>
        <w:ind w:left="5760" w:hanging="360"/>
      </w:pPr>
      <w:rPr>
        <w:rFonts w:ascii="Arial" w:hAnsi="Arial" w:hint="default"/>
      </w:rPr>
    </w:lvl>
    <w:lvl w:ilvl="8" w:tplc="F3186630" w:tentative="1">
      <w:start w:val="1"/>
      <w:numFmt w:val="bullet"/>
      <w:lvlText w:val="•"/>
      <w:lvlJc w:val="left"/>
      <w:pPr>
        <w:tabs>
          <w:tab w:val="num" w:pos="6480"/>
        </w:tabs>
        <w:ind w:left="6480" w:hanging="360"/>
      </w:pPr>
      <w:rPr>
        <w:rFonts w:ascii="Arial" w:hAnsi="Arial" w:hint="default"/>
      </w:rPr>
    </w:lvl>
  </w:abstractNum>
  <w:abstractNum w:abstractNumId="8">
    <w:nsid w:val="2E552AF8"/>
    <w:multiLevelType w:val="multilevel"/>
    <w:tmpl w:val="4832F9E0"/>
    <w:lvl w:ilvl="0">
      <w:start w:val="5"/>
      <w:numFmt w:val="decimal"/>
      <w:lvlText w:val="%1."/>
      <w:lvlJc w:val="left"/>
      <w:pPr>
        <w:tabs>
          <w:tab w:val="num" w:pos="420"/>
        </w:tabs>
        <w:ind w:left="420" w:hanging="420"/>
      </w:pPr>
      <w:rPr>
        <w:rFonts w:hint="default"/>
      </w:rPr>
    </w:lvl>
    <w:lvl w:ilvl="1">
      <w:start w:val="3"/>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9">
    <w:nsid w:val="35A11D9C"/>
    <w:multiLevelType w:val="hybridMultilevel"/>
    <w:tmpl w:val="C35A0646"/>
    <w:lvl w:ilvl="0" w:tplc="B20ABE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87D4515"/>
    <w:multiLevelType w:val="hybridMultilevel"/>
    <w:tmpl w:val="E24AD77A"/>
    <w:lvl w:ilvl="0" w:tplc="B6D0F0F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nsid w:val="3DBC1B32"/>
    <w:multiLevelType w:val="hybridMultilevel"/>
    <w:tmpl w:val="AE8A84A0"/>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2">
    <w:nsid w:val="434A40FA"/>
    <w:multiLevelType w:val="hybridMultilevel"/>
    <w:tmpl w:val="E20A2E38"/>
    <w:lvl w:ilvl="0" w:tplc="6F2ED61C">
      <w:start w:val="1"/>
      <w:numFmt w:val="bullet"/>
      <w:lvlText w:val="•"/>
      <w:lvlJc w:val="left"/>
      <w:pPr>
        <w:tabs>
          <w:tab w:val="num" w:pos="720"/>
        </w:tabs>
        <w:ind w:left="720" w:hanging="360"/>
      </w:pPr>
      <w:rPr>
        <w:rFonts w:ascii="Arial" w:hAnsi="Arial" w:hint="default"/>
      </w:rPr>
    </w:lvl>
    <w:lvl w:ilvl="1" w:tplc="A8C4D7FA" w:tentative="1">
      <w:start w:val="1"/>
      <w:numFmt w:val="bullet"/>
      <w:lvlText w:val="•"/>
      <w:lvlJc w:val="left"/>
      <w:pPr>
        <w:tabs>
          <w:tab w:val="num" w:pos="1440"/>
        </w:tabs>
        <w:ind w:left="1440" w:hanging="360"/>
      </w:pPr>
      <w:rPr>
        <w:rFonts w:ascii="Arial" w:hAnsi="Arial" w:hint="default"/>
      </w:rPr>
    </w:lvl>
    <w:lvl w:ilvl="2" w:tplc="2750AA46" w:tentative="1">
      <w:start w:val="1"/>
      <w:numFmt w:val="bullet"/>
      <w:lvlText w:val="•"/>
      <w:lvlJc w:val="left"/>
      <w:pPr>
        <w:tabs>
          <w:tab w:val="num" w:pos="2160"/>
        </w:tabs>
        <w:ind w:left="2160" w:hanging="360"/>
      </w:pPr>
      <w:rPr>
        <w:rFonts w:ascii="Arial" w:hAnsi="Arial" w:hint="default"/>
      </w:rPr>
    </w:lvl>
    <w:lvl w:ilvl="3" w:tplc="B87E3988" w:tentative="1">
      <w:start w:val="1"/>
      <w:numFmt w:val="bullet"/>
      <w:lvlText w:val="•"/>
      <w:lvlJc w:val="left"/>
      <w:pPr>
        <w:tabs>
          <w:tab w:val="num" w:pos="2880"/>
        </w:tabs>
        <w:ind w:left="2880" w:hanging="360"/>
      </w:pPr>
      <w:rPr>
        <w:rFonts w:ascii="Arial" w:hAnsi="Arial" w:hint="default"/>
      </w:rPr>
    </w:lvl>
    <w:lvl w:ilvl="4" w:tplc="789ED688" w:tentative="1">
      <w:start w:val="1"/>
      <w:numFmt w:val="bullet"/>
      <w:lvlText w:val="•"/>
      <w:lvlJc w:val="left"/>
      <w:pPr>
        <w:tabs>
          <w:tab w:val="num" w:pos="3600"/>
        </w:tabs>
        <w:ind w:left="3600" w:hanging="360"/>
      </w:pPr>
      <w:rPr>
        <w:rFonts w:ascii="Arial" w:hAnsi="Arial" w:hint="default"/>
      </w:rPr>
    </w:lvl>
    <w:lvl w:ilvl="5" w:tplc="C6505CD4" w:tentative="1">
      <w:start w:val="1"/>
      <w:numFmt w:val="bullet"/>
      <w:lvlText w:val="•"/>
      <w:lvlJc w:val="left"/>
      <w:pPr>
        <w:tabs>
          <w:tab w:val="num" w:pos="4320"/>
        </w:tabs>
        <w:ind w:left="4320" w:hanging="360"/>
      </w:pPr>
      <w:rPr>
        <w:rFonts w:ascii="Arial" w:hAnsi="Arial" w:hint="default"/>
      </w:rPr>
    </w:lvl>
    <w:lvl w:ilvl="6" w:tplc="C6FEA9BC" w:tentative="1">
      <w:start w:val="1"/>
      <w:numFmt w:val="bullet"/>
      <w:lvlText w:val="•"/>
      <w:lvlJc w:val="left"/>
      <w:pPr>
        <w:tabs>
          <w:tab w:val="num" w:pos="5040"/>
        </w:tabs>
        <w:ind w:left="5040" w:hanging="360"/>
      </w:pPr>
      <w:rPr>
        <w:rFonts w:ascii="Arial" w:hAnsi="Arial" w:hint="default"/>
      </w:rPr>
    </w:lvl>
    <w:lvl w:ilvl="7" w:tplc="FBCECCA8" w:tentative="1">
      <w:start w:val="1"/>
      <w:numFmt w:val="bullet"/>
      <w:lvlText w:val="•"/>
      <w:lvlJc w:val="left"/>
      <w:pPr>
        <w:tabs>
          <w:tab w:val="num" w:pos="5760"/>
        </w:tabs>
        <w:ind w:left="5760" w:hanging="360"/>
      </w:pPr>
      <w:rPr>
        <w:rFonts w:ascii="Arial" w:hAnsi="Arial" w:hint="default"/>
      </w:rPr>
    </w:lvl>
    <w:lvl w:ilvl="8" w:tplc="ED44DD34" w:tentative="1">
      <w:start w:val="1"/>
      <w:numFmt w:val="bullet"/>
      <w:lvlText w:val="•"/>
      <w:lvlJc w:val="left"/>
      <w:pPr>
        <w:tabs>
          <w:tab w:val="num" w:pos="6480"/>
        </w:tabs>
        <w:ind w:left="6480" w:hanging="360"/>
      </w:pPr>
      <w:rPr>
        <w:rFonts w:ascii="Arial" w:hAnsi="Arial" w:hint="default"/>
      </w:rPr>
    </w:lvl>
  </w:abstractNum>
  <w:abstractNum w:abstractNumId="13">
    <w:nsid w:val="43C47050"/>
    <w:multiLevelType w:val="hybridMultilevel"/>
    <w:tmpl w:val="B18265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471832F5"/>
    <w:multiLevelType w:val="hybridMultilevel"/>
    <w:tmpl w:val="4A42359C"/>
    <w:lvl w:ilvl="0" w:tplc="DD0CD9F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nsid w:val="48B2236C"/>
    <w:multiLevelType w:val="hybridMultilevel"/>
    <w:tmpl w:val="C734D36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50120DDA"/>
    <w:multiLevelType w:val="hybridMultilevel"/>
    <w:tmpl w:val="53D8F638"/>
    <w:lvl w:ilvl="0" w:tplc="16AE4FF2">
      <w:start w:val="6"/>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94867DC"/>
    <w:multiLevelType w:val="hybridMultilevel"/>
    <w:tmpl w:val="9CA619E6"/>
    <w:lvl w:ilvl="0" w:tplc="B6D0F0F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9">
    <w:nsid w:val="5D071915"/>
    <w:multiLevelType w:val="hybridMultilevel"/>
    <w:tmpl w:val="D4DA4444"/>
    <w:lvl w:ilvl="0" w:tplc="5B44D2E8">
      <w:start w:val="1"/>
      <w:numFmt w:val="bullet"/>
      <w:lvlText w:val="•"/>
      <w:lvlJc w:val="left"/>
      <w:pPr>
        <w:tabs>
          <w:tab w:val="num" w:pos="502"/>
        </w:tabs>
        <w:ind w:left="502" w:hanging="360"/>
      </w:pPr>
      <w:rPr>
        <w:rFonts w:ascii="Arial" w:hAnsi="Arial" w:hint="default"/>
      </w:rPr>
    </w:lvl>
    <w:lvl w:ilvl="1" w:tplc="A0E85B3A" w:tentative="1">
      <w:start w:val="1"/>
      <w:numFmt w:val="bullet"/>
      <w:lvlText w:val="•"/>
      <w:lvlJc w:val="left"/>
      <w:pPr>
        <w:tabs>
          <w:tab w:val="num" w:pos="1222"/>
        </w:tabs>
        <w:ind w:left="1222" w:hanging="360"/>
      </w:pPr>
      <w:rPr>
        <w:rFonts w:ascii="Arial" w:hAnsi="Arial" w:hint="default"/>
      </w:rPr>
    </w:lvl>
    <w:lvl w:ilvl="2" w:tplc="34D0A126" w:tentative="1">
      <w:start w:val="1"/>
      <w:numFmt w:val="bullet"/>
      <w:lvlText w:val="•"/>
      <w:lvlJc w:val="left"/>
      <w:pPr>
        <w:tabs>
          <w:tab w:val="num" w:pos="1942"/>
        </w:tabs>
        <w:ind w:left="1942" w:hanging="360"/>
      </w:pPr>
      <w:rPr>
        <w:rFonts w:ascii="Arial" w:hAnsi="Arial" w:hint="default"/>
      </w:rPr>
    </w:lvl>
    <w:lvl w:ilvl="3" w:tplc="A9E66B50" w:tentative="1">
      <w:start w:val="1"/>
      <w:numFmt w:val="bullet"/>
      <w:lvlText w:val="•"/>
      <w:lvlJc w:val="left"/>
      <w:pPr>
        <w:tabs>
          <w:tab w:val="num" w:pos="2662"/>
        </w:tabs>
        <w:ind w:left="2662" w:hanging="360"/>
      </w:pPr>
      <w:rPr>
        <w:rFonts w:ascii="Arial" w:hAnsi="Arial" w:hint="default"/>
      </w:rPr>
    </w:lvl>
    <w:lvl w:ilvl="4" w:tplc="36E66D88" w:tentative="1">
      <w:start w:val="1"/>
      <w:numFmt w:val="bullet"/>
      <w:lvlText w:val="•"/>
      <w:lvlJc w:val="left"/>
      <w:pPr>
        <w:tabs>
          <w:tab w:val="num" w:pos="3382"/>
        </w:tabs>
        <w:ind w:left="3382" w:hanging="360"/>
      </w:pPr>
      <w:rPr>
        <w:rFonts w:ascii="Arial" w:hAnsi="Arial" w:hint="default"/>
      </w:rPr>
    </w:lvl>
    <w:lvl w:ilvl="5" w:tplc="849248FA" w:tentative="1">
      <w:start w:val="1"/>
      <w:numFmt w:val="bullet"/>
      <w:lvlText w:val="•"/>
      <w:lvlJc w:val="left"/>
      <w:pPr>
        <w:tabs>
          <w:tab w:val="num" w:pos="4102"/>
        </w:tabs>
        <w:ind w:left="4102" w:hanging="360"/>
      </w:pPr>
      <w:rPr>
        <w:rFonts w:ascii="Arial" w:hAnsi="Arial" w:hint="default"/>
      </w:rPr>
    </w:lvl>
    <w:lvl w:ilvl="6" w:tplc="2C2888AA" w:tentative="1">
      <w:start w:val="1"/>
      <w:numFmt w:val="bullet"/>
      <w:lvlText w:val="•"/>
      <w:lvlJc w:val="left"/>
      <w:pPr>
        <w:tabs>
          <w:tab w:val="num" w:pos="4822"/>
        </w:tabs>
        <w:ind w:left="4822" w:hanging="360"/>
      </w:pPr>
      <w:rPr>
        <w:rFonts w:ascii="Arial" w:hAnsi="Arial" w:hint="default"/>
      </w:rPr>
    </w:lvl>
    <w:lvl w:ilvl="7" w:tplc="4194336E" w:tentative="1">
      <w:start w:val="1"/>
      <w:numFmt w:val="bullet"/>
      <w:lvlText w:val="•"/>
      <w:lvlJc w:val="left"/>
      <w:pPr>
        <w:tabs>
          <w:tab w:val="num" w:pos="5542"/>
        </w:tabs>
        <w:ind w:left="5542" w:hanging="360"/>
      </w:pPr>
      <w:rPr>
        <w:rFonts w:ascii="Arial" w:hAnsi="Arial" w:hint="default"/>
      </w:rPr>
    </w:lvl>
    <w:lvl w:ilvl="8" w:tplc="7550F694" w:tentative="1">
      <w:start w:val="1"/>
      <w:numFmt w:val="bullet"/>
      <w:lvlText w:val="•"/>
      <w:lvlJc w:val="left"/>
      <w:pPr>
        <w:tabs>
          <w:tab w:val="num" w:pos="6262"/>
        </w:tabs>
        <w:ind w:left="6262" w:hanging="360"/>
      </w:pPr>
      <w:rPr>
        <w:rFonts w:ascii="Arial" w:hAnsi="Arial" w:hint="default"/>
      </w:rPr>
    </w:lvl>
  </w:abstractNum>
  <w:abstractNum w:abstractNumId="20">
    <w:nsid w:val="64D74D71"/>
    <w:multiLevelType w:val="hybridMultilevel"/>
    <w:tmpl w:val="5DCCB0D6"/>
    <w:lvl w:ilvl="0" w:tplc="7E2E3CFC">
      <w:start w:val="1"/>
      <w:numFmt w:val="bullet"/>
      <w:lvlText w:val="•"/>
      <w:lvlJc w:val="left"/>
      <w:pPr>
        <w:tabs>
          <w:tab w:val="num" w:pos="720"/>
        </w:tabs>
        <w:ind w:left="720" w:hanging="360"/>
      </w:pPr>
      <w:rPr>
        <w:rFonts w:ascii="Arial" w:hAnsi="Arial" w:hint="default"/>
      </w:rPr>
    </w:lvl>
    <w:lvl w:ilvl="1" w:tplc="148ED852" w:tentative="1">
      <w:start w:val="1"/>
      <w:numFmt w:val="bullet"/>
      <w:lvlText w:val="•"/>
      <w:lvlJc w:val="left"/>
      <w:pPr>
        <w:tabs>
          <w:tab w:val="num" w:pos="1440"/>
        </w:tabs>
        <w:ind w:left="1440" w:hanging="360"/>
      </w:pPr>
      <w:rPr>
        <w:rFonts w:ascii="Arial" w:hAnsi="Arial" w:hint="default"/>
      </w:rPr>
    </w:lvl>
    <w:lvl w:ilvl="2" w:tplc="3EEE7E10" w:tentative="1">
      <w:start w:val="1"/>
      <w:numFmt w:val="bullet"/>
      <w:lvlText w:val="•"/>
      <w:lvlJc w:val="left"/>
      <w:pPr>
        <w:tabs>
          <w:tab w:val="num" w:pos="2160"/>
        </w:tabs>
        <w:ind w:left="2160" w:hanging="360"/>
      </w:pPr>
      <w:rPr>
        <w:rFonts w:ascii="Arial" w:hAnsi="Arial" w:hint="default"/>
      </w:rPr>
    </w:lvl>
    <w:lvl w:ilvl="3" w:tplc="9A3EE9AA" w:tentative="1">
      <w:start w:val="1"/>
      <w:numFmt w:val="bullet"/>
      <w:lvlText w:val="•"/>
      <w:lvlJc w:val="left"/>
      <w:pPr>
        <w:tabs>
          <w:tab w:val="num" w:pos="2880"/>
        </w:tabs>
        <w:ind w:left="2880" w:hanging="360"/>
      </w:pPr>
      <w:rPr>
        <w:rFonts w:ascii="Arial" w:hAnsi="Arial" w:hint="default"/>
      </w:rPr>
    </w:lvl>
    <w:lvl w:ilvl="4" w:tplc="ABD486BA" w:tentative="1">
      <w:start w:val="1"/>
      <w:numFmt w:val="bullet"/>
      <w:lvlText w:val="•"/>
      <w:lvlJc w:val="left"/>
      <w:pPr>
        <w:tabs>
          <w:tab w:val="num" w:pos="3600"/>
        </w:tabs>
        <w:ind w:left="3600" w:hanging="360"/>
      </w:pPr>
      <w:rPr>
        <w:rFonts w:ascii="Arial" w:hAnsi="Arial" w:hint="default"/>
      </w:rPr>
    </w:lvl>
    <w:lvl w:ilvl="5" w:tplc="FE56AC88" w:tentative="1">
      <w:start w:val="1"/>
      <w:numFmt w:val="bullet"/>
      <w:lvlText w:val="•"/>
      <w:lvlJc w:val="left"/>
      <w:pPr>
        <w:tabs>
          <w:tab w:val="num" w:pos="4320"/>
        </w:tabs>
        <w:ind w:left="4320" w:hanging="360"/>
      </w:pPr>
      <w:rPr>
        <w:rFonts w:ascii="Arial" w:hAnsi="Arial" w:hint="default"/>
      </w:rPr>
    </w:lvl>
    <w:lvl w:ilvl="6" w:tplc="86C6FE38" w:tentative="1">
      <w:start w:val="1"/>
      <w:numFmt w:val="bullet"/>
      <w:lvlText w:val="•"/>
      <w:lvlJc w:val="left"/>
      <w:pPr>
        <w:tabs>
          <w:tab w:val="num" w:pos="5040"/>
        </w:tabs>
        <w:ind w:left="5040" w:hanging="360"/>
      </w:pPr>
      <w:rPr>
        <w:rFonts w:ascii="Arial" w:hAnsi="Arial" w:hint="default"/>
      </w:rPr>
    </w:lvl>
    <w:lvl w:ilvl="7" w:tplc="574A2B38" w:tentative="1">
      <w:start w:val="1"/>
      <w:numFmt w:val="bullet"/>
      <w:lvlText w:val="•"/>
      <w:lvlJc w:val="left"/>
      <w:pPr>
        <w:tabs>
          <w:tab w:val="num" w:pos="5760"/>
        </w:tabs>
        <w:ind w:left="5760" w:hanging="360"/>
      </w:pPr>
      <w:rPr>
        <w:rFonts w:ascii="Arial" w:hAnsi="Arial" w:hint="default"/>
      </w:rPr>
    </w:lvl>
    <w:lvl w:ilvl="8" w:tplc="73BC93B6" w:tentative="1">
      <w:start w:val="1"/>
      <w:numFmt w:val="bullet"/>
      <w:lvlText w:val="•"/>
      <w:lvlJc w:val="left"/>
      <w:pPr>
        <w:tabs>
          <w:tab w:val="num" w:pos="6480"/>
        </w:tabs>
        <w:ind w:left="6480" w:hanging="360"/>
      </w:pPr>
      <w:rPr>
        <w:rFonts w:ascii="Arial" w:hAnsi="Arial" w:hint="default"/>
      </w:rPr>
    </w:lvl>
  </w:abstractNum>
  <w:abstractNum w:abstractNumId="21">
    <w:nsid w:val="73112DD3"/>
    <w:multiLevelType w:val="hybridMultilevel"/>
    <w:tmpl w:val="FDE04786"/>
    <w:lvl w:ilvl="0" w:tplc="B6D0F0F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2">
    <w:nsid w:val="7C290FF5"/>
    <w:multiLevelType w:val="multilevel"/>
    <w:tmpl w:val="C374E3BE"/>
    <w:lvl w:ilvl="0">
      <w:start w:val="2"/>
      <w:numFmt w:val="decimal"/>
      <w:lvlText w:val="%1."/>
      <w:lvlJc w:val="left"/>
      <w:pPr>
        <w:ind w:left="360" w:hanging="360"/>
      </w:pPr>
      <w:rPr>
        <w:rFonts w:hint="default"/>
      </w:rPr>
    </w:lvl>
    <w:lvl w:ilvl="1">
      <w:start w:val="6"/>
      <w:numFmt w:val="decimal"/>
      <w:lvlText w:val="%1.%2."/>
      <w:lvlJc w:val="left"/>
      <w:pPr>
        <w:ind w:left="1068" w:hanging="360"/>
      </w:pPr>
      <w:rPr>
        <w:rFonts w:hint="default"/>
      </w:rPr>
    </w:lvl>
    <w:lvl w:ilvl="2">
      <w:start w:val="1"/>
      <w:numFmt w:val="decimalZero"/>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3">
    <w:nsid w:val="7D114FEC"/>
    <w:multiLevelType w:val="hybridMultilevel"/>
    <w:tmpl w:val="12580EC4"/>
    <w:lvl w:ilvl="0" w:tplc="3886CDF6">
      <w:start w:val="2"/>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3"/>
  </w:num>
  <w:num w:numId="2">
    <w:abstractNumId w:val="9"/>
  </w:num>
  <w:num w:numId="3">
    <w:abstractNumId w:val="7"/>
  </w:num>
  <w:num w:numId="4">
    <w:abstractNumId w:val="20"/>
  </w:num>
  <w:num w:numId="5">
    <w:abstractNumId w:val="0"/>
  </w:num>
  <w:num w:numId="6">
    <w:abstractNumId w:val="19"/>
  </w:num>
  <w:num w:numId="7">
    <w:abstractNumId w:val="5"/>
  </w:num>
  <w:num w:numId="8">
    <w:abstractNumId w:val="12"/>
  </w:num>
  <w:num w:numId="9">
    <w:abstractNumId w:val="11"/>
  </w:num>
  <w:num w:numId="10">
    <w:abstractNumId w:val="6"/>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7"/>
  </w:num>
  <w:num w:numId="14">
    <w:abstractNumId w:val="8"/>
  </w:num>
  <w:num w:numId="15">
    <w:abstractNumId w:val="15"/>
  </w:num>
  <w:num w:numId="16">
    <w:abstractNumId w:val="14"/>
  </w:num>
  <w:num w:numId="17">
    <w:abstractNumId w:val="21"/>
  </w:num>
  <w:num w:numId="18">
    <w:abstractNumId w:val="18"/>
  </w:num>
  <w:num w:numId="19">
    <w:abstractNumId w:val="3"/>
  </w:num>
  <w:num w:numId="20">
    <w:abstractNumId w:val="10"/>
  </w:num>
  <w:num w:numId="21">
    <w:abstractNumId w:val="22"/>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35E"/>
    <w:rsid w:val="000020A9"/>
    <w:rsid w:val="00010257"/>
    <w:rsid w:val="000373E0"/>
    <w:rsid w:val="00040242"/>
    <w:rsid w:val="00094B48"/>
    <w:rsid w:val="000971AF"/>
    <w:rsid w:val="000A1F93"/>
    <w:rsid w:val="00106187"/>
    <w:rsid w:val="001267CC"/>
    <w:rsid w:val="00150DAD"/>
    <w:rsid w:val="001673CF"/>
    <w:rsid w:val="001710A2"/>
    <w:rsid w:val="00182E2F"/>
    <w:rsid w:val="00187308"/>
    <w:rsid w:val="001952DB"/>
    <w:rsid w:val="001C5034"/>
    <w:rsid w:val="001D5B3E"/>
    <w:rsid w:val="0029128D"/>
    <w:rsid w:val="002B242E"/>
    <w:rsid w:val="002C5666"/>
    <w:rsid w:val="002E34AE"/>
    <w:rsid w:val="002F473C"/>
    <w:rsid w:val="00305CEB"/>
    <w:rsid w:val="003309EA"/>
    <w:rsid w:val="003342F5"/>
    <w:rsid w:val="003512DD"/>
    <w:rsid w:val="00354F2E"/>
    <w:rsid w:val="00357BB9"/>
    <w:rsid w:val="003601F2"/>
    <w:rsid w:val="00390450"/>
    <w:rsid w:val="003A5EB6"/>
    <w:rsid w:val="003E132E"/>
    <w:rsid w:val="003F43DF"/>
    <w:rsid w:val="00410453"/>
    <w:rsid w:val="00445D43"/>
    <w:rsid w:val="0046450A"/>
    <w:rsid w:val="00474F7E"/>
    <w:rsid w:val="004873D3"/>
    <w:rsid w:val="004A61D9"/>
    <w:rsid w:val="004A660A"/>
    <w:rsid w:val="004E4DDC"/>
    <w:rsid w:val="004E58D3"/>
    <w:rsid w:val="00501142"/>
    <w:rsid w:val="00506A30"/>
    <w:rsid w:val="00523D00"/>
    <w:rsid w:val="005375E5"/>
    <w:rsid w:val="00555C53"/>
    <w:rsid w:val="00594968"/>
    <w:rsid w:val="005B4420"/>
    <w:rsid w:val="005C42DD"/>
    <w:rsid w:val="005F1D18"/>
    <w:rsid w:val="006273F2"/>
    <w:rsid w:val="00680895"/>
    <w:rsid w:val="006A049F"/>
    <w:rsid w:val="006A0DC1"/>
    <w:rsid w:val="006C17EE"/>
    <w:rsid w:val="006D06A2"/>
    <w:rsid w:val="006F230D"/>
    <w:rsid w:val="007247C6"/>
    <w:rsid w:val="00732D94"/>
    <w:rsid w:val="00740A0D"/>
    <w:rsid w:val="00780A92"/>
    <w:rsid w:val="007847AB"/>
    <w:rsid w:val="00796189"/>
    <w:rsid w:val="007A7893"/>
    <w:rsid w:val="007B3D3B"/>
    <w:rsid w:val="00801A42"/>
    <w:rsid w:val="008468CE"/>
    <w:rsid w:val="008614B2"/>
    <w:rsid w:val="008A6CB2"/>
    <w:rsid w:val="008B6D13"/>
    <w:rsid w:val="008D0C60"/>
    <w:rsid w:val="008E016F"/>
    <w:rsid w:val="008E2E2A"/>
    <w:rsid w:val="00915F64"/>
    <w:rsid w:val="00956F3E"/>
    <w:rsid w:val="00963285"/>
    <w:rsid w:val="009D0954"/>
    <w:rsid w:val="009E0F2B"/>
    <w:rsid w:val="009E32E3"/>
    <w:rsid w:val="009F75CD"/>
    <w:rsid w:val="00A46DF1"/>
    <w:rsid w:val="00A73644"/>
    <w:rsid w:val="00A73B7A"/>
    <w:rsid w:val="00A91EA0"/>
    <w:rsid w:val="00A93BDE"/>
    <w:rsid w:val="00AA2DB1"/>
    <w:rsid w:val="00B036A6"/>
    <w:rsid w:val="00B3371F"/>
    <w:rsid w:val="00B43780"/>
    <w:rsid w:val="00B55BDE"/>
    <w:rsid w:val="00BA5A53"/>
    <w:rsid w:val="00BA69CC"/>
    <w:rsid w:val="00BB231A"/>
    <w:rsid w:val="00C13E1B"/>
    <w:rsid w:val="00C47D25"/>
    <w:rsid w:val="00C634C4"/>
    <w:rsid w:val="00C719D0"/>
    <w:rsid w:val="00C81687"/>
    <w:rsid w:val="00C85F7F"/>
    <w:rsid w:val="00C9023B"/>
    <w:rsid w:val="00C90D3E"/>
    <w:rsid w:val="00C938DF"/>
    <w:rsid w:val="00CA054D"/>
    <w:rsid w:val="00CA2C67"/>
    <w:rsid w:val="00CB3A57"/>
    <w:rsid w:val="00CE1A7A"/>
    <w:rsid w:val="00D2206E"/>
    <w:rsid w:val="00D4624D"/>
    <w:rsid w:val="00D656F5"/>
    <w:rsid w:val="00DA04B5"/>
    <w:rsid w:val="00DE0909"/>
    <w:rsid w:val="00DE456B"/>
    <w:rsid w:val="00DF3267"/>
    <w:rsid w:val="00E60478"/>
    <w:rsid w:val="00E64286"/>
    <w:rsid w:val="00EA64DC"/>
    <w:rsid w:val="00EC11EF"/>
    <w:rsid w:val="00EE713B"/>
    <w:rsid w:val="00EF1F00"/>
    <w:rsid w:val="00F27B88"/>
    <w:rsid w:val="00F52978"/>
    <w:rsid w:val="00F833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458C9C-D404-4497-BCC3-5CB7D100A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049F"/>
  </w:style>
  <w:style w:type="paragraph" w:styleId="1">
    <w:name w:val="heading 1"/>
    <w:basedOn w:val="a"/>
    <w:next w:val="a"/>
    <w:link w:val="10"/>
    <w:uiPriority w:val="99"/>
    <w:qFormat/>
    <w:rsid w:val="00801A42"/>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01A42"/>
    <w:rPr>
      <w:rFonts w:ascii="Times New Roman CYR" w:eastAsiaTheme="minorEastAsia" w:hAnsi="Times New Roman CYR" w:cs="Times New Roman CYR"/>
      <w:b/>
      <w:bCs/>
      <w:color w:val="26282F"/>
      <w:sz w:val="24"/>
      <w:szCs w:val="24"/>
      <w:lang w:eastAsia="ru-RU"/>
    </w:rPr>
  </w:style>
  <w:style w:type="numbering" w:customStyle="1" w:styleId="11">
    <w:name w:val="Нет списка1"/>
    <w:next w:val="a2"/>
    <w:uiPriority w:val="99"/>
    <w:semiHidden/>
    <w:unhideWhenUsed/>
    <w:rsid w:val="00801A42"/>
  </w:style>
  <w:style w:type="paragraph" w:customStyle="1" w:styleId="Default">
    <w:name w:val="Default"/>
    <w:rsid w:val="00801A4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List Paragraph"/>
    <w:basedOn w:val="a"/>
    <w:uiPriority w:val="34"/>
    <w:qFormat/>
    <w:rsid w:val="00801A42"/>
    <w:pPr>
      <w:spacing w:after="0" w:line="240" w:lineRule="auto"/>
      <w:ind w:left="720"/>
      <w:contextualSpacing/>
    </w:pPr>
    <w:rPr>
      <w:rFonts w:ascii="Times New Roman" w:eastAsia="Times New Roman" w:hAnsi="Times New Roman" w:cs="Times New Roman"/>
      <w:sz w:val="20"/>
      <w:szCs w:val="20"/>
      <w:lang w:eastAsia="ru-RU"/>
    </w:rPr>
  </w:style>
  <w:style w:type="paragraph" w:styleId="a4">
    <w:name w:val="Balloon Text"/>
    <w:basedOn w:val="a"/>
    <w:link w:val="a5"/>
    <w:uiPriority w:val="99"/>
    <w:semiHidden/>
    <w:unhideWhenUsed/>
    <w:rsid w:val="00801A42"/>
    <w:pPr>
      <w:spacing w:after="0" w:line="240" w:lineRule="auto"/>
    </w:pPr>
    <w:rPr>
      <w:rFonts w:ascii="Segoe UI" w:eastAsia="Times New Roman" w:hAnsi="Segoe UI" w:cs="Segoe UI"/>
      <w:sz w:val="18"/>
      <w:szCs w:val="18"/>
      <w:lang w:eastAsia="ru-RU"/>
    </w:rPr>
  </w:style>
  <w:style w:type="character" w:customStyle="1" w:styleId="a5">
    <w:name w:val="Текст выноски Знак"/>
    <w:basedOn w:val="a0"/>
    <w:link w:val="a4"/>
    <w:uiPriority w:val="99"/>
    <w:semiHidden/>
    <w:rsid w:val="00801A42"/>
    <w:rPr>
      <w:rFonts w:ascii="Segoe UI" w:eastAsia="Times New Roman" w:hAnsi="Segoe UI" w:cs="Segoe UI"/>
      <w:sz w:val="18"/>
      <w:szCs w:val="18"/>
      <w:lang w:eastAsia="ru-RU"/>
    </w:rPr>
  </w:style>
  <w:style w:type="character" w:customStyle="1" w:styleId="a6">
    <w:name w:val="Гипертекстовая ссылка"/>
    <w:basedOn w:val="a0"/>
    <w:uiPriority w:val="99"/>
    <w:rsid w:val="00801A42"/>
    <w:rPr>
      <w:rFonts w:cs="Times New Roman"/>
      <w:b w:val="0"/>
      <w:color w:val="106BBE"/>
    </w:rPr>
  </w:style>
  <w:style w:type="table" w:styleId="a7">
    <w:name w:val="Table Grid"/>
    <w:basedOn w:val="a1"/>
    <w:uiPriority w:val="59"/>
    <w:rsid w:val="00801A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Информация об изменениях"/>
    <w:basedOn w:val="a"/>
    <w:next w:val="a"/>
    <w:uiPriority w:val="99"/>
    <w:rsid w:val="00801A42"/>
    <w:pPr>
      <w:widowControl w:val="0"/>
      <w:autoSpaceDE w:val="0"/>
      <w:autoSpaceDN w:val="0"/>
      <w:adjustRightInd w:val="0"/>
      <w:spacing w:before="180" w:after="0" w:line="240" w:lineRule="auto"/>
      <w:ind w:left="360" w:right="360"/>
      <w:jc w:val="both"/>
    </w:pPr>
    <w:rPr>
      <w:rFonts w:ascii="Times New Roman CYR" w:eastAsiaTheme="minorEastAsia" w:hAnsi="Times New Roman CYR" w:cs="Times New Roman CYR"/>
      <w:color w:val="353842"/>
      <w:sz w:val="20"/>
      <w:szCs w:val="20"/>
      <w:lang w:eastAsia="ru-RU"/>
    </w:rPr>
  </w:style>
  <w:style w:type="paragraph" w:customStyle="1" w:styleId="a9">
    <w:name w:val="Подзаголовок для информации об изменениях"/>
    <w:basedOn w:val="a"/>
    <w:next w:val="a"/>
    <w:uiPriority w:val="99"/>
    <w:rsid w:val="00801A42"/>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b/>
      <w:bCs/>
      <w:color w:val="353842"/>
      <w:sz w:val="20"/>
      <w:szCs w:val="20"/>
      <w:lang w:eastAsia="ru-RU"/>
    </w:rPr>
  </w:style>
  <w:style w:type="character" w:styleId="aa">
    <w:name w:val="Hyperlink"/>
    <w:unhideWhenUsed/>
    <w:rsid w:val="00801A42"/>
    <w:rPr>
      <w:color w:val="0000FF"/>
      <w:u w:val="single"/>
    </w:rPr>
  </w:style>
  <w:style w:type="paragraph" w:styleId="ab">
    <w:name w:val="Normal (Web)"/>
    <w:basedOn w:val="a"/>
    <w:rsid w:val="00801A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No Spacing"/>
    <w:uiPriority w:val="1"/>
    <w:qFormat/>
    <w:rsid w:val="001673CF"/>
    <w:pPr>
      <w:widowControl w:val="0"/>
      <w:spacing w:after="0" w:line="240" w:lineRule="auto"/>
    </w:pPr>
    <w:rPr>
      <w:rFonts w:ascii="Courier New" w:eastAsia="Times New Roman" w:hAnsi="Courier New" w:cs="Courier New"/>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4214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70753338/0" TargetMode="External"/><Relationship Id="rId3" Type="http://schemas.openxmlformats.org/officeDocument/2006/relationships/styles" Target="styles.xml"/><Relationship Id="rId7" Type="http://schemas.openxmlformats.org/officeDocument/2006/relationships/hyperlink" Target="http://internet.garant.ru/document/redirect/72232870/0"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internet.garant.ru/document/redirect/71202838/0"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medicinform.net" TargetMode="External"/><Relationship Id="rId4" Type="http://schemas.openxmlformats.org/officeDocument/2006/relationships/settings" Target="settings.xml"/><Relationship Id="rId9" Type="http://schemas.openxmlformats.org/officeDocument/2006/relationships/hyperlink" Target="https://biblio-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8F6270-5F00-490E-A4A3-A92742441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317</TotalTime>
  <Pages>19</Pages>
  <Words>6325</Words>
  <Characters>36059</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УМУ</cp:lastModifiedBy>
  <cp:revision>21</cp:revision>
  <dcterms:created xsi:type="dcterms:W3CDTF">2019-09-29T19:16:00Z</dcterms:created>
  <dcterms:modified xsi:type="dcterms:W3CDTF">2020-12-21T08:45:00Z</dcterms:modified>
</cp:coreProperties>
</file>