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70CD" w:rsidRDefault="005770CD" w:rsidP="005770CD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5770CD" w:rsidRDefault="005770CD" w:rsidP="005770C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</w:t>
      </w:r>
    </w:p>
    <w:p w:rsidR="005770CD" w:rsidRDefault="005770CD" w:rsidP="005770C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:rsidR="005770CD" w:rsidRDefault="005770CD" w:rsidP="005770C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5770CD" w:rsidRDefault="005770CD" w:rsidP="005770C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:rsidR="005770CD" w:rsidRDefault="005770CD" w:rsidP="005770C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высшего образования</w:t>
      </w:r>
    </w:p>
    <w:p w:rsidR="005770CD" w:rsidRDefault="005770CD" w:rsidP="005770C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5770CD" w:rsidRDefault="005770CD" w:rsidP="005770C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770CD" w:rsidRDefault="005770CD" w:rsidP="005770CD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Кафедра теории и методики физической культуры и спорта</w:t>
      </w:r>
    </w:p>
    <w:p w:rsidR="005770CD" w:rsidRDefault="005770CD" w:rsidP="005770CD">
      <w:pPr>
        <w:widowControl w:val="0"/>
        <w:numPr>
          <w:ilvl w:val="0"/>
          <w:numId w:val="1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5770CD" w:rsidTr="005770CD">
        <w:tc>
          <w:tcPr>
            <w:tcW w:w="4617" w:type="dxa"/>
            <w:hideMark/>
          </w:tcPr>
          <w:p w:rsidR="005770CD" w:rsidRDefault="005770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4454" w:type="dxa"/>
            <w:hideMark/>
          </w:tcPr>
          <w:p w:rsidR="005770CD" w:rsidRDefault="005770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5770CD" w:rsidRDefault="005770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:rsidR="005770CD" w:rsidRDefault="005770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проректора по учебной работе</w:t>
            </w:r>
          </w:p>
          <w:p w:rsidR="005770CD" w:rsidRDefault="005770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наук А.С. Солнцева</w:t>
            </w:r>
          </w:p>
          <w:p w:rsidR="005770CD" w:rsidRDefault="005770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:rsidR="005770CD" w:rsidRDefault="005770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 июня 2022 г.</w:t>
            </w:r>
          </w:p>
          <w:p w:rsidR="005770CD" w:rsidRDefault="005770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5770CD" w:rsidRDefault="005770CD" w:rsidP="005770C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770CD" w:rsidRDefault="005770CD" w:rsidP="005770C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770CD" w:rsidRDefault="005770CD" w:rsidP="005770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РАБОЧАЯ ПРОГРАММА ДИСЦИПЛИНЫ</w:t>
      </w:r>
    </w:p>
    <w:p w:rsidR="005770CD" w:rsidRDefault="005770CD" w:rsidP="005770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770CD" w:rsidRDefault="005770CD" w:rsidP="005770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ФИЗИЧЕСКАЯ КУЛЬТУРА И СПОРТ</w:t>
      </w:r>
    </w:p>
    <w:p w:rsidR="005770CD" w:rsidRDefault="005770CD" w:rsidP="005770C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Б1.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О. 05</w:t>
      </w:r>
    </w:p>
    <w:p w:rsidR="005770CD" w:rsidRDefault="005770CD" w:rsidP="005770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770CD" w:rsidRDefault="005770CD" w:rsidP="005770C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:rsidR="005770CD" w:rsidRDefault="005770CD" w:rsidP="005770C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49.03.01 «ФИЗИЧЕСКАЯ КУЛЬТУРА»  </w:t>
      </w:r>
    </w:p>
    <w:p w:rsidR="005770CD" w:rsidRDefault="005770CD" w:rsidP="005770C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:rsidR="005770CD" w:rsidRDefault="005770CD" w:rsidP="005770C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bookmarkStart w:id="0" w:name="_Hlk20073896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:rsidR="005770CD" w:rsidRDefault="005770CD" w:rsidP="005770C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</w:t>
      </w:r>
      <w:r w:rsidR="00C05A9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ПОП «Физкультурное образование»</w:t>
      </w:r>
    </w:p>
    <w:p w:rsidR="005770CD" w:rsidRDefault="005770CD" w:rsidP="005770CD">
      <w:pPr>
        <w:ind w:left="42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bookmarkEnd w:id="0"/>
    <w:p w:rsidR="005770CD" w:rsidRDefault="005770CD" w:rsidP="005770CD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ar-SA"/>
        </w:rPr>
      </w:pPr>
    </w:p>
    <w:p w:rsidR="005770CD" w:rsidRDefault="005770CD" w:rsidP="005770C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Форма обучения: очная/заочная</w:t>
      </w:r>
    </w:p>
    <w:p w:rsidR="005770CD" w:rsidRDefault="005770CD" w:rsidP="005770C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W w:w="9975" w:type="dxa"/>
        <w:tblLayout w:type="fixed"/>
        <w:tblLook w:val="04A0" w:firstRow="1" w:lastRow="0" w:firstColumn="1" w:lastColumn="0" w:noHBand="0" w:noVBand="1"/>
      </w:tblPr>
      <w:tblGrid>
        <w:gridCol w:w="3513"/>
        <w:gridCol w:w="3263"/>
        <w:gridCol w:w="3199"/>
      </w:tblGrid>
      <w:tr w:rsidR="005770CD" w:rsidTr="005770CD">
        <w:trPr>
          <w:trHeight w:val="711"/>
        </w:trPr>
        <w:tc>
          <w:tcPr>
            <w:tcW w:w="3513" w:type="dxa"/>
          </w:tcPr>
          <w:p w:rsidR="005770CD" w:rsidRDefault="005770C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3" w:type="dxa"/>
          </w:tcPr>
          <w:p w:rsidR="005770CD" w:rsidRDefault="005770CD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99" w:type="dxa"/>
          </w:tcPr>
          <w:p w:rsidR="005770CD" w:rsidRDefault="005770CD">
            <w:pPr>
              <w:suppressAutoHyphens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70CD" w:rsidTr="005770CD">
        <w:trPr>
          <w:trHeight w:val="711"/>
        </w:trPr>
        <w:tc>
          <w:tcPr>
            <w:tcW w:w="3513" w:type="dxa"/>
          </w:tcPr>
          <w:p w:rsidR="005770CD" w:rsidRPr="00C05A90" w:rsidRDefault="005770C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547C1F" w:rsidRPr="00C05A90" w:rsidRDefault="00547C1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05A90">
              <w:rPr>
                <w:rFonts w:ascii="Times New Roman" w:eastAsia="Times New Roman" w:hAnsi="Times New Roman" w:cs="Times New Roman"/>
                <w:lang w:eastAsia="ru-RU"/>
              </w:rPr>
              <w:t xml:space="preserve">  СОГЛАСОВАНО</w:t>
            </w:r>
          </w:p>
          <w:p w:rsidR="005770CD" w:rsidRPr="00C05A90" w:rsidRDefault="005770C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05A90">
              <w:rPr>
                <w:rFonts w:ascii="Times New Roman" w:eastAsia="Times New Roman" w:hAnsi="Times New Roman" w:cs="Times New Roman"/>
                <w:lang w:eastAsia="ru-RU"/>
              </w:rPr>
              <w:t xml:space="preserve"> Декан социально-педагогического факультета, канд. психол. наук., доцент</w:t>
            </w:r>
          </w:p>
          <w:p w:rsidR="005770CD" w:rsidRPr="00C05A90" w:rsidRDefault="005770C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05A90">
              <w:rPr>
                <w:rFonts w:ascii="Times New Roman" w:eastAsia="Times New Roman" w:hAnsi="Times New Roman" w:cs="Times New Roman"/>
                <w:lang w:eastAsia="ru-RU"/>
              </w:rPr>
              <w:t xml:space="preserve">___________В.А. Дерючева </w:t>
            </w:r>
          </w:p>
          <w:p w:rsidR="005770CD" w:rsidRPr="00C05A90" w:rsidRDefault="005770C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05A90">
              <w:rPr>
                <w:rFonts w:ascii="Times New Roman" w:eastAsia="Times New Roman" w:hAnsi="Times New Roman" w:cs="Times New Roman"/>
                <w:lang w:eastAsia="ru-RU"/>
              </w:rPr>
              <w:t xml:space="preserve">          «21» июня 2022 г. </w:t>
            </w:r>
          </w:p>
          <w:p w:rsidR="005770CD" w:rsidRPr="00C05A90" w:rsidRDefault="005770C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5770CD" w:rsidRPr="00C05A90" w:rsidRDefault="005770C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05A90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  <w:p w:rsidR="005770CD" w:rsidRPr="00C05A90" w:rsidRDefault="005770C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263" w:type="dxa"/>
          </w:tcPr>
          <w:p w:rsidR="00547C1F" w:rsidRPr="00C05A90" w:rsidRDefault="00547C1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547C1F" w:rsidRPr="00C05A90" w:rsidRDefault="00547C1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05A90">
              <w:rPr>
                <w:rFonts w:ascii="Times New Roman" w:eastAsia="Times New Roman" w:hAnsi="Times New Roman" w:cs="Times New Roman"/>
                <w:lang w:eastAsia="ru-RU"/>
              </w:rPr>
              <w:t xml:space="preserve"> СОГЛАСОВАНО</w:t>
            </w:r>
          </w:p>
          <w:p w:rsidR="005770CD" w:rsidRPr="00C05A90" w:rsidRDefault="005770C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05A90">
              <w:rPr>
                <w:rFonts w:ascii="Times New Roman" w:eastAsia="Times New Roman" w:hAnsi="Times New Roman" w:cs="Times New Roman"/>
                <w:lang w:eastAsia="ru-RU"/>
              </w:rPr>
              <w:t xml:space="preserve"> Декан факультета</w:t>
            </w:r>
          </w:p>
          <w:p w:rsidR="00547C1F" w:rsidRPr="00C05A90" w:rsidRDefault="00547C1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05A90">
              <w:rPr>
                <w:rFonts w:ascii="Times New Roman" w:eastAsia="Times New Roman" w:hAnsi="Times New Roman" w:cs="Times New Roman"/>
                <w:lang w:eastAsia="ru-RU"/>
              </w:rPr>
              <w:t>заочной формы обучения,</w:t>
            </w:r>
          </w:p>
          <w:p w:rsidR="005770CD" w:rsidRPr="00C05A90" w:rsidRDefault="005770C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05A90">
              <w:rPr>
                <w:rFonts w:ascii="Times New Roman" w:eastAsia="Times New Roman" w:hAnsi="Times New Roman" w:cs="Times New Roman"/>
                <w:lang w:eastAsia="ru-RU"/>
              </w:rPr>
              <w:t xml:space="preserve">канд. </w:t>
            </w:r>
            <w:proofErr w:type="spellStart"/>
            <w:r w:rsidRPr="00C05A90">
              <w:rPr>
                <w:rFonts w:ascii="Times New Roman" w:eastAsia="Times New Roman" w:hAnsi="Times New Roman" w:cs="Times New Roman"/>
                <w:lang w:eastAsia="ru-RU"/>
              </w:rPr>
              <w:t>пед</w:t>
            </w:r>
            <w:proofErr w:type="spellEnd"/>
            <w:r w:rsidRPr="00C05A90">
              <w:rPr>
                <w:rFonts w:ascii="Times New Roman" w:eastAsia="Times New Roman" w:hAnsi="Times New Roman" w:cs="Times New Roman"/>
                <w:lang w:eastAsia="ru-RU"/>
              </w:rPr>
              <w:t>. наук., профессор</w:t>
            </w:r>
          </w:p>
          <w:p w:rsidR="005770CD" w:rsidRPr="00C05A90" w:rsidRDefault="005770C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05A90">
              <w:rPr>
                <w:rFonts w:ascii="Times New Roman" w:eastAsia="Times New Roman" w:hAnsi="Times New Roman" w:cs="Times New Roman"/>
                <w:lang w:eastAsia="ru-RU"/>
              </w:rPr>
              <w:t>____________В.Х Шнайдер</w:t>
            </w:r>
          </w:p>
          <w:p w:rsidR="005770CD" w:rsidRPr="00C05A90" w:rsidRDefault="005770C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05A90">
              <w:rPr>
                <w:rFonts w:ascii="Times New Roman" w:eastAsia="Times New Roman" w:hAnsi="Times New Roman" w:cs="Times New Roman"/>
                <w:lang w:eastAsia="ru-RU"/>
              </w:rPr>
              <w:t xml:space="preserve">      «21» июня 2022 г. </w:t>
            </w:r>
          </w:p>
          <w:p w:rsidR="005770CD" w:rsidRPr="00C05A90" w:rsidRDefault="005770CD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199" w:type="dxa"/>
          </w:tcPr>
          <w:p w:rsidR="005770CD" w:rsidRPr="00C05A90" w:rsidRDefault="005770CD">
            <w:pPr>
              <w:suppressAutoHyphens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5770CD" w:rsidRPr="00C05A90" w:rsidRDefault="005770CD" w:rsidP="00547C1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05A90">
              <w:rPr>
                <w:rFonts w:ascii="Times New Roman" w:eastAsia="Times New Roman" w:hAnsi="Times New Roman" w:cs="Times New Roman"/>
                <w:lang w:eastAsia="ru-RU"/>
              </w:rPr>
              <w:t>Программа</w:t>
            </w:r>
          </w:p>
          <w:p w:rsidR="005770CD" w:rsidRPr="00C05A90" w:rsidRDefault="005770CD" w:rsidP="005770C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05A90">
              <w:rPr>
                <w:rFonts w:ascii="Times New Roman" w:eastAsia="Times New Roman" w:hAnsi="Times New Roman" w:cs="Times New Roman"/>
                <w:lang w:eastAsia="ru-RU"/>
              </w:rPr>
              <w:t>рассмотрена и одобрена на заседании кафедры (протокол № 9 от 09 июня 2022 г.)</w:t>
            </w:r>
          </w:p>
          <w:p w:rsidR="005770CD" w:rsidRPr="00C05A90" w:rsidRDefault="005770C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05A90">
              <w:rPr>
                <w:rFonts w:ascii="Times New Roman" w:eastAsia="Times New Roman" w:hAnsi="Times New Roman" w:cs="Times New Roman"/>
                <w:lang w:eastAsia="ru-RU"/>
              </w:rPr>
              <w:t xml:space="preserve">Заведующий кафедрой, </w:t>
            </w:r>
          </w:p>
          <w:p w:rsidR="005770CD" w:rsidRPr="00C05A90" w:rsidRDefault="005770C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05A90">
              <w:rPr>
                <w:rFonts w:ascii="Times New Roman" w:eastAsia="Times New Roman" w:hAnsi="Times New Roman" w:cs="Times New Roman"/>
                <w:lang w:eastAsia="ru-RU"/>
              </w:rPr>
              <w:t xml:space="preserve">док. </w:t>
            </w:r>
            <w:proofErr w:type="spellStart"/>
            <w:r w:rsidRPr="00C05A90">
              <w:rPr>
                <w:rFonts w:ascii="Times New Roman" w:eastAsia="Times New Roman" w:hAnsi="Times New Roman" w:cs="Times New Roman"/>
                <w:lang w:eastAsia="ru-RU"/>
              </w:rPr>
              <w:t>пед</w:t>
            </w:r>
            <w:proofErr w:type="spellEnd"/>
            <w:r w:rsidRPr="00C05A90">
              <w:rPr>
                <w:rFonts w:ascii="Times New Roman" w:eastAsia="Times New Roman" w:hAnsi="Times New Roman" w:cs="Times New Roman"/>
                <w:lang w:eastAsia="ru-RU"/>
              </w:rPr>
              <w:t>. наук, профессор _____________К.С. Дунаев</w:t>
            </w:r>
          </w:p>
        </w:tc>
      </w:tr>
    </w:tbl>
    <w:p w:rsidR="005770CD" w:rsidRDefault="005770CD" w:rsidP="005770CD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</w:pPr>
    </w:p>
    <w:p w:rsidR="005770CD" w:rsidRDefault="005770CD" w:rsidP="005770CD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</w:pPr>
    </w:p>
    <w:p w:rsidR="005770CD" w:rsidRDefault="005770CD" w:rsidP="005770CD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</w:pPr>
    </w:p>
    <w:p w:rsidR="005770CD" w:rsidRDefault="005770CD" w:rsidP="005770CD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</w:pPr>
    </w:p>
    <w:p w:rsidR="005770CD" w:rsidRDefault="005770CD" w:rsidP="005770C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AE575C" w:rsidRDefault="00AE575C" w:rsidP="005770C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5770CD" w:rsidRDefault="005770CD" w:rsidP="005770C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Малаховка 2022 год</w:t>
      </w:r>
    </w:p>
    <w:p w:rsidR="005770CD" w:rsidRDefault="005770CD" w:rsidP="005770C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color w:val="000000"/>
          <w:sz w:val="24"/>
          <w:szCs w:val="24"/>
        </w:rPr>
        <w:lastRenderedPageBreak/>
        <w:t xml:space="preserve"> </w:t>
      </w:r>
      <w:r>
        <w:rPr>
          <w:rFonts w:ascii="Times New Roman" w:hAnsi="Times New Roman" w:cs="Times New Roman"/>
          <w:sz w:val="24"/>
          <w:szCs w:val="24"/>
        </w:rPr>
        <w:t>Рабочая программа разработана в соответствии с ФГОС ВО по направлению подготовки 49.03.01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«Физическая культура» (уровень бакалавриата),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:rsidR="005770CD" w:rsidRDefault="005770CD" w:rsidP="005770C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утвержденным приказом Министерства образования и науки Российской Федерации </w:t>
      </w:r>
      <w:bookmarkStart w:id="1" w:name="_Hlk20591577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от 19 сентября 2017 г., № 940.</w:t>
      </w:r>
    </w:p>
    <w:bookmarkEnd w:id="1"/>
    <w:p w:rsidR="005770CD" w:rsidRDefault="005770CD" w:rsidP="005770CD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770CD" w:rsidRDefault="005770CD" w:rsidP="005770CD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770CD" w:rsidRDefault="005770CD" w:rsidP="005770CD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770CD" w:rsidRDefault="005770CD" w:rsidP="005770CD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770CD" w:rsidRDefault="005770CD" w:rsidP="005770CD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770CD" w:rsidRDefault="005770CD" w:rsidP="005770CD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Составитель рабочей программы: </w:t>
      </w:r>
    </w:p>
    <w:p w:rsidR="005770CD" w:rsidRDefault="005770CD" w:rsidP="005770CD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5770CD" w:rsidRDefault="005770CD" w:rsidP="005770C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Шнайдер В.Х., к.п.н., профессор, </w:t>
      </w:r>
    </w:p>
    <w:p w:rsidR="005770CD" w:rsidRDefault="005770CD" w:rsidP="005770CD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               _________________________________                             </w:t>
      </w:r>
    </w:p>
    <w:p w:rsidR="005770CD" w:rsidRDefault="005770CD" w:rsidP="005770CD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5770CD" w:rsidRDefault="005770CD" w:rsidP="005770CD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Рецензенты:</w:t>
      </w:r>
    </w:p>
    <w:p w:rsidR="005770CD" w:rsidRDefault="005770CD" w:rsidP="005770CD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5770CD" w:rsidRDefault="005770CD" w:rsidP="005770CD">
      <w:pPr>
        <w:outlineLvl w:val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>
        <w:rPr>
          <w:rFonts w:cs="Tahoma"/>
          <w:color w:val="000000"/>
          <w:sz w:val="24"/>
          <w:szCs w:val="24"/>
        </w:rPr>
        <w:t xml:space="preserve">        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Сираковская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Я.В.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к.п.н.,доцент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______________________________</w:t>
      </w:r>
    </w:p>
    <w:p w:rsidR="005770CD" w:rsidRDefault="005770CD" w:rsidP="005770CD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</w:t>
      </w:r>
    </w:p>
    <w:p w:rsidR="005770CD" w:rsidRDefault="005770CD" w:rsidP="005770C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Портнов А.В., кпн, профессор                 ______________________________            </w:t>
      </w:r>
    </w:p>
    <w:p w:rsidR="005770CD" w:rsidRDefault="005770CD" w:rsidP="005770CD">
      <w:pPr>
        <w:jc w:val="center"/>
        <w:rPr>
          <w:sz w:val="24"/>
          <w:szCs w:val="24"/>
        </w:rPr>
      </w:pPr>
    </w:p>
    <w:p w:rsidR="005770CD" w:rsidRDefault="005770CD" w:rsidP="005770CD">
      <w:pPr>
        <w:jc w:val="center"/>
      </w:pPr>
    </w:p>
    <w:p w:rsidR="005770CD" w:rsidRDefault="005770CD" w:rsidP="005770CD">
      <w:pPr>
        <w:jc w:val="center"/>
      </w:pPr>
    </w:p>
    <w:p w:rsidR="005770CD" w:rsidRDefault="005770CD" w:rsidP="005770CD">
      <w:pPr>
        <w:jc w:val="center"/>
      </w:pPr>
    </w:p>
    <w:p w:rsidR="005770CD" w:rsidRDefault="005770CD" w:rsidP="005770CD">
      <w:pPr>
        <w:jc w:val="center"/>
      </w:pPr>
    </w:p>
    <w:p w:rsidR="005770CD" w:rsidRDefault="005770CD" w:rsidP="005770CD">
      <w:pPr>
        <w:jc w:val="center"/>
      </w:pPr>
    </w:p>
    <w:p w:rsidR="005770CD" w:rsidRDefault="005770CD" w:rsidP="005770CD">
      <w:pPr>
        <w:jc w:val="center"/>
      </w:pPr>
    </w:p>
    <w:p w:rsidR="005770CD" w:rsidRDefault="005770CD" w:rsidP="005770CD">
      <w:pPr>
        <w:jc w:val="center"/>
      </w:pPr>
    </w:p>
    <w:p w:rsidR="005770CD" w:rsidRDefault="005770CD" w:rsidP="005770CD">
      <w:pPr>
        <w:jc w:val="center"/>
      </w:pPr>
    </w:p>
    <w:p w:rsidR="005770CD" w:rsidRDefault="005770CD" w:rsidP="005770CD">
      <w:pPr>
        <w:jc w:val="center"/>
      </w:pPr>
    </w:p>
    <w:p w:rsidR="005770CD" w:rsidRDefault="005770CD" w:rsidP="005770CD">
      <w:pPr>
        <w:jc w:val="center"/>
      </w:pPr>
    </w:p>
    <w:p w:rsidR="005770CD" w:rsidRDefault="005770CD" w:rsidP="005770CD">
      <w:pPr>
        <w:jc w:val="center"/>
      </w:pPr>
    </w:p>
    <w:p w:rsidR="005770CD" w:rsidRDefault="005770CD" w:rsidP="005770CD">
      <w:pPr>
        <w:jc w:val="center"/>
      </w:pPr>
    </w:p>
    <w:p w:rsidR="005770CD" w:rsidRDefault="005770CD" w:rsidP="005770CD">
      <w:pPr>
        <w:jc w:val="center"/>
      </w:pPr>
    </w:p>
    <w:p w:rsidR="005770CD" w:rsidRDefault="005770CD" w:rsidP="005770CD">
      <w:pPr>
        <w:jc w:val="center"/>
      </w:pPr>
    </w:p>
    <w:p w:rsidR="005770CD" w:rsidRDefault="005770CD" w:rsidP="005770CD">
      <w:pPr>
        <w:jc w:val="center"/>
      </w:pPr>
    </w:p>
    <w:p w:rsidR="005770CD" w:rsidRDefault="005770CD" w:rsidP="005770CD">
      <w:pPr>
        <w:jc w:val="center"/>
      </w:pPr>
    </w:p>
    <w:p w:rsidR="005770CD" w:rsidRDefault="005770CD" w:rsidP="005770CD">
      <w:pPr>
        <w:jc w:val="center"/>
      </w:pPr>
    </w:p>
    <w:p w:rsidR="005770CD" w:rsidRDefault="005770CD" w:rsidP="005770CD">
      <w:pPr>
        <w:jc w:val="center"/>
      </w:pPr>
    </w:p>
    <w:p w:rsidR="005770CD" w:rsidRDefault="005770CD" w:rsidP="005770CD"/>
    <w:p w:rsidR="00AE575C" w:rsidRDefault="00AE575C" w:rsidP="005770CD"/>
    <w:p w:rsidR="005770CD" w:rsidRDefault="005770CD" w:rsidP="005770CD">
      <w:pPr>
        <w:pStyle w:val="af4"/>
        <w:widowControl w:val="0"/>
        <w:numPr>
          <w:ilvl w:val="0"/>
          <w:numId w:val="1"/>
        </w:numPr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lastRenderedPageBreak/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aff9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087"/>
        <w:gridCol w:w="3840"/>
        <w:gridCol w:w="1059"/>
      </w:tblGrid>
      <w:tr w:rsidR="005770CD" w:rsidTr="005770CD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5770CD" w:rsidTr="005770CD">
        <w:tc>
          <w:tcPr>
            <w:tcW w:w="98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01 Образование и наука</w:t>
            </w:r>
          </w:p>
        </w:tc>
      </w:tr>
      <w:tr w:rsidR="005770CD" w:rsidTr="005770CD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01.001</w:t>
            </w:r>
          </w:p>
        </w:tc>
        <w:tc>
          <w:tcPr>
            <w:tcW w:w="4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pStyle w:val="aff1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eastAsia="en-US"/>
              </w:rPr>
              <w:t xml:space="preserve">Приказ Министерства труда и социальной защиты РФ от 18 октября 2013 г. N 544н </w:t>
            </w:r>
            <w:r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  <w:lang w:eastAsia="en-US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pStyle w:val="aff1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П</w:t>
            </w:r>
          </w:p>
        </w:tc>
      </w:tr>
      <w:tr w:rsidR="00183E41" w:rsidTr="005770CD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E41" w:rsidRPr="00183E41" w:rsidRDefault="00183E41" w:rsidP="00183E41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83E41">
              <w:rPr>
                <w:rFonts w:ascii="Times New Roman" w:hAnsi="Times New Roman" w:cs="Times New Roman"/>
                <w:sz w:val="24"/>
                <w:szCs w:val="24"/>
              </w:rPr>
              <w:t>01.003</w:t>
            </w:r>
          </w:p>
        </w:tc>
        <w:tc>
          <w:tcPr>
            <w:tcW w:w="4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E41" w:rsidRPr="00183E41" w:rsidRDefault="00183E41" w:rsidP="00183E41">
            <w:pPr>
              <w:pStyle w:val="1"/>
              <w:spacing w:before="0"/>
              <w:jc w:val="both"/>
              <w:outlineLvl w:val="0"/>
              <w:rPr>
                <w:rFonts w:ascii="Times New Roman" w:hAnsi="Times New Roman"/>
                <w:b w:val="0"/>
                <w:color w:val="auto"/>
                <w:sz w:val="24"/>
                <w:szCs w:val="24"/>
                <w:lang w:eastAsia="en-US"/>
              </w:rPr>
            </w:pPr>
            <w:r w:rsidRPr="00183E41">
              <w:rPr>
                <w:rFonts w:ascii="Times New Roman" w:hAnsi="Times New Roman"/>
                <w:b w:val="0"/>
                <w:color w:val="auto"/>
                <w:sz w:val="24"/>
                <w:szCs w:val="24"/>
                <w:lang w:eastAsia="en-US"/>
              </w:rPr>
              <w:t>Педагог дополнительного образования детей и взрослых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E41" w:rsidRPr="00183E41" w:rsidRDefault="00183E41" w:rsidP="00183E41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83E41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22 сентября 2021 г. N 652 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E41" w:rsidRPr="00183E41" w:rsidRDefault="00183E41" w:rsidP="00183E41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3E41">
              <w:rPr>
                <w:rFonts w:ascii="Times New Roman" w:hAnsi="Times New Roman" w:cs="Times New Roman"/>
                <w:b/>
                <w:sz w:val="24"/>
                <w:szCs w:val="24"/>
              </w:rPr>
              <w:t>ПДО</w:t>
            </w:r>
          </w:p>
        </w:tc>
      </w:tr>
      <w:tr w:rsidR="00183E41" w:rsidTr="005770CD">
        <w:tc>
          <w:tcPr>
            <w:tcW w:w="98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E41" w:rsidRDefault="00183E41" w:rsidP="00183E41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183E41" w:rsidTr="005770CD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E41" w:rsidRPr="00183E41" w:rsidRDefault="00183E41" w:rsidP="00183E41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3E41">
              <w:rPr>
                <w:rFonts w:ascii="Times New Roman" w:hAnsi="Times New Roman" w:cs="Times New Roman"/>
                <w:sz w:val="24"/>
                <w:szCs w:val="24"/>
              </w:rPr>
              <w:t>05.005</w:t>
            </w:r>
          </w:p>
        </w:tc>
        <w:tc>
          <w:tcPr>
            <w:tcW w:w="4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E41" w:rsidRPr="00183E41" w:rsidRDefault="00183E41" w:rsidP="00183E41">
            <w:pPr>
              <w:pStyle w:val="1"/>
              <w:jc w:val="both"/>
              <w:outlineLvl w:val="0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 w:rsidRPr="00183E41"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«Специалист по инструкторской и методической работе в области физической культуры и спорта»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E41" w:rsidRPr="00183E41" w:rsidRDefault="00183E41" w:rsidP="00183E41">
            <w:pPr>
              <w:pStyle w:val="aff0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183E41"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Приказ Министерства труда и социальной защиты РФ от 21 апреля  2022 г. N 237 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E41" w:rsidRPr="009548C7" w:rsidRDefault="00183E41" w:rsidP="00183E41">
            <w:pPr>
              <w:pStyle w:val="aff0"/>
              <w:spacing w:before="0"/>
              <w:ind w:left="34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</w:pPr>
            <w:r w:rsidRPr="009548C7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  <w:t>СИМ</w:t>
            </w:r>
          </w:p>
        </w:tc>
      </w:tr>
      <w:tr w:rsidR="00183E41" w:rsidTr="005770CD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E41" w:rsidRDefault="00183E41" w:rsidP="00183E41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05.010</w:t>
            </w:r>
          </w:p>
        </w:tc>
        <w:tc>
          <w:tcPr>
            <w:tcW w:w="4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E41" w:rsidRDefault="005D3AC2" w:rsidP="00183E41">
            <w:pPr>
              <w:pStyle w:val="1"/>
              <w:jc w:val="both"/>
              <w:outlineLvl w:val="0"/>
              <w:rPr>
                <w:rFonts w:ascii="Times New Roman" w:hAnsi="Times New Roman"/>
                <w:color w:val="auto"/>
                <w:sz w:val="24"/>
                <w:szCs w:val="24"/>
                <w:lang w:eastAsia="en-US"/>
              </w:rPr>
            </w:pPr>
            <w:hyperlink r:id="rId5" w:history="1">
              <w:r w:rsidR="00183E41">
                <w:rPr>
                  <w:rStyle w:val="aff8"/>
                  <w:b w:val="0"/>
                  <w:bCs w:val="0"/>
                  <w:color w:val="auto"/>
                  <w:sz w:val="24"/>
                  <w:szCs w:val="24"/>
                  <w:lang w:eastAsia="en-US"/>
                </w:rPr>
                <w:t xml:space="preserve"> "Специалист по антидопинговому обеспечению"</w:t>
              </w:r>
            </w:hyperlink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E41" w:rsidRDefault="00183E41" w:rsidP="00183E41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Приказ Министерства труда и социальной защиты РФ от 18 февраля 2016 г. N 73н 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E41" w:rsidRDefault="00183E41" w:rsidP="00183E41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</w:t>
            </w:r>
          </w:p>
        </w:tc>
      </w:tr>
    </w:tbl>
    <w:p w:rsidR="005770CD" w:rsidRDefault="005770CD" w:rsidP="005770CD">
      <w:pPr>
        <w:pStyle w:val="af4"/>
        <w:widowControl w:val="0"/>
        <w:numPr>
          <w:ilvl w:val="0"/>
          <w:numId w:val="1"/>
        </w:numPr>
        <w:rPr>
          <w:rFonts w:ascii="Times New Roman" w:hAnsi="Times New Roman"/>
          <w:b/>
          <w:color w:val="000000"/>
          <w:sz w:val="24"/>
          <w:szCs w:val="24"/>
        </w:rPr>
      </w:pPr>
    </w:p>
    <w:p w:rsidR="005770CD" w:rsidRDefault="005770CD" w:rsidP="005770CD">
      <w:pPr>
        <w:pStyle w:val="af4"/>
        <w:numPr>
          <w:ilvl w:val="0"/>
          <w:numId w:val="1"/>
        </w:num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5770CD" w:rsidRDefault="005770CD" w:rsidP="009548C7">
      <w:pPr>
        <w:spacing w:after="0"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9548C7" w:rsidRDefault="009548C7" w:rsidP="009548C7">
      <w:pPr>
        <w:spacing w:after="0"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9548C7" w:rsidRDefault="009548C7" w:rsidP="009548C7">
      <w:pPr>
        <w:spacing w:after="0"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9548C7" w:rsidRDefault="009548C7" w:rsidP="009548C7">
      <w:pPr>
        <w:spacing w:after="0"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9548C7" w:rsidRDefault="009548C7" w:rsidP="009548C7">
      <w:pPr>
        <w:spacing w:after="0"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9548C7" w:rsidRDefault="009548C7" w:rsidP="009548C7">
      <w:pPr>
        <w:spacing w:after="0"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9548C7" w:rsidRDefault="009548C7" w:rsidP="009548C7">
      <w:pPr>
        <w:spacing w:after="0"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9548C7" w:rsidRDefault="009548C7" w:rsidP="009548C7">
      <w:pPr>
        <w:spacing w:after="0"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9548C7" w:rsidRDefault="009548C7" w:rsidP="009548C7">
      <w:pPr>
        <w:spacing w:after="0"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9548C7" w:rsidRDefault="009548C7" w:rsidP="009548C7">
      <w:pPr>
        <w:spacing w:after="0"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9548C7" w:rsidRDefault="009548C7" w:rsidP="009548C7">
      <w:pPr>
        <w:spacing w:after="0"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9548C7" w:rsidRDefault="009548C7" w:rsidP="009548C7">
      <w:pPr>
        <w:spacing w:after="0"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9548C7" w:rsidRDefault="009548C7" w:rsidP="009548C7">
      <w:pPr>
        <w:spacing w:after="0"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9548C7" w:rsidRDefault="009548C7" w:rsidP="009548C7">
      <w:pPr>
        <w:spacing w:after="0"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9548C7" w:rsidRDefault="009548C7" w:rsidP="009548C7">
      <w:pPr>
        <w:spacing w:after="0"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9548C7" w:rsidRDefault="009548C7" w:rsidP="009548C7">
      <w:pPr>
        <w:spacing w:after="0"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5D3AC2" w:rsidRDefault="005D3AC2" w:rsidP="009548C7">
      <w:pPr>
        <w:spacing w:after="0"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5D3AC2" w:rsidRDefault="005D3AC2" w:rsidP="009548C7">
      <w:pPr>
        <w:spacing w:after="0"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5D3AC2" w:rsidRDefault="005D3AC2" w:rsidP="009548C7">
      <w:pPr>
        <w:spacing w:after="0"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5D3AC2" w:rsidRDefault="005D3AC2" w:rsidP="009548C7">
      <w:pPr>
        <w:spacing w:after="0"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5D3AC2" w:rsidRDefault="005D3AC2" w:rsidP="009548C7">
      <w:pPr>
        <w:spacing w:after="0"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9548C7" w:rsidRPr="009548C7" w:rsidRDefault="009548C7" w:rsidP="009548C7">
      <w:pPr>
        <w:spacing w:after="0"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5770CD" w:rsidRDefault="005770CD" w:rsidP="005770CD">
      <w:pPr>
        <w:pStyle w:val="af4"/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</w:p>
    <w:p w:rsidR="005770CD" w:rsidRDefault="005770CD" w:rsidP="005770CD">
      <w:pPr>
        <w:ind w:left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УК-7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– Способен поддерживать должный уровень физической подготовленности для обеспечения полноценной социальной и профессиональной деятельности</w:t>
      </w:r>
    </w:p>
    <w:p w:rsidR="005770CD" w:rsidRDefault="005770CD" w:rsidP="005770CD">
      <w:pPr>
        <w:shd w:val="clear" w:color="auto" w:fill="FFFFFF"/>
        <w:ind w:firstLine="708"/>
        <w:jc w:val="center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57"/>
        <w:gridCol w:w="2255"/>
        <w:gridCol w:w="2133"/>
      </w:tblGrid>
      <w:tr w:rsidR="005770CD" w:rsidTr="005770CD">
        <w:trPr>
          <w:jc w:val="center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70CD" w:rsidRDefault="005770CD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:rsidR="005770CD" w:rsidRDefault="005770CD">
            <w:pPr>
              <w:spacing w:line="276" w:lineRule="auto"/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Знания, умения, навыки и/или опыт деятельности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70CD" w:rsidRDefault="005770CD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70CD" w:rsidRDefault="005770CD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5770CD" w:rsidTr="005770CD">
        <w:trPr>
          <w:trHeight w:val="3251"/>
          <w:jc w:val="center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70CD" w:rsidRDefault="005770CD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Знания: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социальной значимости физической культуры для общества; основных средств и методов физической культуры и спорта; классификаций, видов и форм физкультурно-спортивной деятельности; форм построения занятий физическими упражнениями; основ здорового образа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жизни; правил техники безопасности при проведении занятий физическими упражнениями в том числе: с лицами, имеющими отклонения в состоянии здоровья; различных возрастных групп в сфере образования и производственной деятельности</w:t>
            </w:r>
          </w:p>
          <w:p w:rsidR="005770CD" w:rsidRDefault="005770CD">
            <w:pPr>
              <w:pStyle w:val="TableParagraph"/>
              <w:kinsoku w:val="0"/>
              <w:overflowPunct w:val="0"/>
              <w:spacing w:line="254" w:lineRule="auto"/>
              <w:jc w:val="both"/>
              <w:rPr>
                <w:lang w:eastAsia="en-US"/>
              </w:rPr>
            </w:pPr>
            <w:r>
              <w:rPr>
                <w:b/>
                <w:color w:val="000000"/>
                <w:spacing w:val="-1"/>
                <w:lang w:eastAsia="en-US"/>
              </w:rPr>
              <w:t xml:space="preserve">Умения: </w:t>
            </w:r>
            <w:r>
              <w:rPr>
                <w:spacing w:val="-1"/>
                <w:lang w:eastAsia="en-US"/>
              </w:rPr>
              <w:t>изучать</w:t>
            </w:r>
            <w:r>
              <w:rPr>
                <w:lang w:eastAsia="en-US"/>
              </w:rPr>
              <w:t xml:space="preserve"> и </w:t>
            </w:r>
            <w:r>
              <w:rPr>
                <w:spacing w:val="-1"/>
                <w:lang w:eastAsia="en-US"/>
              </w:rPr>
              <w:t>систематизировать</w:t>
            </w:r>
            <w:r>
              <w:rPr>
                <w:lang w:eastAsia="en-US"/>
              </w:rPr>
              <w:t xml:space="preserve"> </w:t>
            </w:r>
            <w:r>
              <w:rPr>
                <w:spacing w:val="-1"/>
                <w:lang w:eastAsia="en-US"/>
              </w:rPr>
              <w:t>информацию</w:t>
            </w:r>
            <w:r>
              <w:rPr>
                <w:lang w:eastAsia="en-US"/>
              </w:rPr>
              <w:t xml:space="preserve"> в области методического обеспечения</w:t>
            </w:r>
            <w:r>
              <w:rPr>
                <w:spacing w:val="-1"/>
                <w:lang w:eastAsia="en-US"/>
              </w:rPr>
              <w:t xml:space="preserve"> физкультурно-оздоровительной</w:t>
            </w:r>
            <w:r>
              <w:rPr>
                <w:lang w:eastAsia="en-US"/>
              </w:rPr>
              <w:t xml:space="preserve"> и </w:t>
            </w:r>
            <w:r>
              <w:rPr>
                <w:spacing w:val="-1"/>
                <w:lang w:eastAsia="en-US"/>
              </w:rPr>
              <w:t>спортивно-массовой</w:t>
            </w:r>
            <w:r>
              <w:rPr>
                <w:lang w:eastAsia="en-US"/>
              </w:rPr>
              <w:t xml:space="preserve"> </w:t>
            </w:r>
            <w:r>
              <w:rPr>
                <w:spacing w:val="-1"/>
                <w:lang w:eastAsia="en-US"/>
              </w:rPr>
              <w:t xml:space="preserve">работы; </w:t>
            </w:r>
            <w:r>
              <w:rPr>
                <w:lang w:eastAsia="en-US"/>
              </w:rPr>
              <w:t>готовить учебно-</w:t>
            </w:r>
            <w:r>
              <w:rPr>
                <w:spacing w:val="-1"/>
                <w:lang w:eastAsia="en-US"/>
              </w:rPr>
              <w:t xml:space="preserve">методическое сопровождение </w:t>
            </w:r>
            <w:r>
              <w:rPr>
                <w:lang w:eastAsia="en-US"/>
              </w:rPr>
              <w:t>по изучаемым разделам и темам дисциплины;</w:t>
            </w:r>
          </w:p>
          <w:p w:rsidR="005770CD" w:rsidRDefault="005770CD">
            <w:pPr>
              <w:pStyle w:val="TableParagraph"/>
              <w:kinsoku w:val="0"/>
              <w:overflowPunct w:val="0"/>
              <w:spacing w:line="254" w:lineRule="auto"/>
              <w:jc w:val="both"/>
              <w:rPr>
                <w:b/>
                <w:spacing w:val="-1"/>
                <w:lang w:eastAsia="en-US"/>
              </w:rPr>
            </w:pPr>
            <w:r>
              <w:rPr>
                <w:b/>
                <w:color w:val="000000"/>
                <w:spacing w:val="-1"/>
                <w:lang w:eastAsia="en-US"/>
              </w:rPr>
              <w:t>Навыки и/или опыт деятельности:</w:t>
            </w:r>
            <w:r>
              <w:rPr>
                <w:color w:val="000000"/>
                <w:spacing w:val="-1"/>
                <w:lang w:eastAsia="en-US"/>
              </w:rPr>
              <w:t xml:space="preserve"> Подготовки и проведения теоретических занятий и бесед о пользе и значении физической культуры и спорта, о важности физической подготовки и использовании средств физической культуры и спорта для</w:t>
            </w:r>
            <w:r>
              <w:rPr>
                <w:lang w:eastAsia="en-US"/>
              </w:rPr>
              <w:t xml:space="preserve"> обеспечения полноценной социальной и профессиональной деятельности.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70CD" w:rsidRDefault="005770CD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П 01.001</w:t>
            </w:r>
          </w:p>
          <w:p w:rsidR="005770CD" w:rsidRDefault="005770CD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5770CD" w:rsidRDefault="005770CD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5770CD" w:rsidRDefault="005770CD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5770CD" w:rsidRDefault="005770CD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5770CD" w:rsidRDefault="005770CD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5770CD" w:rsidRDefault="005770CD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5770CD" w:rsidRDefault="005770CD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5770CD" w:rsidRDefault="005770CD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:rsidR="005770CD" w:rsidRDefault="005770CD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5770CD" w:rsidRDefault="005770CD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5770CD" w:rsidRDefault="005770CD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5770CD" w:rsidRDefault="005770CD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5770CD" w:rsidRDefault="005770CD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5770CD" w:rsidRDefault="005770CD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5770CD" w:rsidRDefault="005770CD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5770CD" w:rsidRDefault="005770CD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5770CD" w:rsidRDefault="005770CD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5770CD" w:rsidRDefault="005770CD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</w:p>
        </w:tc>
        <w:tc>
          <w:tcPr>
            <w:tcW w:w="2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70CD" w:rsidRDefault="005770CD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УК-7</w:t>
            </w:r>
          </w:p>
          <w:p w:rsidR="005770CD" w:rsidRDefault="005770CD">
            <w:pPr>
              <w:spacing w:line="276" w:lineRule="auto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</w:tr>
      <w:tr w:rsidR="00C84BDC" w:rsidTr="005770CD">
        <w:trPr>
          <w:trHeight w:val="3251"/>
          <w:jc w:val="center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4BDC" w:rsidRDefault="00C84BDC" w:rsidP="00C84BDC">
            <w:pPr>
              <w:spacing w:line="276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lastRenderedPageBreak/>
              <w:t xml:space="preserve">Знания: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Требований</w:t>
            </w:r>
            <w:r w:rsidRPr="00F7235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обеспечения безопасности жизни и здоровья обучающихся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 Методы и формы организации деятельности и общения, техники и приемы вовлечения обучающихся в деятельность и общение при организации и проведении досуговых мероприятий.</w:t>
            </w:r>
          </w:p>
          <w:p w:rsidR="00C84BDC" w:rsidRDefault="00C84BDC" w:rsidP="00C84BDC">
            <w:pPr>
              <w:spacing w:line="276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Умения: </w:t>
            </w:r>
            <w:r w:rsidRPr="00724D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Контролировать соблюдение обучающимися требований охраны труда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анализировать и устранять (мин</w:t>
            </w:r>
            <w:r w:rsidRPr="00724D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имизировать) возможные риски для жизни и здоровья обучающихся при проведении досуговых мероприятий.</w:t>
            </w:r>
          </w:p>
          <w:p w:rsidR="00C84BDC" w:rsidRDefault="00C84BDC" w:rsidP="00C84BDC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Навыки и/или опыт деятельности: </w:t>
            </w:r>
            <w:r w:rsidRPr="00BB6909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Организация, подготовка и проведение досуговых мероприятий.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4BDC" w:rsidRDefault="00C84BDC" w:rsidP="00C84BDC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ПДО 01.003</w:t>
            </w:r>
          </w:p>
        </w:tc>
        <w:tc>
          <w:tcPr>
            <w:tcW w:w="2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4BDC" w:rsidRDefault="00C84BDC" w:rsidP="00C84BDC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УК-7</w:t>
            </w:r>
          </w:p>
          <w:p w:rsidR="00C84BDC" w:rsidRDefault="00C84BDC" w:rsidP="00C84BDC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</w:tr>
      <w:tr w:rsidR="00740504" w:rsidTr="005770CD">
        <w:trPr>
          <w:jc w:val="center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0504" w:rsidRDefault="00740504" w:rsidP="00740504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Знания: 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Методик</w:t>
            </w:r>
            <w:r w:rsidRPr="00D52EFA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разработки мероприятий, направленные на воспитание здорового образа жизни, неприятие вредных привычек и отказ от применения допинга для населения, лучшие практики и стандарты в этой области</w:t>
            </w:r>
          </w:p>
          <w:p w:rsidR="00740504" w:rsidRDefault="00740504" w:rsidP="00740504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52EFA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Умения: </w:t>
            </w:r>
            <w:r w:rsidRPr="00CB206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Составлять программы, планы мероприятий, направленные на воспитание здорового образа жизни, неприятие вредных привычек и отказ от применения допинга для населения.</w:t>
            </w: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740504" w:rsidRDefault="00740504" w:rsidP="00740504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Навыки и/или опыт деятельности: </w:t>
            </w:r>
            <w:r w:rsidRPr="00930B1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Разработка мероприятий по формированию патриотизма, национальной идентичности, общечеловеческих норм нравственности, олимпийских идеалов и ценностей, норм честной игры в спорте для населения</w:t>
            </w: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0504" w:rsidRDefault="00740504" w:rsidP="0074050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СИМ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05.005 </w:t>
            </w:r>
          </w:p>
          <w:p w:rsidR="00740504" w:rsidRDefault="00740504" w:rsidP="0074050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0504" w:rsidRDefault="00740504" w:rsidP="0074050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УК-7</w:t>
            </w:r>
            <w:r>
              <w:rPr>
                <w:b/>
                <w:spacing w:val="-1"/>
              </w:rPr>
              <w:t xml:space="preserve">  </w:t>
            </w:r>
          </w:p>
          <w:p w:rsidR="00740504" w:rsidRDefault="00740504" w:rsidP="00740504">
            <w:pPr>
              <w:pStyle w:val="TableParagraph"/>
              <w:kinsoku w:val="0"/>
              <w:overflowPunct w:val="0"/>
              <w:spacing w:line="254" w:lineRule="auto"/>
              <w:rPr>
                <w:b/>
                <w:spacing w:val="-1"/>
                <w:lang w:eastAsia="en-US"/>
              </w:rPr>
            </w:pPr>
            <w:r>
              <w:rPr>
                <w:color w:val="000000"/>
                <w:spacing w:val="-1"/>
                <w:lang w:eastAsia="en-US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  <w:r>
              <w:rPr>
                <w:spacing w:val="-1"/>
                <w:lang w:eastAsia="en-US"/>
              </w:rPr>
              <w:t xml:space="preserve"> </w:t>
            </w:r>
          </w:p>
          <w:p w:rsidR="00740504" w:rsidRDefault="00740504" w:rsidP="00740504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0504" w:rsidTr="005770CD">
        <w:trPr>
          <w:trHeight w:val="286"/>
          <w:jc w:val="center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40504" w:rsidRDefault="00740504" w:rsidP="00740504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 Знания: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Способы убеждения, аргументации, установления контактов со слушателями разного возраста, родителями несовершеннолетних (лицами, их заменяющими), коллегами по работе.</w:t>
            </w:r>
          </w:p>
          <w:p w:rsidR="00740504" w:rsidRDefault="00740504" w:rsidP="00740504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Умения: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Выбирать антидопинговые программы в зависимости от целевой аудитории, учитывая квалификационные,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 xml:space="preserve">возрастные особенности, нозологию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паралимпийском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сурдлимпийском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спорте.</w:t>
            </w:r>
          </w:p>
          <w:p w:rsidR="00740504" w:rsidRDefault="00740504" w:rsidP="00740504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Навыки и/или опыт деятельности: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Подготовка и проведение информационных антидопинговых мероприятий, способствующих раскрытию, сдерживанию и предотвращению случаев применения допинга в спорте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0504" w:rsidRDefault="00740504" w:rsidP="0074050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lastRenderedPageBreak/>
              <w:t xml:space="preserve"> СА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05.010</w:t>
            </w:r>
          </w:p>
          <w:p w:rsidR="00740504" w:rsidRDefault="00740504" w:rsidP="0074050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740504" w:rsidRDefault="00740504" w:rsidP="00740504">
            <w:pPr>
              <w:tabs>
                <w:tab w:val="right" w:leader="underscore" w:pos="9356"/>
              </w:tabs>
              <w:spacing w:line="276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:rsidR="00740504" w:rsidRDefault="00740504" w:rsidP="00740504">
            <w:pPr>
              <w:tabs>
                <w:tab w:val="right" w:leader="underscore" w:pos="9356"/>
              </w:tabs>
              <w:spacing w:line="276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:rsidR="00740504" w:rsidRDefault="00740504" w:rsidP="00740504">
            <w:pPr>
              <w:tabs>
                <w:tab w:val="right" w:leader="underscore" w:pos="9356"/>
              </w:tabs>
              <w:spacing w:line="276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:rsidR="00740504" w:rsidRDefault="00740504" w:rsidP="0074050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740504" w:rsidRDefault="00740504" w:rsidP="00740504">
            <w:pPr>
              <w:tabs>
                <w:tab w:val="right" w:leader="underscore" w:pos="9356"/>
              </w:tabs>
              <w:spacing w:line="276" w:lineRule="auto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2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0504" w:rsidRDefault="00740504" w:rsidP="0074050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УК-7</w:t>
            </w:r>
          </w:p>
          <w:p w:rsidR="00740504" w:rsidRDefault="00740504" w:rsidP="00740504">
            <w:pPr>
              <w:pStyle w:val="TableParagraph"/>
              <w:kinsoku w:val="0"/>
              <w:overflowPunct w:val="0"/>
              <w:spacing w:line="254" w:lineRule="auto"/>
              <w:rPr>
                <w:b/>
                <w:spacing w:val="-1"/>
                <w:lang w:eastAsia="en-US"/>
              </w:rPr>
            </w:pPr>
            <w:r>
              <w:rPr>
                <w:color w:val="000000"/>
                <w:spacing w:val="-1"/>
                <w:lang w:eastAsia="en-US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  <w:r>
              <w:rPr>
                <w:spacing w:val="-1"/>
                <w:lang w:eastAsia="en-US"/>
              </w:rPr>
              <w:t xml:space="preserve"> </w:t>
            </w:r>
          </w:p>
          <w:p w:rsidR="00740504" w:rsidRDefault="00740504" w:rsidP="0074050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5770CD" w:rsidRDefault="005770CD" w:rsidP="005770CD">
      <w:pPr>
        <w:keepNext/>
        <w:keepLines/>
        <w:suppressAutoHyphens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color w:val="365F91"/>
          <w:sz w:val="24"/>
          <w:szCs w:val="24"/>
          <w:lang w:eastAsia="ar-SA"/>
        </w:rPr>
      </w:pPr>
    </w:p>
    <w:p w:rsidR="005770CD" w:rsidRDefault="005770CD" w:rsidP="005770CD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sz w:val="24"/>
          <w:szCs w:val="24"/>
          <w:lang w:eastAsia="ar-SA"/>
        </w:rPr>
      </w:pPr>
    </w:p>
    <w:p w:rsidR="005770CD" w:rsidRDefault="005770CD" w:rsidP="005770CD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2. Место дисциплины в структуре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образовательной программы</w:t>
      </w:r>
      <w:r>
        <w:rPr>
          <w:rFonts w:ascii="Times New Roman" w:eastAsia="Times New Roman" w:hAnsi="Times New Roman" w:cs="Times New Roman"/>
          <w:b/>
          <w:bCs/>
          <w:color w:val="365F91"/>
          <w:sz w:val="24"/>
          <w:szCs w:val="24"/>
          <w:lang w:eastAsia="ar-SA"/>
        </w:rPr>
        <w:t xml:space="preserve">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 соответствии с рабочим учебным планом дисциплина изучается в 1 семестре по очной форме обучения, в 1 семестре по заочной форме обучения. Вид промежуточной аттестации: ЗАЧЕТ</w:t>
      </w:r>
    </w:p>
    <w:p w:rsidR="005770CD" w:rsidRDefault="005770CD" w:rsidP="005770CD">
      <w:pPr>
        <w:keepNext/>
        <w:keepLines/>
        <w:suppressAutoHyphens/>
        <w:spacing w:after="0" w:line="240" w:lineRule="auto"/>
        <w:jc w:val="both"/>
        <w:outlineLvl w:val="0"/>
        <w:rPr>
          <w:rFonts w:ascii="Times New Roman" w:eastAsia="Calibri" w:hAnsi="Times New Roman" w:cs="Times New Roman"/>
          <w:bCs/>
          <w:color w:val="365F91"/>
          <w:sz w:val="24"/>
          <w:szCs w:val="24"/>
        </w:rPr>
      </w:pPr>
    </w:p>
    <w:p w:rsidR="005770CD" w:rsidRDefault="005770CD" w:rsidP="005770CD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bookmarkStart w:id="2" w:name="_Hlk20075696"/>
      <w:r>
        <w:rPr>
          <w:rFonts w:ascii="Times New Roman" w:eastAsia="Calibri" w:hAnsi="Times New Roman" w:cs="Times New Roman"/>
          <w:b/>
          <w:sz w:val="24"/>
          <w:szCs w:val="24"/>
        </w:rPr>
        <w:t>3. Объем дисциплины и виды учебной работы</w:t>
      </w:r>
    </w:p>
    <w:p w:rsidR="005770CD" w:rsidRDefault="005770CD" w:rsidP="005770CD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</w:rPr>
      </w:pPr>
      <w:r>
        <w:rPr>
          <w:rFonts w:ascii="Times New Roman" w:eastAsia="Calibri" w:hAnsi="Times New Roman" w:cs="Times New Roman"/>
          <w:b/>
          <w:i/>
          <w:sz w:val="24"/>
          <w:szCs w:val="24"/>
        </w:rPr>
        <w:t>очная форма обучения</w:t>
      </w:r>
    </w:p>
    <w:p w:rsidR="005770CD" w:rsidRDefault="005770CD" w:rsidP="005770CD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</w:rPr>
      </w:pPr>
    </w:p>
    <w:tbl>
      <w:tblPr>
        <w:tblW w:w="86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5"/>
        <w:gridCol w:w="2959"/>
        <w:gridCol w:w="1451"/>
        <w:gridCol w:w="1385"/>
      </w:tblGrid>
      <w:tr w:rsidR="005770CD" w:rsidTr="005770CD">
        <w:trPr>
          <w:trHeight w:val="70"/>
        </w:trPr>
        <w:tc>
          <w:tcPr>
            <w:tcW w:w="577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4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</w:t>
            </w:r>
          </w:p>
        </w:tc>
      </w:tr>
      <w:tr w:rsidR="005770CD" w:rsidTr="005770CD">
        <w:trPr>
          <w:trHeight w:val="183"/>
        </w:trPr>
        <w:tc>
          <w:tcPr>
            <w:tcW w:w="873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4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</w:tr>
      <w:tr w:rsidR="005770CD" w:rsidTr="005770CD">
        <w:tc>
          <w:tcPr>
            <w:tcW w:w="5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AE78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AE78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28</w:t>
            </w:r>
          </w:p>
        </w:tc>
      </w:tr>
      <w:tr w:rsidR="005770CD" w:rsidTr="005770CD">
        <w:tc>
          <w:tcPr>
            <w:tcW w:w="5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5770CD" w:rsidTr="005770CD">
        <w:tc>
          <w:tcPr>
            <w:tcW w:w="5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AE78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 w:rsidP="00AE78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  <w:r w:rsidR="00AE7806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0</w:t>
            </w:r>
          </w:p>
        </w:tc>
      </w:tr>
      <w:tr w:rsidR="005770CD" w:rsidTr="005770CD">
        <w:tc>
          <w:tcPr>
            <w:tcW w:w="5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Семинары 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18</w:t>
            </w:r>
          </w:p>
        </w:tc>
      </w:tr>
      <w:tr w:rsidR="005770CD" w:rsidTr="005770CD">
        <w:trPr>
          <w:trHeight w:val="900"/>
        </w:trPr>
        <w:tc>
          <w:tcPr>
            <w:tcW w:w="5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Промежуточная аттестация</w:t>
            </w:r>
          </w:p>
          <w:p w:rsidR="005770CD" w:rsidRDefault="005770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(зачет, экзамен)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</w:tr>
      <w:tr w:rsidR="005770CD" w:rsidTr="005770CD">
        <w:trPr>
          <w:trHeight w:val="404"/>
        </w:trPr>
        <w:tc>
          <w:tcPr>
            <w:tcW w:w="5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 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AE78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AE78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44</w:t>
            </w:r>
          </w:p>
        </w:tc>
      </w:tr>
      <w:tr w:rsidR="005770CD" w:rsidTr="005770CD">
        <w:trPr>
          <w:trHeight w:val="70"/>
        </w:trPr>
        <w:tc>
          <w:tcPr>
            <w:tcW w:w="28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2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5770CD" w:rsidTr="005770CD">
        <w:tc>
          <w:tcPr>
            <w:tcW w:w="57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          2</w:t>
            </w:r>
          </w:p>
        </w:tc>
      </w:tr>
    </w:tbl>
    <w:p w:rsidR="005770CD" w:rsidRDefault="005770CD" w:rsidP="00AE7806">
      <w:pPr>
        <w:shd w:val="clear" w:color="auto" w:fill="FFFFFF"/>
        <w:spacing w:after="0" w:line="240" w:lineRule="auto"/>
        <w:ind w:right="19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:rsidR="005770CD" w:rsidRDefault="005770CD" w:rsidP="005770CD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заочная форма обучения</w:t>
      </w:r>
    </w:p>
    <w:p w:rsidR="005770CD" w:rsidRDefault="005770CD" w:rsidP="005770CD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tbl>
      <w:tblPr>
        <w:tblW w:w="964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89"/>
        <w:gridCol w:w="2961"/>
        <w:gridCol w:w="1135"/>
        <w:gridCol w:w="2160"/>
      </w:tblGrid>
      <w:tr w:rsidR="005770CD" w:rsidTr="005770CD">
        <w:trPr>
          <w:jc w:val="center"/>
        </w:trPr>
        <w:tc>
          <w:tcPr>
            <w:tcW w:w="635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1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семестры</w:t>
            </w:r>
          </w:p>
        </w:tc>
      </w:tr>
      <w:tr w:rsidR="005770CD" w:rsidTr="005770CD">
        <w:trPr>
          <w:trHeight w:val="183"/>
          <w:jc w:val="center"/>
        </w:trPr>
        <w:tc>
          <w:tcPr>
            <w:tcW w:w="931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</w:tr>
      <w:tr w:rsidR="005770CD" w:rsidTr="005770CD">
        <w:trPr>
          <w:jc w:val="center"/>
        </w:trPr>
        <w:tc>
          <w:tcPr>
            <w:tcW w:w="6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</w:t>
            </w:r>
          </w:p>
        </w:tc>
      </w:tr>
      <w:tr w:rsidR="005770CD" w:rsidTr="005770CD">
        <w:trPr>
          <w:jc w:val="center"/>
        </w:trPr>
        <w:tc>
          <w:tcPr>
            <w:tcW w:w="6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5770CD" w:rsidTr="005770CD">
        <w:trPr>
          <w:jc w:val="center"/>
        </w:trPr>
        <w:tc>
          <w:tcPr>
            <w:tcW w:w="6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5770CD" w:rsidTr="005770CD">
        <w:trPr>
          <w:jc w:val="center"/>
        </w:trPr>
        <w:tc>
          <w:tcPr>
            <w:tcW w:w="6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Семинары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8</w:t>
            </w:r>
          </w:p>
        </w:tc>
      </w:tr>
      <w:tr w:rsidR="005770CD" w:rsidTr="005770CD">
        <w:trPr>
          <w:jc w:val="center"/>
        </w:trPr>
        <w:tc>
          <w:tcPr>
            <w:tcW w:w="6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Промежуточная аттестация</w:t>
            </w:r>
          </w:p>
          <w:p w:rsidR="005770CD" w:rsidRDefault="005770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(зачет, экзамен)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</w:tr>
      <w:tr w:rsidR="005770CD" w:rsidTr="005770CD">
        <w:trPr>
          <w:jc w:val="center"/>
        </w:trPr>
        <w:tc>
          <w:tcPr>
            <w:tcW w:w="6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58</w:t>
            </w:r>
          </w:p>
        </w:tc>
      </w:tr>
      <w:tr w:rsidR="005770CD" w:rsidTr="005770CD">
        <w:trPr>
          <w:jc w:val="center"/>
        </w:trPr>
        <w:tc>
          <w:tcPr>
            <w:tcW w:w="33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2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5770CD" w:rsidTr="005770CD">
        <w:trPr>
          <w:jc w:val="center"/>
        </w:trPr>
        <w:tc>
          <w:tcPr>
            <w:tcW w:w="63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  <w:bookmarkEnd w:id="2"/>
    </w:tbl>
    <w:p w:rsidR="005770CD" w:rsidRDefault="005770CD" w:rsidP="005770CD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0"/>
          <w:szCs w:val="20"/>
        </w:rPr>
      </w:pPr>
    </w:p>
    <w:p w:rsidR="005770CD" w:rsidRDefault="005770CD" w:rsidP="005770CD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</w:pPr>
      <w:bookmarkStart w:id="3" w:name="_Hlk20076531"/>
    </w:p>
    <w:p w:rsidR="005770CD" w:rsidRDefault="005770CD" w:rsidP="005770CD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  <w:t>4. СОДЕРЖАНИЕ ДИСЦИПЛИНЫ</w:t>
      </w:r>
    </w:p>
    <w:tbl>
      <w:tblPr>
        <w:tblW w:w="9780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7"/>
        <w:gridCol w:w="2581"/>
        <w:gridCol w:w="5529"/>
        <w:gridCol w:w="1103"/>
      </w:tblGrid>
      <w:tr w:rsidR="005770CD" w:rsidTr="005770CD">
        <w:trPr>
          <w:trHeight w:val="104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5770CD" w:rsidRDefault="005770C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lastRenderedPageBreak/>
              <w:t>№ п/п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5770CD" w:rsidRDefault="005770CD">
            <w:pPr>
              <w:spacing w:after="200" w:line="276" w:lineRule="auto"/>
              <w:ind w:right="19"/>
              <w:rPr>
                <w:rFonts w:ascii="Times New Roman" w:eastAsia="Calibri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t xml:space="preserve">Краткое содержание раздела </w:t>
            </w:r>
          </w:p>
        </w:tc>
        <w:tc>
          <w:tcPr>
            <w:tcW w:w="110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5770CD" w:rsidRDefault="005770CD">
            <w:pPr>
              <w:spacing w:after="200" w:line="276" w:lineRule="auto"/>
              <w:ind w:right="19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t>Всего часов</w:t>
            </w:r>
          </w:p>
          <w:p w:rsidR="005770CD" w:rsidRDefault="005770CD">
            <w:pPr>
              <w:spacing w:after="200" w:line="276" w:lineRule="auto"/>
              <w:ind w:right="19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</w:tr>
      <w:tr w:rsidR="005770CD" w:rsidTr="005770CD">
        <w:trPr>
          <w:trHeight w:val="60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Сущность, содержание и истоки формирования ФКиС Основные понятия и определения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Сущность физической культуры и спорта, природная и социальная обусловленность возникновения и развития.     Физическая культура и спорт как социальный феномен в общественной жизни. Возникновение и истоки развития физической культуры и спорта. Современное состояние, некоторые проблемы, тенденции и условия функционирования в обществе</w:t>
            </w:r>
          </w:p>
        </w:tc>
        <w:tc>
          <w:tcPr>
            <w:tcW w:w="1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4</w:t>
            </w:r>
          </w:p>
        </w:tc>
      </w:tr>
      <w:tr w:rsidR="005770CD" w:rsidTr="005770C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Система физического воспитания и ее основы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Мировоззренческие, теоретико-методические, программно-нормативные и организационные основы физического воспитания. Цели и задачи физического воспитания. Конкретизация задач по профилирующим аспектам. Общие и социально-педагогические принципы системы физического воспитания. Физическая культура - как педагогическая система, ее элементы, структура и основные функции.   </w:t>
            </w:r>
          </w:p>
        </w:tc>
        <w:tc>
          <w:tcPr>
            <w:tcW w:w="1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4</w:t>
            </w:r>
          </w:p>
        </w:tc>
      </w:tr>
      <w:tr w:rsidR="005770CD" w:rsidTr="005770C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Сущность, структура и функции профессиональной деятельности в сфере ФКиС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pStyle w:val="2"/>
              <w:spacing w:line="254" w:lineRule="auto"/>
              <w:rPr>
                <w:rFonts w:ascii="Times New Roman" w:hAnsi="Times New Roman"/>
                <w:b w:val="0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</w:t>
            </w: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 xml:space="preserve">Вводная характеристика форм и функций физической культуры и спорта. Место и интегрирующая роль в цикле гуманитарных, социально-экономических и естественно-научных, общепрофессиональных и социальных дисциплин. Определяющие черты в системе высшего профессионального образования. Задачи и взаимообусловленность функций и компонентов физической культуры и спорта. </w:t>
            </w:r>
          </w:p>
        </w:tc>
        <w:tc>
          <w:tcPr>
            <w:tcW w:w="1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4</w:t>
            </w:r>
          </w:p>
        </w:tc>
      </w:tr>
      <w:tr w:rsidR="005770CD" w:rsidTr="005770C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pStyle w:val="2"/>
              <w:spacing w:line="254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Физическая культура и спорт как процесс и результат деятельности. Разновидности и основные направления ФСД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Понятия, определяющие черты и особенности физкультурно-спортивной деятельности. Основные причины, побуждающие к активным занятиям физической культурой и спортом. Понятие потребности как предпосылки формирования мотивации. Мотивация, ее роль и общая схема формирования доминирующих мотивов с учетом направленности физкультурно-спортивной деятельности. Предмет и целевая направленность физкультурно-спортивной деятельности. Структура мотивов, их характеристика и динамика в зависимости от вида деятельности. Общие и специфические принципы, определяющие успешность физкультурно-спортивной деятельности. Представление о средствах, методах и формах организации физкультурно-спортивной деятельности.</w:t>
            </w:r>
          </w:p>
        </w:tc>
        <w:tc>
          <w:tcPr>
            <w:tcW w:w="1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6</w:t>
            </w:r>
          </w:p>
        </w:tc>
      </w:tr>
      <w:tr w:rsidR="005770CD" w:rsidTr="005770C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lastRenderedPageBreak/>
              <w:t>5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Структура и содержание различных видов ФСД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Виды, многообразие и разновидности физкультурно-спортивной деятельности. Основные направления, содержание, цели и задачи физкультурно-спортивной деятельности. Основные средства, принципы организации физкультурно-спортивной деятельности. Мотивы, цель и задачи физкультурно-спортивной деятельности детей младшего, среднего и старшего возраста, студенческой молодежи.   Физкультурно-спортивная деятельность и воспитание личности. Единство и взаимообусловленность физического, нравственного, умственного и эстетического воспитания. Формы взаимоотношений и регулирования их в процессе физкультурно-спортивной деятельности.</w:t>
            </w:r>
          </w:p>
        </w:tc>
        <w:tc>
          <w:tcPr>
            <w:tcW w:w="1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6</w:t>
            </w:r>
          </w:p>
        </w:tc>
      </w:tr>
      <w:tr w:rsidR="005770CD" w:rsidTr="005770C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pStyle w:val="2"/>
              <w:spacing w:line="254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Общая характеристика направлений, направленностей и квалификационных уровней. Объекты и виды профессиональной деятельности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pStyle w:val="2"/>
              <w:spacing w:line="254" w:lineRule="auto"/>
              <w:rPr>
                <w:rFonts w:ascii="Times New Roman" w:hAnsi="Times New Roman"/>
                <w:b w:val="0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Общие и специфические задачи. Единство психического и физического развития. Взаимообусловленность физического, нравственного и эстетического воспитания. Основные направления и содержание видов профессиональной деятельности. Характеристика педагогической и тренерской деятельности в образовательно-воспитательных учреждениях, в организациях и предприятиях. Особенности методической и управленческой деятельности в сфере физической культуры и спорта. Характерные черты и направленность работы специалиста в физкультурно-оздоровительных, спортивных, туристических, лечебных, профилактических, реабилитационных и других учреждениях, организациях и фирмах.</w:t>
            </w:r>
          </w:p>
        </w:tc>
        <w:tc>
          <w:tcPr>
            <w:tcW w:w="1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4</w:t>
            </w:r>
          </w:p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</w:tc>
      </w:tr>
      <w:tr w:rsidR="005770CD" w:rsidTr="005770C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pStyle w:val="2"/>
              <w:spacing w:line="254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Организация ФКиС в образовательных организациях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pStyle w:val="a6"/>
              <w:spacing w:line="254" w:lineRule="auto"/>
              <w:jc w:val="left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Общая характеристика физической культуры как учебного предмета в образовательных учреждениях. Формы и уровни организации физкультурного образования учащихся. Структура управления физкультурным образованием в школе. Учитель и его роль в физическом воспитании учащихся. Внеклассная 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внеучебные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формы физкультурного образования учащихся. Физическое воспитание студенческой молодежи. Значение и задачи физического воспитания студентов. Методические основы физического воспитания в вузе. Особенности занятий со студентами, имеющими отклонения в состоянии здоровья. Формы организации физического воспитания студентов. Основы методики самостоятельных занятий физическими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упражнениями. Профессионально-прикладная подготовка студентов</w:t>
            </w:r>
          </w:p>
        </w:tc>
        <w:tc>
          <w:tcPr>
            <w:tcW w:w="1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6</w:t>
            </w:r>
          </w:p>
        </w:tc>
      </w:tr>
      <w:tr w:rsidR="005770CD" w:rsidTr="005770C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770CD" w:rsidRDefault="005770C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lastRenderedPageBreak/>
              <w:t xml:space="preserve">  8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 спорта, его социальная значимость и условия функционирования в обществе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Вводные определения, истоки и определяющие черты спорта и спортивной деятельности. Биологические, социальные и культурологические предпосылки развития и функционирования в обществе. Истоки спортивной деятельности. Основные факторы, регламентирующие спортивную деятельность. Значение спортивных достижений, их личностная и общекультурная роль. Тенденция развития спортивных достижений. Многообразие видов спортивной деятельности, их систематизационная и классификационная характеристика. Социальные функции спорта, его место в системе общественных явлений и отношений. Спорт как неотъемлемая часть культуры общества, как фактор разностороннего развития индивидуальности. Место спорта в системе воспитания личности. Общая характеристика функций спорта: специфическая,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соревновательно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-эталонная,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эвристическо-достиженческая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информационно-прогностическая, оздоровительно-рекреационная, коммуникативная, гуманистическая, экономическая, идеологическая. Формы культивирования спорта. Многообразие видов спорта, их общность, специфичность и характерные особенности. Проблемы и негативные тенденции профессионализации современного спорта</w:t>
            </w:r>
          </w:p>
        </w:tc>
        <w:tc>
          <w:tcPr>
            <w:tcW w:w="1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770CD" w:rsidRDefault="005770C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</w:t>
            </w:r>
          </w:p>
        </w:tc>
      </w:tr>
      <w:tr w:rsidR="005770CD" w:rsidTr="005770CD">
        <w:trPr>
          <w:trHeight w:val="49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 9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Система спортивных соревнований и особенности соревновательной деятельности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pStyle w:val="2"/>
              <w:spacing w:line="254" w:lineRule="auto"/>
              <w:rPr>
                <w:rFonts w:ascii="Times New Roman" w:hAnsi="Times New Roman"/>
                <w:b w:val="0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 xml:space="preserve">Определение основных понятий. Истоки спортивной деятельности. Смысл спортивных достижений. Классификация видов спорта. Соревнование как основа специфики спорта. Мотивы соревновательной деятельности. Смысл и тенденция роста спортивных достижений. Определение результата в соревнованиях. Условия, влияющие на соревновательную деятельность спортсменов. Структура соревновательной деятельности. </w:t>
            </w:r>
            <w:proofErr w:type="spellStart"/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Рефлексивность</w:t>
            </w:r>
            <w:proofErr w:type="spellEnd"/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 xml:space="preserve"> соревновательной деятельности. Стратегия, тактика и техника соревновательной деятельности. Разновидности и структура спортивных соревнований. Место спортивных соревнований в системе многолетней подготовки спортсмена. Спортивные достижения и проблемы их оценки. Прогнозирование спортивных достижений и рекордов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770CD" w:rsidRDefault="005770C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</w:tr>
      <w:tr w:rsidR="005770CD" w:rsidTr="005770CD">
        <w:trPr>
          <w:trHeight w:val="3660"/>
        </w:trPr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hideMark/>
          </w:tcPr>
          <w:p w:rsidR="005770CD" w:rsidRDefault="005770C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lastRenderedPageBreak/>
              <w:t>10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hideMark/>
          </w:tcPr>
          <w:p w:rsidR="005770CD" w:rsidRDefault="005770CD">
            <w:pPr>
              <w:pStyle w:val="2"/>
              <w:spacing w:line="254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Основы здорового образа жизни ФКиС в обеспечении здоровья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Здоровье человека как ценность и факторы его определяющие. Взаимосвязь общей культуры человека и его образа жизни. Здоровый образ жизни и его составляющие. Личное отношение к здоровью как условие формирования здорового образа жизни. Основные требования к организации здорового образа жизни. Физическое самовоспитание и самосовершенствование в </w:t>
            </w:r>
          </w:p>
          <w:p w:rsidR="005770CD" w:rsidRDefault="005770C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здоровом образе жизни. Критерии эффективности здорового образа жизни.                          Антидопинговое образование</w:t>
            </w:r>
          </w:p>
        </w:tc>
        <w:tc>
          <w:tcPr>
            <w:tcW w:w="1103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770CD" w:rsidRDefault="005770C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</w:t>
            </w:r>
          </w:p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  </w:t>
            </w: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5770CD" w:rsidTr="005770C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770CD" w:rsidRDefault="005770C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Техника безопасности и предупреждение травматизма при занятиях физическими упражнениями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Классификация чрезвычайных происшествий и несчастных случаев при занятиях физической культурой и спортом: природные факторы, техногенные факторы, человеческий фактор. Правовая оценка и ответственность администрации, руководителей и тренерско-преподавательского состава. Ответственность самих занимающихся. Профилактика и предупреждение травматизма и несчастных случаев при занятиях физической культурой и спортом.</w:t>
            </w:r>
          </w:p>
        </w:tc>
        <w:tc>
          <w:tcPr>
            <w:tcW w:w="1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4</w:t>
            </w:r>
          </w:p>
        </w:tc>
      </w:tr>
      <w:tr w:rsidR="005770CD" w:rsidTr="005770C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770CD" w:rsidRDefault="005770C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Физическая рекреация и реабилитация в системе физического воспитания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Определение, формы и методы физической рекреации. Оздоровительные системы, их место в общей системе физического воспитания. Педагогические и социальные функции физической рекреации, их обусловленность и взаимосвязь. Организация занятий физическими упражнениями в условиях быта и семьи, в условиях учебной и трудовой деятельности, в условиях досуга и активного отдыха. Понятие «реабилитация», средства и методы двигательной реабилитации. Функции физической реабилитации. Физическая реабилитация как лечебно- педагогический процесс. Место и роль физической реабилитации в физической культуре и спорте. Лечебное применение физических упражнений.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b/>
                <w:bCs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b/>
                <w:bCs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sz w:val="24"/>
                <w:szCs w:val="24"/>
                <w:lang w:eastAsia="ar-SA"/>
              </w:rPr>
              <w:t>6</w:t>
            </w:r>
          </w:p>
        </w:tc>
      </w:tr>
      <w:tr w:rsidR="005770CD" w:rsidTr="005770C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770CD" w:rsidRDefault="005770C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13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проблемы и состояние ФК и спорта в России и за рубежом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5770CD" w:rsidRDefault="005770CD">
            <w:pPr>
              <w:pStyle w:val="a6"/>
              <w:spacing w:line="254" w:lineRule="auto"/>
              <w:jc w:val="left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Общемировые тенденции в сфере физическая культура и спорт. Показатели состояния физической культуры и спорта, их характеристика в современных условиях. Роль государства в развитии физической культуры и спорта. Федеральные целевые программы по ФК и спорту. Современная концепция дальнейшего развития ФК и спорта в России. Коммерциализация физической культуры и спорта, профессиональный спорт, допинг.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sz w:val="24"/>
                <w:szCs w:val="24"/>
                <w:lang w:eastAsia="ar-SA"/>
              </w:rPr>
              <w:t>4</w:t>
            </w:r>
          </w:p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4"/>
                <w:szCs w:val="24"/>
                <w:lang w:eastAsia="ar-SA"/>
              </w:rPr>
            </w:pPr>
          </w:p>
        </w:tc>
      </w:tr>
      <w:tr w:rsidR="005770CD" w:rsidTr="005770C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770CD" w:rsidRDefault="005770C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lastRenderedPageBreak/>
              <w:t>14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Роль мотивации при занятиях ФК и спортом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5770CD" w:rsidRDefault="005770CD">
            <w:pPr>
              <w:pStyle w:val="2"/>
              <w:spacing w:line="254" w:lineRule="auto"/>
              <w:rPr>
                <w:rFonts w:ascii="Times New Roman" w:hAnsi="Times New Roman"/>
                <w:b w:val="0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</w:t>
            </w: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Определение мотивов, их классификация. Развитие и смена мотиваций, особенности формирования в зависимости от возраста и вида деятельности. Мотивация к физкультурно - спортивной деятельности, к высоким спортивным результатам, стремлению к здоровому образу жизни. Мотивационные потребности школьников, студентов, специалистов по физической культуре и спорту.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sz w:val="24"/>
                <w:szCs w:val="24"/>
                <w:lang w:eastAsia="ar-SA"/>
              </w:rPr>
              <w:t>4</w:t>
            </w:r>
          </w:p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sz w:val="24"/>
                <w:szCs w:val="24"/>
                <w:lang w:eastAsia="ar-SA"/>
              </w:rPr>
              <w:t xml:space="preserve"> </w:t>
            </w:r>
          </w:p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napToGrid w:val="0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5770CD" w:rsidTr="005770C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770CD" w:rsidRDefault="005770C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15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Особенности спортивной деятельности детей, подростков и юношей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5770CD" w:rsidRDefault="005770CD">
            <w:pPr>
              <w:pStyle w:val="a6"/>
              <w:spacing w:line="254" w:lineRule="auto"/>
              <w:jc w:val="left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Возрастная периодизация детей. Типичные возрастные особенности. Формы занятий физическими упражнениями. Особенности развития физических способностей. Воспитание и развитие личности. Ребенок и спорт.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sz w:val="24"/>
                <w:szCs w:val="24"/>
                <w:lang w:eastAsia="ar-SA"/>
              </w:rPr>
              <w:t>4</w:t>
            </w:r>
          </w:p>
        </w:tc>
      </w:tr>
      <w:tr w:rsidR="005770CD" w:rsidTr="005770CD">
        <w:trPr>
          <w:trHeight w:val="56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770CD" w:rsidRDefault="005770C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</w:tc>
        <w:tc>
          <w:tcPr>
            <w:tcW w:w="811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5770CD" w:rsidRDefault="005770C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ИТОГО: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5770CD" w:rsidRDefault="005770C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b/>
                <w:bCs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napToGrid w:val="0"/>
                <w:sz w:val="24"/>
                <w:szCs w:val="24"/>
                <w:lang w:eastAsia="ar-SA"/>
              </w:rPr>
              <w:t>72</w:t>
            </w:r>
          </w:p>
        </w:tc>
      </w:tr>
    </w:tbl>
    <w:p w:rsidR="005770CD" w:rsidRDefault="005770CD" w:rsidP="005770CD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</w:pPr>
    </w:p>
    <w:bookmarkEnd w:id="3"/>
    <w:p w:rsidR="005770CD" w:rsidRDefault="005770CD" w:rsidP="005770CD">
      <w:pPr>
        <w:spacing w:after="200" w:line="276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  <w:t xml:space="preserve"> </w:t>
      </w:r>
    </w:p>
    <w:p w:rsidR="005770CD" w:rsidRDefault="005770CD" w:rsidP="005770CD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5770CD" w:rsidRDefault="005770CD" w:rsidP="005770CD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 Тематический план дисциплины (Разделы дисциплины и виды занятий)</w:t>
      </w:r>
    </w:p>
    <w:p w:rsidR="005770CD" w:rsidRDefault="005770CD" w:rsidP="005770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очная форма обучения</w:t>
      </w:r>
    </w:p>
    <w:p w:rsidR="005770CD" w:rsidRDefault="005770CD" w:rsidP="005770C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tbl>
      <w:tblPr>
        <w:tblW w:w="9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3"/>
        <w:gridCol w:w="6009"/>
        <w:gridCol w:w="567"/>
        <w:gridCol w:w="567"/>
        <w:gridCol w:w="708"/>
        <w:gridCol w:w="851"/>
      </w:tblGrid>
      <w:tr w:rsidR="005770CD" w:rsidTr="005770CD">
        <w:trPr>
          <w:trHeight w:val="430"/>
        </w:trPr>
        <w:tc>
          <w:tcPr>
            <w:tcW w:w="6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4" w:name="_Hlk20590687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5770CD" w:rsidTr="005770CD">
        <w:trPr>
          <w:trHeight w:val="562"/>
        </w:trPr>
        <w:tc>
          <w:tcPr>
            <w:tcW w:w="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0CD" w:rsidRDefault="005770CD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0CD" w:rsidRDefault="005770CD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0CD" w:rsidRDefault="005770CD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70CD" w:rsidTr="005770CD">
        <w:trPr>
          <w:trHeight w:val="561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Сущность, содержание и истоки формирования ФК и С. Основные понятия и определения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770CD" w:rsidTr="005770CD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Система физического воспитания и ее основы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770CD" w:rsidTr="005770CD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Сущность, структура и функции профессиональной деятельности в сфере ФКиС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770CD" w:rsidTr="005770CD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pStyle w:val="2"/>
              <w:spacing w:line="252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Физическая культура и спорт как процесс и результат деятельности. Разновидности и основные направления ФСД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AE780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5770CD" w:rsidTr="005770CD">
        <w:trPr>
          <w:trHeight w:val="319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Структура и содержание различных видов ФСД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5770CD" w:rsidTr="005770CD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pStyle w:val="2"/>
              <w:spacing w:line="252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Общая характеристика направлений, направленностей и квалификационных уровней. Объекты и виды профессиональной деятельности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AE780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770CD" w:rsidRDefault="00A16C4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770CD" w:rsidTr="005770CD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ФКиС в образовательных организациях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5770CD" w:rsidTr="005770CD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8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 спорта, его социальная значимость и условия функционирования в обществе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5770CD" w:rsidTr="005770CD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9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Система спортивных соревнований и особенности соревновательной деятельности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770CD" w:rsidTr="005770CD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pStyle w:val="2"/>
              <w:spacing w:line="252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Основы здорового образа жизни ФКиС в обеспечении здоровья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5770CD" w:rsidTr="005770CD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Техника безопасности и предупреждение травматизма при занятиях физическими упражнениями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770CD" w:rsidTr="005770CD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12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Физическая рекреация и реабилитация в системе физического воспитания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5770CD" w:rsidTr="005770CD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13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проблемы и состояние ФК и спорта в России и за рубежом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770CD" w:rsidTr="005770CD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14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Роль мотивации при занятиях ФК и спортом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770CD" w:rsidTr="005770CD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15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Особенности спортивной деятельности детей, подростков и юношей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770CD" w:rsidTr="005770CD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A16C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770CD" w:rsidRDefault="00A16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bookmarkEnd w:id="4"/>
    </w:tbl>
    <w:p w:rsidR="005770CD" w:rsidRDefault="005770CD" w:rsidP="005770C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770CD" w:rsidRDefault="005770CD" w:rsidP="005770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5770CD" w:rsidRDefault="005770CD" w:rsidP="005770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заочная форма обучения</w:t>
      </w:r>
    </w:p>
    <w:p w:rsidR="005770CD" w:rsidRDefault="005770CD" w:rsidP="005770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tbl>
      <w:tblPr>
        <w:tblW w:w="9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6007"/>
        <w:gridCol w:w="567"/>
        <w:gridCol w:w="567"/>
        <w:gridCol w:w="708"/>
        <w:gridCol w:w="851"/>
      </w:tblGrid>
      <w:tr w:rsidR="005770CD" w:rsidTr="005770CD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0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Виды учебной работы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5770CD" w:rsidTr="005770CD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0CD" w:rsidRDefault="005770CD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0CD" w:rsidRDefault="005770CD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0CD" w:rsidRDefault="005770CD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70CD" w:rsidTr="005770C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Сущность, содержание и истоки формирования ФК и С. Основные</w:t>
            </w:r>
          </w:p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понятия и определения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5770CD" w:rsidTr="005770C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Система физического воспитания и ее основы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5770CD" w:rsidTr="005770C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Сущность, структура и функции профессиональной деятельности в сфере ФКиС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5770CD" w:rsidTr="005770C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pStyle w:val="2"/>
              <w:spacing w:line="252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Физическая культура и спорт как процесс и результат деятельности. Разновидности и основные направления ФСД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5770CD" w:rsidTr="005770C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Структура и содержание различных видов ФСД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5770CD" w:rsidTr="005770C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pStyle w:val="2"/>
              <w:spacing w:line="252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Общая характеристика направлений, направленностей и квалификационных уровней. Объекты и виды профессиональной деятельности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5770CD" w:rsidTr="005770C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01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ФКиС в образовательных организациях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6</w:t>
            </w:r>
          </w:p>
        </w:tc>
      </w:tr>
      <w:tr w:rsidR="005770CD" w:rsidTr="005770C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8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 спорта, его социальная значимость и условия функционирования в обществе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6</w:t>
            </w:r>
          </w:p>
        </w:tc>
      </w:tr>
      <w:tr w:rsidR="005770CD" w:rsidTr="005770C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9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Система спортивных соревнований и особенности соревновательной деятельности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4</w:t>
            </w:r>
          </w:p>
        </w:tc>
      </w:tr>
      <w:tr w:rsidR="005770CD" w:rsidTr="005770C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pStyle w:val="2"/>
              <w:spacing w:line="252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Основы здорового образа жизни ФКиС в обеспечении здоровья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6</w:t>
            </w:r>
          </w:p>
        </w:tc>
      </w:tr>
      <w:tr w:rsidR="005770CD" w:rsidTr="005770C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Техника безопасности и предупреждение травматизма при занятиях физическими упражнениями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4</w:t>
            </w:r>
          </w:p>
        </w:tc>
      </w:tr>
      <w:tr w:rsidR="005770CD" w:rsidTr="005770C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Физическая рекреация и реабилитация в системе физического воспитания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6</w:t>
            </w:r>
          </w:p>
        </w:tc>
      </w:tr>
      <w:tr w:rsidR="005770CD" w:rsidTr="005770C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проблемы и состояние ФК и спорта в России и за рубежом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4</w:t>
            </w:r>
          </w:p>
        </w:tc>
      </w:tr>
      <w:tr w:rsidR="005770CD" w:rsidTr="005770C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Роль мотивации при занятиях ФК и спортом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4</w:t>
            </w:r>
          </w:p>
        </w:tc>
      </w:tr>
      <w:tr w:rsidR="005770CD" w:rsidTr="005770C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Особенности спортивной деятельности детей, подростков и юношей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4</w:t>
            </w:r>
          </w:p>
        </w:tc>
      </w:tr>
      <w:tr w:rsidR="005770CD" w:rsidTr="005770C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58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ar-SA"/>
              </w:rPr>
              <w:t>72</w:t>
            </w:r>
          </w:p>
        </w:tc>
      </w:tr>
    </w:tbl>
    <w:p w:rsidR="005770CD" w:rsidRDefault="005770CD" w:rsidP="005770CD">
      <w:pPr>
        <w:suppressAutoHyphens/>
        <w:spacing w:before="120" w:after="12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bookmarkStart w:id="5" w:name="_Hlk20077237"/>
    </w:p>
    <w:p w:rsidR="005770CD" w:rsidRDefault="005770CD" w:rsidP="005770CD">
      <w:pPr>
        <w:suppressAutoHyphens/>
        <w:spacing w:before="120" w:after="12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6. Учебно-методическое и информационно-коммуникативное обеспечение   дисциплины</w:t>
      </w:r>
    </w:p>
    <w:p w:rsidR="005770CD" w:rsidRDefault="005770CD" w:rsidP="005770CD">
      <w:pPr>
        <w:suppressAutoHyphens/>
        <w:spacing w:before="120" w:after="12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6.1.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1"/>
        <w:gridCol w:w="6123"/>
        <w:gridCol w:w="1433"/>
        <w:gridCol w:w="1392"/>
      </w:tblGrid>
      <w:tr w:rsidR="005770CD" w:rsidTr="005770CD">
        <w:trPr>
          <w:trHeight w:val="340"/>
        </w:trPr>
        <w:tc>
          <w:tcPr>
            <w:tcW w:w="6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0CD" w:rsidRDefault="005770CD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5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70CD" w:rsidRDefault="005770CD">
            <w:pPr>
              <w:jc w:val="both"/>
              <w:rPr>
                <w:rFonts w:ascii="Times New Roman" w:hAnsi="Times New Roman" w:cs="Times New Roman"/>
                <w:b/>
                <w:vertAlign w:val="superscript"/>
              </w:rPr>
            </w:pPr>
            <w:r>
              <w:rPr>
                <w:rFonts w:ascii="Times New Roman" w:hAnsi="Times New Roman" w:cs="Times New Roman"/>
                <w:b/>
              </w:rPr>
              <w:t>Наименование издания</w:t>
            </w:r>
          </w:p>
          <w:p w:rsidR="005770CD" w:rsidRDefault="005770CD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0CD" w:rsidRDefault="005770CD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Кол-во экземпляров</w:t>
            </w:r>
          </w:p>
        </w:tc>
      </w:tr>
      <w:tr w:rsidR="005770CD" w:rsidTr="005770CD">
        <w:trPr>
          <w:trHeight w:val="340"/>
        </w:trPr>
        <w:tc>
          <w:tcPr>
            <w:tcW w:w="6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0CD" w:rsidRDefault="005770CD">
            <w:pPr>
              <w:spacing w:after="0" w:line="25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0CD" w:rsidRDefault="005770CD">
            <w:pPr>
              <w:spacing w:after="0" w:line="25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0CD" w:rsidRDefault="005770CD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0CD" w:rsidRDefault="005770CD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кафедра</w:t>
            </w:r>
          </w:p>
        </w:tc>
      </w:tr>
      <w:tr w:rsidR="005770CD" w:rsidTr="005770CD">
        <w:trPr>
          <w:trHeight w:val="340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numPr>
                <w:ilvl w:val="0"/>
                <w:numId w:val="2"/>
              </w:numPr>
              <w:tabs>
                <w:tab w:val="num" w:pos="644"/>
              </w:tabs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Бурякин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Ф. 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  Квалификационная работа выпускников вузов по специальностям и направлениям в области физической культуры и спорта (подготовка, оформление и защита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)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Ф. 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Бурякин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; МГАФК. - Малаховка, 2013. - 155 с.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152-154. - ISBN 978-5-900871-88-2 : 122.10.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2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Бурякин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Ф. Г. Выпускная работа в области физической культуры и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спорта :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учебное пособие / Ф. Г.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Бурякин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-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Москва :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Кнорус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, 2015. - (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Бакалавриат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магистратура). -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.: с. 121-122. - ISBN 978-5-406-03437-8. -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>
                <w:rPr>
                  <w:rStyle w:val="a4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(дата обращения: 12.10.2020). — Режим доступа: для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pStyle w:val="Style30"/>
              <w:widowControl/>
              <w:spacing w:line="252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2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Виленский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М. Я.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Физическая культура и здоровый образ жизни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студента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М. Я.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Виленский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А. Г. Горшков.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Гардарики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2007. - 218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215-216. - ISBN 978-5-8297-0316-5 : 298.32.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2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Менхин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Ю. 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Физическое воспитание: теория, методика,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практика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ИФК / Ю. 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Менхин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- 2-е изд.,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и доп.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СпортАкадемПресс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Физкультура и спорт, 2006. - 310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294 - 309. - ISBN 5-813-40151-2 : 141.30.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198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2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pStyle w:val="Style30"/>
              <w:widowControl/>
              <w:spacing w:line="252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   </w:t>
            </w:r>
            <w:r>
              <w:rPr>
                <w:rFonts w:ascii="Times New Roman" w:hAnsi="Times New Roman"/>
                <w:bCs/>
                <w:lang w:eastAsia="en-US"/>
              </w:rPr>
              <w:t xml:space="preserve">Теория и методика физической </w:t>
            </w:r>
            <w:proofErr w:type="gramStart"/>
            <w:r>
              <w:rPr>
                <w:rFonts w:ascii="Times New Roman" w:hAnsi="Times New Roman"/>
                <w:bCs/>
                <w:lang w:eastAsia="en-US"/>
              </w:rPr>
              <w:t>культуры</w:t>
            </w:r>
            <w:r>
              <w:rPr>
                <w:rFonts w:ascii="Times New Roman" w:hAnsi="Times New Roman"/>
                <w:lang w:eastAsia="en-US"/>
              </w:rPr>
              <w:t xml:space="preserve">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учебник / под ред. Ю. Ф.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Курамшина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- 3-е изд., стереотип. - </w:t>
            </w:r>
            <w:proofErr w:type="gramStart"/>
            <w:r>
              <w:rPr>
                <w:rFonts w:ascii="Times New Roman" w:hAnsi="Times New Roman"/>
                <w:lang w:eastAsia="en-US"/>
              </w:rPr>
              <w:t>М.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Советский спорт, 2007. - 463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с.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ил. -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Библиогр</w:t>
            </w:r>
            <w:proofErr w:type="spellEnd"/>
            <w:r>
              <w:rPr>
                <w:rFonts w:ascii="Times New Roman" w:hAnsi="Times New Roman"/>
                <w:lang w:eastAsia="en-US"/>
              </w:rPr>
              <w:t>.: с. 450-456. - ISBN 5-85009-888-7 : 611.57. - ISBN 978-5-9718-0192-4 : 611.57.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51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2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pStyle w:val="a6"/>
              <w:tabs>
                <w:tab w:val="num" w:pos="30"/>
              </w:tabs>
              <w:spacing w:before="0" w:beforeAutospacing="0" w:after="0" w:afterAutospacing="0" w:line="252" w:lineRule="auto"/>
              <w:ind w:hanging="3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Холодов Ж.К.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Теория и методика физической культуры и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спорта :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учебник / Ж. К. Холодов, В. С. Кузнецов. - 10-е изд. -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М. :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Академия, 2012. - 478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с. :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ил. - (Высшее профессиональное образование.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Бакалавриат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). -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.: с. 472-473. - ISBN 978-5-7695-8798-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6 :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457.00. 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120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2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Холодов Ж. К.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Теория и методика физического воспитания 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спорта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Ж. К. Холодов, В. С. Кузнецов. - 5-е изд., стереотип.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ACADEMIA, 2007. - 478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ил. - (Высшее профессиональное образование).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472-473. - ISBN 978-5-7695-3913-8 : 307.28.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2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pStyle w:val="Style30"/>
              <w:widowControl/>
              <w:spacing w:line="252" w:lineRule="auto"/>
              <w:rPr>
                <w:rFonts w:ascii="Times New Roman" w:hAnsi="Times New Roman"/>
                <w:lang w:eastAsia="en-US"/>
              </w:rPr>
            </w:pPr>
            <w:proofErr w:type="spellStart"/>
            <w:r>
              <w:rPr>
                <w:rFonts w:ascii="Times New Roman" w:hAnsi="Times New Roman"/>
                <w:lang w:eastAsia="en-US"/>
              </w:rPr>
              <w:t>Сираковская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, Я. В.   Основы теории и методики физической </w:t>
            </w:r>
            <w:proofErr w:type="gramStart"/>
            <w:r>
              <w:rPr>
                <w:rFonts w:ascii="Times New Roman" w:hAnsi="Times New Roman"/>
                <w:lang w:eastAsia="en-US"/>
              </w:rPr>
              <w:t>культуры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учебное пособие ... для бакалавриата / Я. В.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Сираковская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, Ф. А. Киселёв ; МГАФК. - Малаховка, 2017. -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Библиогр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.: с. 289-295. -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Текст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>
                <w:rPr>
                  <w:rStyle w:val="a4"/>
                  <w:rFonts w:ascii="Times New Roman" w:hAnsi="Times New Roman"/>
                  <w:lang w:eastAsia="en-US"/>
                </w:rPr>
                <w:t>URL: http://lib.mgafk.ru</w:t>
              </w:r>
            </w:hyperlink>
            <w:r>
              <w:rPr>
                <w:rFonts w:ascii="Times New Roman" w:hAnsi="Times New Roman"/>
                <w:lang w:eastAsia="en-US"/>
              </w:rPr>
              <w:t xml:space="preserve"> (дата обращения: 14.10.2020). — Режим доступа: для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авторизир</w:t>
            </w:r>
            <w:proofErr w:type="spellEnd"/>
            <w:r>
              <w:rPr>
                <w:rFonts w:ascii="Times New Roman" w:hAnsi="Times New Roman"/>
                <w:lang w:eastAsia="en-US"/>
              </w:rPr>
              <w:t>. пользователей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2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Солнцева, А. С.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Физическая культура 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для студентов вузов физической культуры / А. С. Солнцева, В. Х. Шнайдер ; МГАФК. - Малаховка, 2018.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.: с. 100-102. -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14.10.2020).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2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Стриханов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М. Н.  Физическая культура и спорт в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вузах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М. Н.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Стриханов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В. И. Савинков. — 2-е изд.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Издательство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2020. — 160 с. — (Высшее образование). — ISBN 978-5-534-10524-7.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9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http://www.biblio-online.ru/bcode/454861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14.10.2020).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2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Физическая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для вузов / Е. В.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Конеева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[и др.] ; под редакцией Е. В.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Конеевой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— 2-е изд.,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и доп.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Издательство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2020. — 599 с. — (Высшее образование). — ISBN 978-5-534-12033-2.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10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http://www.biblio-online.ru/bcode/446683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14.10.2020).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2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Физическая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учебник и практикум для вузов / А. Б.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Муллер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[и др.].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Издательство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2020. — 424 с. — (Высшее образование). — ISBN 978-5-534-02483-8.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[сайт]. — URL: </w:t>
            </w:r>
            <w:hyperlink r:id="rId11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http://www.biblio-online.ru/bcode/449973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14.10.2020).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5770CD" w:rsidRDefault="005770CD" w:rsidP="005770C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770CD" w:rsidRDefault="005770CD" w:rsidP="005770C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770CD" w:rsidRDefault="005770CD" w:rsidP="005770C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1"/>
        <w:gridCol w:w="6095"/>
        <w:gridCol w:w="1427"/>
        <w:gridCol w:w="1386"/>
      </w:tblGrid>
      <w:tr w:rsidR="005770CD" w:rsidTr="005770CD">
        <w:trPr>
          <w:trHeight w:val="34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0CD" w:rsidRDefault="005770CD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59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70CD" w:rsidRDefault="005770CD">
            <w:pPr>
              <w:jc w:val="both"/>
              <w:rPr>
                <w:rFonts w:ascii="Times New Roman" w:hAnsi="Times New Roman" w:cs="Times New Roman"/>
                <w:b/>
                <w:vertAlign w:val="superscript"/>
              </w:rPr>
            </w:pPr>
            <w:r>
              <w:rPr>
                <w:rFonts w:ascii="Times New Roman" w:hAnsi="Times New Roman" w:cs="Times New Roman"/>
                <w:b/>
              </w:rPr>
              <w:t>Наименование издания</w:t>
            </w:r>
          </w:p>
          <w:p w:rsidR="005770CD" w:rsidRDefault="005770CD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0CD" w:rsidRDefault="005770CD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Кол-во экземпляров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0CD" w:rsidRDefault="005770CD">
            <w:pPr>
              <w:spacing w:after="0" w:line="25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9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0CD" w:rsidRDefault="005770CD">
            <w:pPr>
              <w:spacing w:after="0" w:line="256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0CD" w:rsidRDefault="005770CD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0CD" w:rsidRDefault="005770CD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кафедра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numPr>
                <w:ilvl w:val="0"/>
                <w:numId w:val="3"/>
              </w:numPr>
              <w:tabs>
                <w:tab w:val="num" w:pos="644"/>
              </w:tabs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Евсеева, О. Э.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  Адаптивное физическое воспитание в образовательных организациях (специальные медицинские группы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О. Э. Евсеева ; НГУ им. П. Ф. Лесгафта. - Санкт-Петербург, 2015.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.: с. 116-117. -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14.10.2020).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Долматов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 А. В.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Нетрадиционные оздоровительные методики в современной физической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культуре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А. В.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Долматов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И. В. Осадченко ; МГАФК. - Малаховка, 2018.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.: с. 357-359. -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14.10.2020).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pStyle w:val="Style30"/>
              <w:widowControl/>
              <w:spacing w:line="252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Германов, Г. Н.  Двигательные способности и физические качества. Разделы теории физической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культуры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для вузов / Г. Н. Германов. — 2-е изд.,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и доп.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Издательство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2020. — 224 с. — (Высшее образование). — ISBN 978-5-534-04492-8.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14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http://www.biblio-online.ru/bcode/453843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14.10.2020).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pStyle w:val="Style30"/>
              <w:widowControl/>
              <w:spacing w:line="252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Карась, Т. Ю. Теория и методика физической культуры 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учебно-практическое пособие / Т. Ю. Карась. — 2-е изд. — Комсомольск-на-Амуре,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Саратов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Амурский гуманитарно-педагогический государственный университет, Ай Пи Ар Медиа, 2019. — 131 c. — ISBN 978-5-4497-0149-7.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http://www.iprbookshop.ru/85832.html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14.10.2020).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pStyle w:val="Style30"/>
              <w:widowControl/>
              <w:spacing w:line="252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Современные тенденции физической культуры и спорта. Выпуск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cборник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докладов Международной научно-практической и учебно- методической конференции, посвященной 95-летию НИУ МГСУ (9-10 июня 2016 г.) /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И. Л. Амельченко, Ю. Л. Бурцева, А. Г. Горшков [и др.] ; под редакцией В. А.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Никишкин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Н. Н.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Бумарскова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С. И. Крамской.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Московский государственный строительный университет, ЭБС АСВ, 2016. — 315 c. — ISBN 978-5-7264-1327-3.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http://www.iprbookshop.ru/60955.html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14.10.2020).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pStyle w:val="Style30"/>
              <w:widowControl/>
              <w:spacing w:line="252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lastRenderedPageBreak/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Физическая культура и спорт. Прикладная физическая культура 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составители С. А. Дорошенко, Е. А. Дергач.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Красноярск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Сибирский федеральный университет, 2019. — 56 c. — ISBN 978-5-7638-4027-8.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http://www.iprbookshop.ru/100141.html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14.10.2020).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pStyle w:val="Style30"/>
              <w:widowControl/>
              <w:spacing w:line="252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Барчуков И.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Физическая культура и спорт: методология, теория,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практика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студентов высших учебных заведений / И. С. Барчуков, А. А. Нестеров ; под ред. Н. Н. Маликова.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Академия, 2006. - 528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ил. - (Высшее профессиональное образование). - ISBN 5-7695-2421-9 : 445.95.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Барчуков И.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Физическая культура и спорт: методология, теория,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практика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студентов высших учебных заведений / И. С. Барчуков, А. А. Нестеров ; под ред. Н. Н. Маликова. - 2-е изд., стер.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Академия, 2008. - 528 с. - (Высшее профессиональное образование). - ISBN 978-5-7695-5245-8 : 349.80.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Васильков А. 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Теория и методика физического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воспитания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А. А. Васильков. - Ростов н/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Феникс, 2008. - 381 с. - (Высшее образование). - ISBN 978-5-222-14231-8 : 281.37.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Визитей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Н. Н.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Теория физической культуры: к корректировке базовых представлений / Н. Н.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Визитей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Советский спорт, 2009. - 184 с. - ISBN 978-5-9718-0353-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9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200.00. 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Виленский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М. Я.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Физическая культура: учебник / М. Я.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Виленский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А. Г. Горшков. - 3-е изд., стер. - М.: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Кнорус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2018. - 213 с. - (Среднее профессиональное образование).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213. - ISBN 978-5-406-06038-4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pStyle w:val="Style30"/>
              <w:widowControl/>
              <w:spacing w:line="252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 xml:space="preserve">Гришина Ю. И. </w:t>
            </w:r>
            <w:r>
              <w:rPr>
                <w:rFonts w:ascii="Times New Roman" w:hAnsi="Times New Roman"/>
                <w:lang w:eastAsia="en-US"/>
              </w:rPr>
              <w:t xml:space="preserve">Общая физическая подготовка. Знать и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уметь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учебное пособие / Ю. И. Гришина. - Изд. 4-е. - Ростов н/</w:t>
            </w:r>
            <w:proofErr w:type="gramStart"/>
            <w:r>
              <w:rPr>
                <w:rFonts w:ascii="Times New Roman" w:hAnsi="Times New Roman"/>
                <w:lang w:eastAsia="en-US"/>
              </w:rPr>
              <w:t>Д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Феникс, 2014. - 248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с.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ил. - (Высшее образование). -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Библиогр</w:t>
            </w:r>
            <w:proofErr w:type="spellEnd"/>
            <w:r>
              <w:rPr>
                <w:rFonts w:ascii="Times New Roman" w:hAnsi="Times New Roman"/>
                <w:lang w:eastAsia="en-US"/>
              </w:rPr>
              <w:t>.: с. 244-245. - ISBN 978-5-222-21447-3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30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Железняк Ю.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  Теория и методика обучения предмету "Физическая культура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"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студентов высших учебных заведений / Ю. Д. Железняк, В. М.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Минбулатов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- 3-е изд., стереотип.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Академия, 2008. - 268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ил. - (Высшее профессиональное образование).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265. - ISBN 978-5-7695-4787-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4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264.00. 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Зулаев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И. И.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Организация и методика проведения занятий по физическому воспитанию в специальном учебном отделении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вуза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для студентов педагогических вузов и вузов физической культуры / И. И.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Зулаев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М. 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Абульханова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; МГАФК. - Малаховка, 2009. - 76 с. - 85.06.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pStyle w:val="Style30"/>
              <w:widowControl/>
              <w:spacing w:line="252" w:lineRule="auto"/>
              <w:rPr>
                <w:rFonts w:ascii="Times New Roman" w:hAnsi="Times New Roman"/>
                <w:bCs/>
                <w:lang w:eastAsia="en-US"/>
              </w:rPr>
            </w:pPr>
            <w:proofErr w:type="spellStart"/>
            <w:r>
              <w:rPr>
                <w:rFonts w:ascii="Times New Roman" w:hAnsi="Times New Roman"/>
                <w:bCs/>
                <w:lang w:eastAsia="en-US"/>
              </w:rPr>
              <w:t>Мурзинова</w:t>
            </w:r>
            <w:proofErr w:type="spellEnd"/>
            <w:r>
              <w:rPr>
                <w:rFonts w:ascii="Times New Roman" w:hAnsi="Times New Roman"/>
                <w:bCs/>
                <w:lang w:eastAsia="en-US"/>
              </w:rPr>
              <w:t xml:space="preserve"> Р. М.</w:t>
            </w:r>
            <w:r>
              <w:rPr>
                <w:rFonts w:ascii="Times New Roman" w:hAnsi="Times New Roman"/>
                <w:lang w:eastAsia="en-US"/>
              </w:rPr>
              <w:t xml:space="preserve"> Воспитание как составляющая деятельности спортивного </w:t>
            </w:r>
            <w:proofErr w:type="gramStart"/>
            <w:r>
              <w:rPr>
                <w:rFonts w:ascii="Times New Roman" w:hAnsi="Times New Roman"/>
                <w:lang w:eastAsia="en-US"/>
              </w:rPr>
              <w:t>педагога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учебное пособие / Р. М.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Мурзинова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, В. В. Воропаев. - </w:t>
            </w:r>
            <w:proofErr w:type="gramStart"/>
            <w:r>
              <w:rPr>
                <w:rFonts w:ascii="Times New Roman" w:hAnsi="Times New Roman"/>
                <w:lang w:eastAsia="en-US"/>
              </w:rPr>
              <w:t>М.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КНОРУС, 2011. - 93 с. -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Библиогр</w:t>
            </w:r>
            <w:proofErr w:type="spellEnd"/>
            <w:r>
              <w:rPr>
                <w:rFonts w:ascii="Times New Roman" w:hAnsi="Times New Roman"/>
                <w:lang w:eastAsia="en-US"/>
              </w:rPr>
              <w:t>.: с. 93-94. - ISBN 978-5-406-00671-9 : 385.00.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pStyle w:val="Style30"/>
              <w:widowControl/>
              <w:spacing w:line="252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 </w:t>
            </w:r>
            <w:r>
              <w:rPr>
                <w:rFonts w:ascii="Times New Roman" w:hAnsi="Times New Roman"/>
                <w:bCs/>
                <w:lang w:eastAsia="en-US"/>
              </w:rPr>
              <w:t>Об образовании в Российской Федерации</w:t>
            </w:r>
            <w:r>
              <w:rPr>
                <w:rFonts w:ascii="Times New Roman" w:hAnsi="Times New Roman"/>
                <w:lang w:eastAsia="en-US"/>
              </w:rPr>
              <w:t xml:space="preserve">. - </w:t>
            </w:r>
            <w:proofErr w:type="gramStart"/>
            <w:r>
              <w:rPr>
                <w:rFonts w:ascii="Times New Roman" w:hAnsi="Times New Roman"/>
                <w:lang w:eastAsia="en-US"/>
              </w:rPr>
              <w:t>М.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Проспект, 2013. - 159 с. - ISBN 978-5-392-13060-3 : 57.18.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pStyle w:val="Default"/>
              <w:spacing w:line="252" w:lineRule="auto"/>
              <w:rPr>
                <w:bCs/>
                <w:color w:val="auto"/>
                <w:lang w:eastAsia="en-US"/>
              </w:rPr>
            </w:pPr>
            <w:r>
              <w:rPr>
                <w:bCs/>
                <w:color w:val="auto"/>
                <w:lang w:eastAsia="en-US"/>
              </w:rPr>
              <w:t xml:space="preserve">Розанова, Н. М. </w:t>
            </w:r>
            <w:r>
              <w:rPr>
                <w:color w:val="auto"/>
                <w:lang w:eastAsia="en-US"/>
              </w:rPr>
              <w:t xml:space="preserve">Научно-исследовательская работа студента: учебно-практическое пособие / Н. М. Розанова. - М.: </w:t>
            </w:r>
            <w:proofErr w:type="spellStart"/>
            <w:r>
              <w:rPr>
                <w:color w:val="auto"/>
                <w:lang w:eastAsia="en-US"/>
              </w:rPr>
              <w:t>Кнорус</w:t>
            </w:r>
            <w:proofErr w:type="spellEnd"/>
            <w:r>
              <w:rPr>
                <w:color w:val="auto"/>
                <w:lang w:eastAsia="en-US"/>
              </w:rPr>
              <w:t>, 2018. - 254 с. - (</w:t>
            </w:r>
            <w:proofErr w:type="spellStart"/>
            <w:r>
              <w:rPr>
                <w:color w:val="auto"/>
                <w:lang w:eastAsia="en-US"/>
              </w:rPr>
              <w:t>Бакалавриат</w:t>
            </w:r>
            <w:proofErr w:type="spellEnd"/>
            <w:r>
              <w:rPr>
                <w:color w:val="auto"/>
                <w:lang w:eastAsia="en-US"/>
              </w:rPr>
              <w:t xml:space="preserve">). - </w:t>
            </w:r>
            <w:proofErr w:type="spellStart"/>
            <w:r>
              <w:rPr>
                <w:color w:val="auto"/>
                <w:lang w:eastAsia="en-US"/>
              </w:rPr>
              <w:t>Библиогр</w:t>
            </w:r>
            <w:proofErr w:type="spellEnd"/>
            <w:r>
              <w:rPr>
                <w:color w:val="auto"/>
                <w:lang w:eastAsia="en-US"/>
              </w:rPr>
              <w:t xml:space="preserve">.: с. 251-252. - ISBN 978-5-406-06118-3 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20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pStyle w:val="Default"/>
              <w:spacing w:line="252" w:lineRule="auto"/>
              <w:rPr>
                <w:bCs/>
                <w:color w:val="auto"/>
                <w:lang w:eastAsia="en-US"/>
              </w:rPr>
            </w:pPr>
            <w:r>
              <w:rPr>
                <w:bCs/>
                <w:color w:val="auto"/>
                <w:lang w:eastAsia="en-US"/>
              </w:rPr>
              <w:t xml:space="preserve">  Современные тенденции развития теории и методики физической культуры, спорта и </w:t>
            </w:r>
            <w:proofErr w:type="gramStart"/>
            <w:r>
              <w:rPr>
                <w:bCs/>
                <w:color w:val="auto"/>
                <w:lang w:eastAsia="en-US"/>
              </w:rPr>
              <w:t>туризма :</w:t>
            </w:r>
            <w:proofErr w:type="gramEnd"/>
            <w:r>
              <w:rPr>
                <w:bCs/>
                <w:color w:val="auto"/>
                <w:lang w:eastAsia="en-US"/>
              </w:rPr>
              <w:t xml:space="preserve"> материалы II Всероссийской с международным участием научно-практической конференции, 17-18 мая 2018 г. / МГАФК ; Союз биатлонистов России ; под ред. К. С. Дунаева. - Малаховка, 2018. - 424 </w:t>
            </w:r>
            <w:proofErr w:type="gramStart"/>
            <w:r>
              <w:rPr>
                <w:bCs/>
                <w:color w:val="auto"/>
                <w:lang w:eastAsia="en-US"/>
              </w:rPr>
              <w:t>с. :</w:t>
            </w:r>
            <w:proofErr w:type="gramEnd"/>
            <w:r>
              <w:rPr>
                <w:bCs/>
                <w:color w:val="auto"/>
                <w:lang w:eastAsia="en-US"/>
              </w:rPr>
              <w:t xml:space="preserve"> ил. - </w:t>
            </w:r>
            <w:proofErr w:type="spellStart"/>
            <w:r>
              <w:rPr>
                <w:bCs/>
                <w:color w:val="auto"/>
                <w:lang w:eastAsia="en-US"/>
              </w:rPr>
              <w:t>Библиогр</w:t>
            </w:r>
            <w:proofErr w:type="spellEnd"/>
            <w:r>
              <w:rPr>
                <w:bCs/>
                <w:color w:val="auto"/>
                <w:lang w:eastAsia="en-US"/>
              </w:rPr>
              <w:t>.: в конце каждой статьи. - ISBN 978-500063-022-8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80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Социально-биологические основы физической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культуры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плакаты для наглядного обучения / сост. А. 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Димова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Р. 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Чернышова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- Москва, [б. г.]. - 1 CD. - 733.96. - Электронная программа (визуальная). Электронные данные : электронные.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Социально-биологические основы физической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культуры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контрольные тесты и контрольные задания к методическому пособию / сост. А. 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Димова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Р. 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Чернышова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- Москва, [б. г.]. - 1 CD. - 1050.20. - Электронная программа (визуальная). Электронные данные : электронные.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Физическая культура: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В. Ю. Волков [и др.]; под ред. М. Я.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Виленского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- 3-е изд., стер. - М.: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Кнорус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2018. - 423 с. -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Бакалавриат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). - ISBN 978-5-406-061182-4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Физическая культура студентов специального учебного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отделения :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учебное пособие / Л. Н.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Гелецкая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[и др.]. -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ИНФРА-М ; Красноярск : СФУ, 2018. - 218 с. - (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Бакалавриат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). - ISBN 978-5-16-013181-8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Барчуков И.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Физическая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культура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И. С. Барчуков.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ЮНИТИ, 2003. - 255 с. : ил. - ISBN 5-238-00439-7 : 66.30.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Бурякин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Ф. 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Теория и методика физической культуры 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спорта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учебная программа для студентов заочной формы обучения / Ф. 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Бурякин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; МГАФК. - Малаховка, 2008. - 41 с. : ил.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37-40. - 49.54.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Введение в теорию физической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культуры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ИФК / под ред. Л. П. Матвеева.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Физкультура и спорт , 1983. - 128 с. : ил. - 0.35.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432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Германов, Г. Н.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Двигательные способности и навыки: разделы теории физической культуры: учебное пособие для студентов-бакалавров и магистров высших учебных заведений / Г. Н. Германов. - Воронеж: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Элист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2017. - 302 с.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283-292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Германов, Г. Н.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Физическая культура в школе. Легкая атлетика: учебное пособие для бакалавриата и магистратуры / Г. Н. Германов, В. Г. Никитушкин, Е. 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Цуканова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М.: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2017. - 459 с. - (Модуль. Бакалавр. Магистр).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454-459. - ISBN 978-5-534-04548-2.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Железняк Ю.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  Теория и методика обучения предмету "физическая культура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"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студентов вузов / Ю. Д. Железняк, В. М.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Минбулатов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Академия, 2004. - 268 с. : ил. - ISBN 5-7695-1525-2 : 165.76.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Лукьяненко В. П.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Физическая культура: основы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знаний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В. П. Лукьяненко. - 2-е изд., стер.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Советский спорт, 2005. - 224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: с.220-222. - ISBN 5-85009-985-9 : 154.56.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Лучшие спортсмены мира. Т. 14.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Вече, 2007. - (Великое наследие). - 1 CD. - 252.98. - Электронная программа (визуальная). Электронные данные : электронные.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Матвеев Л. П.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  Теория и методика физической культуры (общие основы теории и методики физического воспитания; теоретико-методические аспекты спорта и профессионально-прикладных форм физической культуры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)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институтов физической культуры / Л. П. Матвеев.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Физкультура и спорт, 1991. - 544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ил. - ISBN 5-278-00326-Х : 20.00.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Матвеев Л. П.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Теория и методика физической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культуры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студентов высших учебных заведений. Ч.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Введение в общую теорию физической культуры / Л. П. Матвеев. - Изд. 2-е,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доп. - М., 2002. - 177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165-166. - ISBN 5-89022-092-6 : б/ц.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Менхин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Ю. 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Физическое воспитание: теория, методика,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практика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ИФК / Ю. 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Менхин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СпортАкадемПресс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2003. - 322 с. - ISBN 5-8134-0129-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6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120.00. 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Матвеев Л. П.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Теория и методика физической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культуры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институтов физической культуры. Ч.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Введение в общую теорию физической культуры / Л. П. Матвеев ; РГАФК. - 2-е изд.,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доп. - М., 2002. - 177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ил. - ISBN 5-89022-092-6 : 150.00.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45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  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Наука о спорте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/ под ред. А. Жукова.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Магистр-пресс, 2011. - 999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ил. - (Энциклопедия систем жизнеобеспечения). - ISBN 978-5-89317-226-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3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3000.00. 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Никитина, Е.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Педагогика физической культуры: курс лекций: учебное пособие / Е. Д. Никитина, С. О.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Хрусталёва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В. 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Буторин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МГАФК. - Малаховка, 2017. - 100 с.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91-99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Петров, С. В.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безопасности образовательного учреждения: учебное пособие для академического бакалавриата / С. В. Петров, П. А. Кисляков. - 2-е изд.,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доп. - М.: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2017. - 250 с. - (Бакалавр. Академический курс).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248-250. - ISBN 978-5-534-04361-7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Решетников Н. 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Физическая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культура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студ. сред. проф. учеб. заведений / Н. В. Решетников, Ю. 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Кислицын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- 2-е изд.,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и доп.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Академия, 2000. - 149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ил. - (Среднее профессиональное образование).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147 с. - ISBN 5-294-00051-2 : 31.90.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Спорт в школе. Организационно-методические основы преподавания физической культуры. В 2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Т. 1 / сост. И. П.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Космина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А. П. Паршиков, Ю. П. Пузырь.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Советский спорт, 2003. - 253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250-253. - ISBN 5-85009-788-0 : 282.08:306.88.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Спутник руководителя физического воспитания дошкольного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учреждения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методическое пособие для руководителей физического воспитания дошкольных учреждений / под ред. С. О. Филипповой. - СПб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Детство-Пресс, 2007. - 416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ил. - ISBN 5-89814-315-7 : 295.00.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Теория и методика физической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культуры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под ред. Ю. Ф.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Курамшина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- 2-е изд.,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Советский спорт, 2004. - 463 с. : ил. - ISBN 5-85009-888-7 : 275.52.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175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pStyle w:val="Style30"/>
              <w:widowControl/>
              <w:spacing w:line="252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 xml:space="preserve">Теория и методика физического </w:t>
            </w:r>
            <w:proofErr w:type="gramStart"/>
            <w:r>
              <w:rPr>
                <w:rFonts w:ascii="Times New Roman" w:hAnsi="Times New Roman"/>
                <w:bCs/>
                <w:lang w:eastAsia="en-US"/>
              </w:rPr>
              <w:t>воспитания</w:t>
            </w:r>
            <w:r>
              <w:rPr>
                <w:rFonts w:ascii="Times New Roman" w:hAnsi="Times New Roman"/>
                <w:lang w:eastAsia="en-US"/>
              </w:rPr>
              <w:t xml:space="preserve">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учебник для институтов физической культуры. Т. </w:t>
            </w:r>
            <w:proofErr w:type="gramStart"/>
            <w:r>
              <w:rPr>
                <w:rFonts w:ascii="Times New Roman" w:hAnsi="Times New Roman"/>
                <w:lang w:eastAsia="en-US"/>
              </w:rPr>
              <w:t>2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Специализированные направления и особенности основных возрастных звеньев системы физического воспитания / под ред. Л. П. Матвеева, А. Д. Новикова. - 2-е изд.,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испр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и доп. - </w:t>
            </w:r>
            <w:proofErr w:type="gramStart"/>
            <w:r>
              <w:rPr>
                <w:rFonts w:ascii="Times New Roman" w:hAnsi="Times New Roman"/>
                <w:lang w:eastAsia="en-US"/>
              </w:rPr>
              <w:t>М.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Физкультура и спорт, 1976. - 256 с. : ил. - 0.82.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123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pStyle w:val="Style30"/>
              <w:widowControl/>
              <w:spacing w:line="252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 xml:space="preserve">Тихомиров А. К. </w:t>
            </w:r>
            <w:r>
              <w:rPr>
                <w:rFonts w:ascii="Times New Roman" w:hAnsi="Times New Roman"/>
                <w:lang w:eastAsia="en-US"/>
              </w:rPr>
              <w:t xml:space="preserve">Управление подготовкой в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спорте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монография / А. К. Тихомиров ; МГАФК. - Малаховка, 2010. - 229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с.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ил. -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Библиогр</w:t>
            </w:r>
            <w:proofErr w:type="spellEnd"/>
            <w:r>
              <w:rPr>
                <w:rFonts w:ascii="Times New Roman" w:hAnsi="Times New Roman"/>
                <w:lang w:eastAsia="en-US"/>
              </w:rPr>
              <w:t>.: с. 220-227. - ISBN 978-5-212-01184-5 : 247.37.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43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pStyle w:val="Style30"/>
              <w:widowControl/>
              <w:spacing w:line="252" w:lineRule="auto"/>
              <w:rPr>
                <w:rFonts w:ascii="Times New Roman" w:hAnsi="Times New Roman"/>
                <w:bCs/>
                <w:lang w:eastAsia="en-US"/>
              </w:rPr>
            </w:pPr>
            <w:proofErr w:type="spellStart"/>
            <w:r>
              <w:rPr>
                <w:rFonts w:ascii="Times New Roman" w:hAnsi="Times New Roman"/>
                <w:bCs/>
                <w:lang w:eastAsia="en-US"/>
              </w:rPr>
              <w:t>Тяпин</w:t>
            </w:r>
            <w:proofErr w:type="spellEnd"/>
            <w:r>
              <w:rPr>
                <w:rFonts w:ascii="Times New Roman" w:hAnsi="Times New Roman"/>
                <w:bCs/>
                <w:lang w:eastAsia="en-US"/>
              </w:rPr>
              <w:t xml:space="preserve">, А. Н. </w:t>
            </w:r>
            <w:r>
              <w:rPr>
                <w:rFonts w:ascii="Times New Roman" w:hAnsi="Times New Roman"/>
                <w:lang w:eastAsia="en-US"/>
              </w:rPr>
              <w:t xml:space="preserve">Комплекс ВФСК ГТО - как программная и нормативная основа системы физического воспитания школьников России (Анализ проблем и перспектив внедрения ВФСК ГТО в образовательные организации </w:t>
            </w:r>
            <w:r>
              <w:rPr>
                <w:rFonts w:ascii="Times New Roman" w:hAnsi="Times New Roman"/>
                <w:lang w:eastAsia="en-US"/>
              </w:rPr>
              <w:lastRenderedPageBreak/>
              <w:t xml:space="preserve">России): монография / А. Н.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Тяпин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, Н. И.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Назаркина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, И. С. Решетников; под ред. А. Н.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Тяпина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- М., 2015. - 195 с.: ил. - (Библиотека МИОО. НИР-2015). -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Библиогр</w:t>
            </w:r>
            <w:proofErr w:type="spellEnd"/>
            <w:r>
              <w:rPr>
                <w:rFonts w:ascii="Times New Roman" w:hAnsi="Times New Roman"/>
                <w:lang w:eastAsia="en-US"/>
              </w:rPr>
              <w:t>.: с. 145-159. - ISBN 978-5-98547-088-8.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lastRenderedPageBreak/>
              <w:t>5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Физическая культура: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В. Ю. Волков [и др.]; под ред. М. Я.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Виленского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- 3-е изд., стер. - М.: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Кнорус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2018. - 423 с. -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Бакалавриат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). - ISBN 978-5-406-061182-4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Физическая культура и физическая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подготовка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студентов вузов, курсантов и слушателей образовательных учреждений высшего профессионального образования МВД России / под ред. В. Я.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Кикотя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И. С.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Барчукова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ЮНИТИ-ДАНА, 2010. - 429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428. - ISBN 978-5-238-01157-8 : 380.81.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  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Физкультура. 5 -11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классы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Календарно-тематическое планирование по трехчасовой программе / сост. В. И.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Виненко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Волгоград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Учитель, 2006. - 252 с. : ил. - ISBN 5-7057-0908-0 : 71.89.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Холодов Ж. К.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Теория и методика физического воспитания 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спорта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Ж. К. Холодов, В. С. Кузнецов. - 3-е изд., стереотип.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ACADEMIA, 2004. - 478 с.: ил. - (Высшее профессиональное образование).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с.472-473. - ISBN 5-7695-2099-Х : 310.84.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Энциклопедия спорта Кирилла и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Мефодия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современная мультимедиа-энциклопедия.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Советский спорт 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ИнфоСпорт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2002. - 8 CD-ROM. - 2985.32. - Электронная программа. Текст (визуальный). Изображение (визуальное). Устная речь (слуховая). Музыка (слуховая) : электронные.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770CD" w:rsidTr="005770C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Яковлев, Б. П.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Мотивация и эмоции в спортивной деятельности: учебное пособие / Б. П. Яковлев. - М.: Советский спорт, 2014. - 311 с.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251. - ISBN 978-5-9718-0719-3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5770CD" w:rsidRDefault="005770CD" w:rsidP="005770CD">
      <w:pPr>
        <w:widowControl w:val="0"/>
        <w:spacing w:after="0"/>
        <w:ind w:left="1069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</w:p>
    <w:p w:rsidR="004137CF" w:rsidRDefault="004137CF" w:rsidP="005770CD">
      <w:pPr>
        <w:widowControl w:val="0"/>
        <w:spacing w:after="0"/>
        <w:ind w:left="1069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</w:p>
    <w:p w:rsidR="005770CD" w:rsidRDefault="005770CD" w:rsidP="005770CD">
      <w:pPr>
        <w:widowControl w:val="0"/>
        <w:spacing w:after="0"/>
        <w:ind w:left="1069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5770CD" w:rsidRDefault="005770CD" w:rsidP="005770CD">
      <w:pPr>
        <w:widowControl w:val="0"/>
        <w:numPr>
          <w:ilvl w:val="0"/>
          <w:numId w:val="4"/>
        </w:numPr>
        <w:spacing w:after="0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Электронная библиотечная система ЭЛМАРК (МГАФК) </w:t>
      </w:r>
      <w:hyperlink r:id="rId18" w:history="1"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http</w:t>
        </w:r>
        <w:r>
          <w:rPr>
            <w:rStyle w:val="a4"/>
            <w:rFonts w:ascii="Times New Roman" w:eastAsia="Calibri" w:hAnsi="Times New Roman"/>
            <w:sz w:val="24"/>
            <w:szCs w:val="24"/>
          </w:rPr>
          <w:t>://</w:t>
        </w:r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lib</w:t>
        </w:r>
        <w:r>
          <w:rPr>
            <w:rStyle w:val="a4"/>
            <w:rFonts w:ascii="Times New Roman" w:eastAsia="Calibri" w:hAnsi="Times New Roman"/>
            <w:sz w:val="24"/>
            <w:szCs w:val="24"/>
          </w:rPr>
          <w:t>.</w:t>
        </w:r>
        <w:proofErr w:type="spellStart"/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mgafk</w:t>
        </w:r>
        <w:proofErr w:type="spellEnd"/>
        <w:r>
          <w:rPr>
            <w:rStyle w:val="a4"/>
            <w:rFonts w:ascii="Times New Roman" w:eastAsia="Calibri" w:hAnsi="Times New Roman"/>
            <w:sz w:val="24"/>
            <w:szCs w:val="24"/>
          </w:rPr>
          <w:t>.</w:t>
        </w:r>
        <w:proofErr w:type="spellStart"/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ru</w:t>
        </w:r>
        <w:proofErr w:type="spellEnd"/>
      </w:hyperlink>
    </w:p>
    <w:p w:rsidR="005770CD" w:rsidRDefault="005770CD" w:rsidP="005770CD">
      <w:pPr>
        <w:widowControl w:val="0"/>
        <w:numPr>
          <w:ilvl w:val="0"/>
          <w:numId w:val="4"/>
        </w:numPr>
        <w:spacing w:after="0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Elibrary</w:t>
      </w:r>
      <w:proofErr w:type="spellEnd"/>
      <w:r w:rsidRPr="005770CD">
        <w:rPr>
          <w:rFonts w:ascii="Times New Roman" w:eastAsia="Calibri" w:hAnsi="Times New Roman" w:cs="Times New Roman"/>
          <w:sz w:val="24"/>
          <w:szCs w:val="24"/>
        </w:rPr>
        <w:t xml:space="preserve"> </w:t>
      </w:r>
      <w:hyperlink r:id="rId19" w:history="1"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https</w:t>
        </w:r>
        <w:r>
          <w:rPr>
            <w:rStyle w:val="a4"/>
            <w:rFonts w:ascii="Times New Roman" w:eastAsia="Calibri" w:hAnsi="Times New Roman"/>
            <w:sz w:val="24"/>
            <w:szCs w:val="24"/>
          </w:rPr>
          <w:t>://</w:t>
        </w:r>
        <w:proofErr w:type="spellStart"/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elibrary</w:t>
        </w:r>
        <w:proofErr w:type="spellEnd"/>
        <w:r>
          <w:rPr>
            <w:rStyle w:val="a4"/>
            <w:rFonts w:ascii="Times New Roman" w:eastAsia="Calibri" w:hAnsi="Times New Roman"/>
            <w:sz w:val="24"/>
            <w:szCs w:val="24"/>
          </w:rPr>
          <w:t>.</w:t>
        </w:r>
        <w:proofErr w:type="spellStart"/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ru</w:t>
        </w:r>
        <w:proofErr w:type="spellEnd"/>
      </w:hyperlink>
    </w:p>
    <w:p w:rsidR="005770CD" w:rsidRDefault="005770CD" w:rsidP="005770CD">
      <w:pPr>
        <w:widowControl w:val="0"/>
        <w:numPr>
          <w:ilvl w:val="0"/>
          <w:numId w:val="4"/>
        </w:numPr>
        <w:spacing w:after="0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IPRbooks</w:t>
      </w:r>
      <w:proofErr w:type="spellEnd"/>
      <w:r w:rsidRPr="005770CD">
        <w:rPr>
          <w:rFonts w:ascii="Times New Roman" w:eastAsia="Calibri" w:hAnsi="Times New Roman" w:cs="Times New Roman"/>
          <w:sz w:val="24"/>
          <w:szCs w:val="24"/>
        </w:rPr>
        <w:t xml:space="preserve"> </w:t>
      </w:r>
      <w:hyperlink r:id="rId20" w:history="1"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http</w:t>
        </w:r>
        <w:r>
          <w:rPr>
            <w:rStyle w:val="a4"/>
            <w:rFonts w:ascii="Times New Roman" w:eastAsia="Calibri" w:hAnsi="Times New Roman"/>
            <w:sz w:val="24"/>
            <w:szCs w:val="24"/>
          </w:rPr>
          <w:t>://</w:t>
        </w:r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www</w:t>
        </w:r>
        <w:r>
          <w:rPr>
            <w:rStyle w:val="a4"/>
            <w:rFonts w:ascii="Times New Roman" w:eastAsia="Calibri" w:hAnsi="Times New Roman"/>
            <w:sz w:val="24"/>
            <w:szCs w:val="24"/>
          </w:rPr>
          <w:t>.</w:t>
        </w:r>
        <w:proofErr w:type="spellStart"/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iprbookshop</w:t>
        </w:r>
        <w:proofErr w:type="spellEnd"/>
        <w:r>
          <w:rPr>
            <w:rStyle w:val="a4"/>
            <w:rFonts w:ascii="Times New Roman" w:eastAsia="Calibri" w:hAnsi="Times New Roman"/>
            <w:sz w:val="24"/>
            <w:szCs w:val="24"/>
          </w:rPr>
          <w:t>.</w:t>
        </w:r>
        <w:proofErr w:type="spellStart"/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ru</w:t>
        </w:r>
        <w:proofErr w:type="spellEnd"/>
      </w:hyperlink>
    </w:p>
    <w:p w:rsidR="005770CD" w:rsidRDefault="005770CD" w:rsidP="005770CD">
      <w:pPr>
        <w:widowControl w:val="0"/>
        <w:numPr>
          <w:ilvl w:val="0"/>
          <w:numId w:val="4"/>
        </w:numPr>
        <w:spacing w:after="0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Электронно-библиотечная система «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Юрайт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» </w:t>
      </w:r>
      <w:hyperlink r:id="rId21" w:history="1"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https</w:t>
        </w:r>
        <w:r>
          <w:rPr>
            <w:rStyle w:val="a4"/>
            <w:rFonts w:ascii="Times New Roman" w:eastAsia="Calibri" w:hAnsi="Times New Roman"/>
            <w:sz w:val="24"/>
            <w:szCs w:val="24"/>
          </w:rPr>
          <w:t>://</w:t>
        </w:r>
        <w:proofErr w:type="spellStart"/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biblio</w:t>
        </w:r>
        <w:proofErr w:type="spellEnd"/>
        <w:r>
          <w:rPr>
            <w:rStyle w:val="a4"/>
            <w:rFonts w:ascii="Times New Roman" w:eastAsia="Calibri" w:hAnsi="Times New Roman"/>
            <w:sz w:val="24"/>
            <w:szCs w:val="24"/>
          </w:rPr>
          <w:t>-</w:t>
        </w:r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online</w:t>
        </w:r>
        <w:r>
          <w:rPr>
            <w:rStyle w:val="a4"/>
            <w:rFonts w:ascii="Times New Roman" w:eastAsia="Calibri" w:hAnsi="Times New Roman"/>
            <w:sz w:val="24"/>
            <w:szCs w:val="24"/>
          </w:rPr>
          <w:t>.</w:t>
        </w:r>
        <w:proofErr w:type="spellStart"/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ru</w:t>
        </w:r>
        <w:proofErr w:type="spellEnd"/>
      </w:hyperlink>
    </w:p>
    <w:p w:rsidR="005770CD" w:rsidRDefault="005770CD" w:rsidP="005770CD">
      <w:pPr>
        <w:widowControl w:val="0"/>
        <w:numPr>
          <w:ilvl w:val="0"/>
          <w:numId w:val="4"/>
        </w:numPr>
        <w:spacing w:after="0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Электронно-библиотечная система РУКОНТ </w:t>
      </w:r>
      <w:hyperlink r:id="rId22" w:history="1"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https</w:t>
        </w:r>
        <w:r>
          <w:rPr>
            <w:rStyle w:val="a4"/>
            <w:rFonts w:ascii="Times New Roman" w:eastAsia="Calibri" w:hAnsi="Times New Roman"/>
            <w:sz w:val="24"/>
            <w:szCs w:val="24"/>
          </w:rPr>
          <w:t>://</w:t>
        </w:r>
        <w:proofErr w:type="spellStart"/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rucont</w:t>
        </w:r>
        <w:proofErr w:type="spellEnd"/>
        <w:r>
          <w:rPr>
            <w:rStyle w:val="a4"/>
            <w:rFonts w:ascii="Times New Roman" w:eastAsia="Calibri" w:hAnsi="Times New Roman"/>
            <w:sz w:val="24"/>
            <w:szCs w:val="24"/>
          </w:rPr>
          <w:t>.</w:t>
        </w:r>
        <w:proofErr w:type="spellStart"/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ru</w:t>
        </w:r>
        <w:proofErr w:type="spellEnd"/>
        <w:r>
          <w:rPr>
            <w:rStyle w:val="a4"/>
            <w:rFonts w:ascii="Times New Roman" w:eastAsia="Calibri" w:hAnsi="Times New Roman"/>
            <w:sz w:val="24"/>
            <w:szCs w:val="24"/>
          </w:rPr>
          <w:t>/</w:t>
        </w:r>
      </w:hyperlink>
    </w:p>
    <w:p w:rsidR="005770CD" w:rsidRDefault="005770CD" w:rsidP="005770CD">
      <w:pPr>
        <w:widowControl w:val="0"/>
        <w:numPr>
          <w:ilvl w:val="0"/>
          <w:numId w:val="4"/>
        </w:numPr>
        <w:spacing w:after="0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Министерство науки и высшего образования  Российской Федерации </w:t>
      </w:r>
      <w:hyperlink r:id="rId23" w:history="1"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https</w:t>
        </w:r>
        <w:r>
          <w:rPr>
            <w:rStyle w:val="a4"/>
            <w:rFonts w:ascii="Times New Roman" w:eastAsia="Calibri" w:hAnsi="Times New Roman"/>
            <w:sz w:val="24"/>
            <w:szCs w:val="24"/>
          </w:rPr>
          <w:t>://</w:t>
        </w:r>
        <w:proofErr w:type="spellStart"/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minobrnauki</w:t>
        </w:r>
        <w:proofErr w:type="spellEnd"/>
        <w:r>
          <w:rPr>
            <w:rStyle w:val="a4"/>
            <w:rFonts w:ascii="Times New Roman" w:eastAsia="Calibri" w:hAnsi="Times New Roman"/>
            <w:sz w:val="24"/>
            <w:szCs w:val="24"/>
          </w:rPr>
          <w:t>.</w:t>
        </w:r>
        <w:proofErr w:type="spellStart"/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gov</w:t>
        </w:r>
        <w:proofErr w:type="spellEnd"/>
        <w:r>
          <w:rPr>
            <w:rStyle w:val="a4"/>
            <w:rFonts w:ascii="Times New Roman" w:eastAsia="Calibri" w:hAnsi="Times New Roman"/>
            <w:sz w:val="24"/>
            <w:szCs w:val="24"/>
          </w:rPr>
          <w:t>.</w:t>
        </w:r>
        <w:proofErr w:type="spellStart"/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ru</w:t>
        </w:r>
        <w:proofErr w:type="spellEnd"/>
        <w:r>
          <w:rPr>
            <w:rStyle w:val="a4"/>
            <w:rFonts w:ascii="Times New Roman" w:eastAsia="Calibri" w:hAnsi="Times New Roman"/>
            <w:sz w:val="24"/>
            <w:szCs w:val="24"/>
          </w:rPr>
          <w:t>/</w:t>
        </w:r>
      </w:hyperlink>
    </w:p>
    <w:p w:rsidR="005770CD" w:rsidRDefault="005770CD" w:rsidP="005770CD">
      <w:pPr>
        <w:widowControl w:val="0"/>
        <w:numPr>
          <w:ilvl w:val="0"/>
          <w:numId w:val="4"/>
        </w:numPr>
        <w:spacing w:after="0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Федеральная служба по надзору в сфере образования и науки </w:t>
      </w:r>
      <w:hyperlink r:id="rId24" w:history="1"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http</w:t>
        </w:r>
        <w:r>
          <w:rPr>
            <w:rStyle w:val="a4"/>
            <w:rFonts w:ascii="Times New Roman" w:eastAsia="Calibri" w:hAnsi="Times New Roman"/>
            <w:sz w:val="24"/>
            <w:szCs w:val="24"/>
          </w:rPr>
          <w:t>://</w:t>
        </w:r>
        <w:proofErr w:type="spellStart"/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obrnadzor</w:t>
        </w:r>
        <w:proofErr w:type="spellEnd"/>
        <w:r>
          <w:rPr>
            <w:rStyle w:val="a4"/>
            <w:rFonts w:ascii="Times New Roman" w:eastAsia="Calibri" w:hAnsi="Times New Roman"/>
            <w:sz w:val="24"/>
            <w:szCs w:val="24"/>
          </w:rPr>
          <w:t>.</w:t>
        </w:r>
        <w:proofErr w:type="spellStart"/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gov</w:t>
        </w:r>
        <w:proofErr w:type="spellEnd"/>
        <w:r>
          <w:rPr>
            <w:rStyle w:val="a4"/>
            <w:rFonts w:ascii="Times New Roman" w:eastAsia="Calibri" w:hAnsi="Times New Roman"/>
            <w:sz w:val="24"/>
            <w:szCs w:val="24"/>
          </w:rPr>
          <w:t>.</w:t>
        </w:r>
        <w:proofErr w:type="spellStart"/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ru</w:t>
        </w:r>
        <w:proofErr w:type="spellEnd"/>
        <w:r>
          <w:rPr>
            <w:rStyle w:val="a4"/>
            <w:rFonts w:ascii="Times New Roman" w:eastAsia="Calibri" w:hAnsi="Times New Roman"/>
            <w:sz w:val="24"/>
            <w:szCs w:val="24"/>
          </w:rPr>
          <w:t>/</w:t>
        </w:r>
        <w:proofErr w:type="spellStart"/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ru</w:t>
        </w:r>
        <w:proofErr w:type="spellEnd"/>
        <w:r>
          <w:rPr>
            <w:rStyle w:val="a4"/>
            <w:rFonts w:ascii="Times New Roman" w:eastAsia="Calibri" w:hAnsi="Times New Roman"/>
            <w:sz w:val="24"/>
            <w:szCs w:val="24"/>
          </w:rPr>
          <w:t>/</w:t>
        </w:r>
      </w:hyperlink>
    </w:p>
    <w:p w:rsidR="005770CD" w:rsidRDefault="005770CD" w:rsidP="005770CD">
      <w:pPr>
        <w:widowControl w:val="0"/>
        <w:numPr>
          <w:ilvl w:val="0"/>
          <w:numId w:val="4"/>
        </w:numPr>
        <w:spacing w:after="0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Федеральный портал «Российское образование» </w:t>
      </w:r>
      <w:hyperlink r:id="rId25" w:history="1"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http</w:t>
        </w:r>
        <w:r>
          <w:rPr>
            <w:rStyle w:val="a4"/>
            <w:rFonts w:ascii="Times New Roman" w:eastAsia="Calibri" w:hAnsi="Times New Roman"/>
            <w:sz w:val="24"/>
            <w:szCs w:val="24"/>
          </w:rPr>
          <w:t>://</w:t>
        </w:r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www</w:t>
        </w:r>
        <w:r>
          <w:rPr>
            <w:rStyle w:val="a4"/>
            <w:rFonts w:ascii="Times New Roman" w:eastAsia="Calibri" w:hAnsi="Times New Roman"/>
            <w:sz w:val="24"/>
            <w:szCs w:val="24"/>
          </w:rPr>
          <w:t>.</w:t>
        </w:r>
        <w:proofErr w:type="spellStart"/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edu</w:t>
        </w:r>
        <w:proofErr w:type="spellEnd"/>
        <w:r>
          <w:rPr>
            <w:rStyle w:val="a4"/>
            <w:rFonts w:ascii="Times New Roman" w:eastAsia="Calibri" w:hAnsi="Times New Roman"/>
            <w:sz w:val="24"/>
            <w:szCs w:val="24"/>
          </w:rPr>
          <w:t>.</w:t>
        </w:r>
        <w:proofErr w:type="spellStart"/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ru</w:t>
        </w:r>
        <w:proofErr w:type="spellEnd"/>
      </w:hyperlink>
    </w:p>
    <w:p w:rsidR="005770CD" w:rsidRDefault="005770CD" w:rsidP="005770CD">
      <w:pPr>
        <w:widowControl w:val="0"/>
        <w:numPr>
          <w:ilvl w:val="0"/>
          <w:numId w:val="4"/>
        </w:numPr>
        <w:spacing w:after="0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26" w:history="1"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http</w:t>
        </w:r>
        <w:r>
          <w:rPr>
            <w:rStyle w:val="a4"/>
            <w:rFonts w:ascii="Times New Roman" w:eastAsia="Calibri" w:hAnsi="Times New Roman"/>
            <w:sz w:val="24"/>
            <w:szCs w:val="24"/>
          </w:rPr>
          <w:t>://</w:t>
        </w:r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window</w:t>
        </w:r>
        <w:r>
          <w:rPr>
            <w:rStyle w:val="a4"/>
            <w:rFonts w:ascii="Times New Roman" w:eastAsia="Calibri" w:hAnsi="Times New Roman"/>
            <w:sz w:val="24"/>
            <w:szCs w:val="24"/>
          </w:rPr>
          <w:t>.</w:t>
        </w:r>
        <w:proofErr w:type="spellStart"/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edu</w:t>
        </w:r>
        <w:proofErr w:type="spellEnd"/>
        <w:r>
          <w:rPr>
            <w:rStyle w:val="a4"/>
            <w:rFonts w:ascii="Times New Roman" w:eastAsia="Calibri" w:hAnsi="Times New Roman"/>
            <w:sz w:val="24"/>
            <w:szCs w:val="24"/>
          </w:rPr>
          <w:t>.</w:t>
        </w:r>
        <w:proofErr w:type="spellStart"/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ru</w:t>
        </w:r>
        <w:proofErr w:type="spellEnd"/>
      </w:hyperlink>
    </w:p>
    <w:p w:rsidR="005770CD" w:rsidRDefault="005770CD" w:rsidP="005770CD">
      <w:pPr>
        <w:widowControl w:val="0"/>
        <w:numPr>
          <w:ilvl w:val="0"/>
          <w:numId w:val="4"/>
        </w:numPr>
        <w:spacing w:after="0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Федеральный центр и информационно-образовательных ресурсов </w:t>
      </w:r>
      <w:hyperlink r:id="rId27" w:history="1"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http</w:t>
        </w:r>
        <w:r>
          <w:rPr>
            <w:rStyle w:val="a4"/>
            <w:rFonts w:ascii="Times New Roman" w:eastAsia="Calibri" w:hAnsi="Times New Roman"/>
            <w:sz w:val="24"/>
            <w:szCs w:val="24"/>
          </w:rPr>
          <w:t>://</w:t>
        </w:r>
        <w:proofErr w:type="spellStart"/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fcior</w:t>
        </w:r>
        <w:proofErr w:type="spellEnd"/>
        <w:r>
          <w:rPr>
            <w:rStyle w:val="a4"/>
            <w:rFonts w:ascii="Times New Roman" w:eastAsia="Calibri" w:hAnsi="Times New Roman"/>
            <w:sz w:val="24"/>
            <w:szCs w:val="24"/>
          </w:rPr>
          <w:t>.</w:t>
        </w:r>
        <w:proofErr w:type="spellStart"/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edu</w:t>
        </w:r>
        <w:proofErr w:type="spellEnd"/>
        <w:r>
          <w:rPr>
            <w:rStyle w:val="a4"/>
            <w:rFonts w:ascii="Times New Roman" w:eastAsia="Calibri" w:hAnsi="Times New Roman"/>
            <w:sz w:val="24"/>
            <w:szCs w:val="24"/>
          </w:rPr>
          <w:t>.</w:t>
        </w:r>
        <w:proofErr w:type="spellStart"/>
        <w:r>
          <w:rPr>
            <w:rStyle w:val="a4"/>
            <w:rFonts w:ascii="Times New Roman" w:eastAsia="Calibri" w:hAnsi="Times New Roman"/>
            <w:sz w:val="24"/>
            <w:szCs w:val="24"/>
            <w:lang w:val="en-US"/>
          </w:rPr>
          <w:t>ru</w:t>
        </w:r>
        <w:proofErr w:type="spellEnd"/>
      </w:hyperlink>
    </w:p>
    <w:p w:rsidR="005770CD" w:rsidRDefault="005770CD" w:rsidP="005770CD">
      <w:pPr>
        <w:widowControl w:val="0"/>
        <w:numPr>
          <w:ilvl w:val="0"/>
          <w:numId w:val="4"/>
        </w:numPr>
        <w:spacing w:after="0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Министерство спорта Российской Федерации </w:t>
      </w:r>
      <w:hyperlink r:id="rId28" w:history="1">
        <w:r>
          <w:rPr>
            <w:rStyle w:val="a4"/>
            <w:rFonts w:ascii="Times New Roman" w:eastAsia="Calibri" w:hAnsi="Times New Roman"/>
            <w:sz w:val="24"/>
            <w:szCs w:val="24"/>
          </w:rPr>
          <w:t>https://minsport.gov.ru/</w:t>
        </w:r>
      </w:hyperlink>
    </w:p>
    <w:p w:rsidR="005770CD" w:rsidRDefault="005770CD" w:rsidP="005770CD">
      <w:pPr>
        <w:spacing w:after="0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13.  Федеральный портал «Российское образование» -</w:t>
      </w:r>
      <w:hyperlink r:id="rId29" w:history="1">
        <w:r>
          <w:rPr>
            <w:rStyle w:val="a4"/>
            <w:rFonts w:ascii="Times New Roman" w:hAnsi="Times New Roman"/>
            <w:sz w:val="24"/>
            <w:szCs w:val="24"/>
            <w:lang w:val="en-US"/>
          </w:rPr>
          <w:t>http</w:t>
        </w:r>
        <w:r>
          <w:rPr>
            <w:rStyle w:val="a4"/>
            <w:rFonts w:ascii="Times New Roman" w:hAnsi="Times New Roman"/>
            <w:sz w:val="24"/>
            <w:szCs w:val="24"/>
          </w:rPr>
          <w:t>://</w:t>
        </w:r>
        <w:r>
          <w:rPr>
            <w:rStyle w:val="a4"/>
            <w:rFonts w:ascii="Times New Roman" w:hAnsi="Times New Roman"/>
            <w:sz w:val="24"/>
            <w:szCs w:val="24"/>
            <w:lang w:val="en-US"/>
          </w:rPr>
          <w:t>www</w:t>
        </w:r>
        <w:r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>
          <w:rPr>
            <w:rStyle w:val="a4"/>
            <w:rFonts w:ascii="Times New Roman" w:hAnsi="Times New Roman"/>
            <w:sz w:val="24"/>
            <w:szCs w:val="24"/>
            <w:lang w:val="en-US"/>
          </w:rPr>
          <w:t>edu</w:t>
        </w:r>
        <w:proofErr w:type="spellEnd"/>
        <w:r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>
          <w:rPr>
            <w:rStyle w:val="a4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>
        <w:rPr>
          <w:rFonts w:ascii="Times New Roman" w:hAnsi="Times New Roman"/>
          <w:sz w:val="24"/>
          <w:szCs w:val="24"/>
        </w:rPr>
        <w:t>;</w:t>
      </w:r>
    </w:p>
    <w:p w:rsidR="005770CD" w:rsidRDefault="005770CD" w:rsidP="005770CD">
      <w:pPr>
        <w:spacing w:after="0"/>
        <w:rPr>
          <w:rFonts w:ascii="Times New Roman" w:hAnsi="Times New Roman"/>
          <w:color w:val="0070C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14.  Открытая платформа «Спортивная Россия</w:t>
      </w:r>
      <w:r>
        <w:rPr>
          <w:rFonts w:ascii="Times New Roman" w:hAnsi="Times New Roman"/>
          <w:color w:val="0070C0"/>
          <w:sz w:val="24"/>
          <w:szCs w:val="24"/>
        </w:rPr>
        <w:t xml:space="preserve">»- </w:t>
      </w:r>
      <w:r>
        <w:rPr>
          <w:rFonts w:ascii="Times New Roman" w:hAnsi="Times New Roman"/>
          <w:sz w:val="24"/>
          <w:szCs w:val="24"/>
          <w:lang w:val="en-US"/>
        </w:rPr>
        <w:t>http</w:t>
      </w:r>
      <w:r>
        <w:rPr>
          <w:rFonts w:ascii="Times New Roman" w:hAnsi="Times New Roman"/>
          <w:sz w:val="24"/>
          <w:szCs w:val="24"/>
        </w:rPr>
        <w:t>://</w:t>
      </w:r>
      <w:r>
        <w:rPr>
          <w:rFonts w:ascii="Times New Roman" w:hAnsi="Times New Roman"/>
          <w:sz w:val="24"/>
          <w:szCs w:val="24"/>
          <w:lang w:val="en-US"/>
        </w:rPr>
        <w:t>www</w:t>
      </w:r>
      <w:r>
        <w:rPr>
          <w:rFonts w:ascii="Times New Roman" w:hAnsi="Times New Roman"/>
          <w:sz w:val="24"/>
          <w:szCs w:val="24"/>
        </w:rPr>
        <w:t>.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infosport</w:t>
      </w:r>
      <w:proofErr w:type="spellEnd"/>
      <w:r>
        <w:rPr>
          <w:rFonts w:ascii="Times New Roman" w:hAnsi="Times New Roman"/>
          <w:sz w:val="24"/>
          <w:szCs w:val="24"/>
        </w:rPr>
        <w:t>.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</w:p>
    <w:p w:rsidR="005770CD" w:rsidRDefault="005770CD" w:rsidP="005770CD">
      <w:pPr>
        <w:pStyle w:val="AA0"/>
        <w:widowControl w:val="0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            15. Российская спортивная энциклопедия </w:t>
      </w:r>
      <w:r>
        <w:rPr>
          <w:rFonts w:ascii="Times New Roman" w:hAnsi="Times New Roman"/>
          <w:color w:val="0070C0"/>
        </w:rPr>
        <w:t xml:space="preserve">- http://www.libsport.ru; </w:t>
      </w:r>
    </w:p>
    <w:p w:rsidR="005770CD" w:rsidRDefault="005770CD" w:rsidP="005770C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Style w:val="aff7"/>
          <w:sz w:val="24"/>
          <w:szCs w:val="24"/>
        </w:rPr>
        <w:t xml:space="preserve">            16. Научный портал Теория. </w:t>
      </w:r>
      <w:proofErr w:type="spellStart"/>
      <w:r>
        <w:rPr>
          <w:rStyle w:val="aff7"/>
          <w:sz w:val="24"/>
          <w:szCs w:val="24"/>
        </w:rPr>
        <w:t>Ру</w:t>
      </w:r>
      <w:proofErr w:type="spellEnd"/>
      <w:r>
        <w:rPr>
          <w:rStyle w:val="aff7"/>
          <w:sz w:val="24"/>
          <w:szCs w:val="24"/>
        </w:rPr>
        <w:t xml:space="preserve"> - </w:t>
      </w:r>
      <w:hyperlink r:id="rId30" w:history="1">
        <w:r>
          <w:rPr>
            <w:rStyle w:val="Hyperlink0"/>
            <w:sz w:val="24"/>
            <w:szCs w:val="24"/>
          </w:rPr>
          <w:t>http://www.teoriya.ru</w:t>
        </w:r>
      </w:hyperlink>
      <w:r>
        <w:rPr>
          <w:rFonts w:ascii="Times New Roman" w:hAnsi="Times New Roman" w:cs="Times New Roman"/>
          <w:sz w:val="24"/>
          <w:szCs w:val="24"/>
        </w:rPr>
        <w:t>;</w:t>
      </w:r>
    </w:p>
    <w:p w:rsidR="005770CD" w:rsidRDefault="005770CD" w:rsidP="005770CD">
      <w:pPr>
        <w:spacing w:after="0"/>
        <w:jc w:val="both"/>
        <w:rPr>
          <w:rStyle w:val="HTML"/>
          <w:color w:val="0000CC"/>
          <w:u w:val="single"/>
        </w:rPr>
      </w:pPr>
      <w:r>
        <w:rPr>
          <w:rFonts w:ascii="Times New Roman" w:hAnsi="Times New Roman"/>
          <w:sz w:val="24"/>
          <w:szCs w:val="24"/>
        </w:rPr>
        <w:t xml:space="preserve">           17.Портал Федеральных государственных образовательных стандартов высшего образования - </w:t>
      </w:r>
      <w:hyperlink r:id="rId31" w:history="1">
        <w:r>
          <w:rPr>
            <w:rStyle w:val="a4"/>
            <w:rFonts w:ascii="Times New Roman" w:hAnsi="Times New Roman"/>
            <w:sz w:val="24"/>
            <w:szCs w:val="24"/>
            <w:lang w:val="en-US"/>
          </w:rPr>
          <w:t>http</w:t>
        </w:r>
        <w:r>
          <w:rPr>
            <w:rStyle w:val="a4"/>
            <w:rFonts w:ascii="Times New Roman" w:hAnsi="Times New Roman"/>
            <w:sz w:val="24"/>
            <w:szCs w:val="24"/>
          </w:rPr>
          <w:t>://</w:t>
        </w:r>
        <w:proofErr w:type="spellStart"/>
        <w:r>
          <w:rPr>
            <w:rStyle w:val="a4"/>
            <w:rFonts w:ascii="Times New Roman" w:hAnsi="Times New Roman"/>
            <w:sz w:val="24"/>
            <w:szCs w:val="24"/>
            <w:lang w:val="en-US"/>
          </w:rPr>
          <w:t>fgosvo</w:t>
        </w:r>
        <w:proofErr w:type="spellEnd"/>
        <w:r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>
          <w:rPr>
            <w:rStyle w:val="a4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bookmarkEnd w:id="5"/>
    </w:p>
    <w:p w:rsidR="005770CD" w:rsidRDefault="005770CD" w:rsidP="005770CD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eastAsia="Times New Roman" w:cs="Times New Roman"/>
          <w:b/>
          <w:bCs/>
          <w:snapToGrid w:val="0"/>
          <w:sz w:val="20"/>
          <w:szCs w:val="20"/>
          <w:lang w:eastAsia="ar-SA"/>
        </w:rPr>
      </w:pPr>
    </w:p>
    <w:p w:rsidR="005770CD" w:rsidRDefault="005770CD" w:rsidP="005770CD">
      <w:pPr>
        <w:suppressAutoHyphens/>
        <w:autoSpaceDE w:val="0"/>
        <w:autoSpaceDN w:val="0"/>
        <w:adjustRightInd w:val="0"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>8. Материально-техническое обеспечение дисциплины</w:t>
      </w:r>
    </w:p>
    <w:p w:rsidR="005770CD" w:rsidRDefault="005770CD" w:rsidP="005770C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</w:pPr>
    </w:p>
    <w:tbl>
      <w:tblPr>
        <w:tblW w:w="9630" w:type="dxa"/>
        <w:tblInd w:w="-30" w:type="dxa"/>
        <w:tblLayout w:type="fixed"/>
        <w:tblLook w:val="04A0" w:firstRow="1" w:lastRow="0" w:firstColumn="1" w:lastColumn="0" w:noHBand="0" w:noVBand="1"/>
      </w:tblPr>
      <w:tblGrid>
        <w:gridCol w:w="3189"/>
        <w:gridCol w:w="3190"/>
        <w:gridCol w:w="3251"/>
      </w:tblGrid>
      <w:tr w:rsidR="005770CD" w:rsidTr="005770CD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770CD" w:rsidRDefault="005770CD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Перечень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770CD" w:rsidRDefault="005770CD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70CD" w:rsidRDefault="005770CD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5770CD" w:rsidTr="005770CD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770CD" w:rsidRDefault="005770CD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Библиотека МГАФК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770CD" w:rsidRDefault="005770CD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Самостоятельная работа студентов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70CD" w:rsidRDefault="005770CD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Книжный фонд библиотеки; электронные библиотечные ресурсы</w:t>
            </w:r>
          </w:p>
        </w:tc>
      </w:tr>
      <w:tr w:rsidR="005770CD" w:rsidTr="005770CD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770CD" w:rsidRDefault="005770CD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Лекционные аудитории № 1, № 2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770CD" w:rsidRDefault="005770CD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Лекции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70CD" w:rsidRDefault="005770CD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Ноутбук, проектор</w:t>
            </w:r>
          </w:p>
        </w:tc>
      </w:tr>
      <w:tr w:rsidR="005770CD" w:rsidTr="005770CD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770CD" w:rsidRDefault="005770CD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Аудитория № 423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770CD" w:rsidRDefault="005770CD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Семинары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70CD" w:rsidRDefault="005770CD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Ноутбук, проектор</w:t>
            </w:r>
          </w:p>
        </w:tc>
      </w:tr>
    </w:tbl>
    <w:p w:rsidR="005770CD" w:rsidRDefault="005770CD" w:rsidP="004137CF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  <w:r>
        <w:rPr>
          <w:b/>
          <w:bCs/>
          <w:sz w:val="24"/>
          <w:szCs w:val="24"/>
        </w:rPr>
        <w:t xml:space="preserve"> </w:t>
      </w:r>
    </w:p>
    <w:p w:rsidR="004137CF" w:rsidRDefault="004137CF" w:rsidP="004137CF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:rsidR="004137CF" w:rsidRDefault="004137CF" w:rsidP="004137CF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:rsidR="004137CF" w:rsidRDefault="004137CF" w:rsidP="004137CF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:rsidR="004137CF" w:rsidRDefault="004137CF" w:rsidP="004137CF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:rsidR="004137CF" w:rsidRDefault="004137CF" w:rsidP="004137CF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:rsidR="004137CF" w:rsidRDefault="004137CF" w:rsidP="004137CF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:rsidR="004137CF" w:rsidRDefault="004137CF" w:rsidP="004137CF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:rsidR="004137CF" w:rsidRDefault="004137CF" w:rsidP="004137CF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:rsidR="004137CF" w:rsidRDefault="004137CF" w:rsidP="004137CF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:rsidR="004137CF" w:rsidRDefault="004137CF" w:rsidP="004137CF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:rsidR="004137CF" w:rsidRDefault="004137CF" w:rsidP="004137CF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:rsidR="004137CF" w:rsidRDefault="004137CF" w:rsidP="004137CF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:rsidR="004137CF" w:rsidRDefault="004137CF" w:rsidP="004137CF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:rsidR="004137CF" w:rsidRDefault="004137CF" w:rsidP="004137CF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:rsidR="00C3158D" w:rsidRDefault="00C3158D" w:rsidP="004137CF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:rsidR="00C3158D" w:rsidRDefault="00C3158D" w:rsidP="004137CF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:rsidR="00C3158D" w:rsidRDefault="00C3158D" w:rsidP="004137CF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:rsidR="00C3158D" w:rsidRDefault="00C3158D" w:rsidP="004137CF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:rsidR="00C3158D" w:rsidRDefault="00C3158D" w:rsidP="004137CF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:rsidR="00C3158D" w:rsidRDefault="00C3158D" w:rsidP="004137CF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:rsidR="00C3158D" w:rsidRDefault="00C3158D" w:rsidP="004137CF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:rsidR="00C3158D" w:rsidRDefault="00C3158D" w:rsidP="004137CF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:rsidR="00C3158D" w:rsidRDefault="00C3158D" w:rsidP="004137CF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:rsidR="00C3158D" w:rsidRDefault="00C3158D" w:rsidP="004137CF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:rsidR="00C3158D" w:rsidRDefault="00C3158D" w:rsidP="004137CF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:rsidR="00C3158D" w:rsidRDefault="00C3158D" w:rsidP="004137CF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:rsidR="00C3158D" w:rsidRDefault="00C3158D" w:rsidP="004137CF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:rsidR="00C3158D" w:rsidRDefault="00C3158D" w:rsidP="004137CF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:rsidR="00C3158D" w:rsidRDefault="00C3158D" w:rsidP="004137CF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:rsidR="00C3158D" w:rsidRPr="004137CF" w:rsidRDefault="00C3158D" w:rsidP="00435E2F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:rsidR="005770CD" w:rsidRDefault="005770CD" w:rsidP="005770CD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770CD" w:rsidRDefault="005770CD" w:rsidP="005770CD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lastRenderedPageBreak/>
        <w:t xml:space="preserve">                                                                               Приложение к рабочей программе дисциплины</w:t>
      </w:r>
    </w:p>
    <w:p w:rsidR="005770CD" w:rsidRDefault="005770CD" w:rsidP="005770CD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«Физическая культура и спорт»</w:t>
      </w:r>
    </w:p>
    <w:p w:rsidR="005770CD" w:rsidRDefault="005770CD" w:rsidP="005770CD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770CD" w:rsidRDefault="005770CD" w:rsidP="005770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5770CD" w:rsidRDefault="005770CD" w:rsidP="005770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5770CD" w:rsidRDefault="005770CD" w:rsidP="005770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высшего образования</w:t>
      </w:r>
    </w:p>
    <w:p w:rsidR="005770CD" w:rsidRDefault="005770CD" w:rsidP="005770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:rsidR="005770CD" w:rsidRDefault="005770CD" w:rsidP="005770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Кафедра теории и методики физической культуры и спорта</w:t>
      </w:r>
    </w:p>
    <w:p w:rsidR="005770CD" w:rsidRDefault="005770CD" w:rsidP="005770C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70CD" w:rsidRDefault="005770CD" w:rsidP="005770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УТВЕРЖДЕНО</w:t>
      </w:r>
    </w:p>
    <w:p w:rsidR="005770CD" w:rsidRDefault="005770CD" w:rsidP="005770C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решением Учебно-методической комиссии</w:t>
      </w:r>
    </w:p>
    <w:p w:rsidR="005770CD" w:rsidRDefault="005770CD" w:rsidP="005770C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протокол № 6/22 от «21» июня 2022 г.</w:t>
      </w:r>
    </w:p>
    <w:p w:rsidR="005770CD" w:rsidRDefault="005770CD" w:rsidP="005770C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Председатель УМК,</w:t>
      </w:r>
    </w:p>
    <w:p w:rsidR="005770CD" w:rsidRDefault="005770CD" w:rsidP="005770C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и.о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проректора по учебной работе</w:t>
      </w:r>
    </w:p>
    <w:p w:rsidR="005770CD" w:rsidRDefault="005770CD" w:rsidP="005770C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___________________А.С. Солнцева</w:t>
      </w:r>
    </w:p>
    <w:p w:rsidR="005770CD" w:rsidRDefault="005770CD" w:rsidP="005770C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</w:t>
      </w:r>
    </w:p>
    <w:p w:rsidR="005770CD" w:rsidRDefault="005770CD" w:rsidP="005770C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70CD" w:rsidRDefault="005770CD" w:rsidP="005770C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</w:p>
    <w:p w:rsidR="005770CD" w:rsidRDefault="005770CD" w:rsidP="005770C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70CD" w:rsidRDefault="005770CD" w:rsidP="005770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:rsidR="005770CD" w:rsidRDefault="005770CD" w:rsidP="005770C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 дисциплине</w:t>
      </w:r>
    </w:p>
    <w:p w:rsidR="005770CD" w:rsidRDefault="005770CD" w:rsidP="005770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Физическая культура и спорт</w:t>
      </w:r>
    </w:p>
    <w:p w:rsidR="005770CD" w:rsidRDefault="005770CD" w:rsidP="005770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Б1.</w:t>
      </w:r>
      <w:r w:rsidR="004137C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О.05</w:t>
      </w:r>
    </w:p>
    <w:p w:rsidR="005770CD" w:rsidRDefault="005770CD" w:rsidP="005770C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70CD" w:rsidRDefault="005770CD" w:rsidP="005770C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Направление подготовки </w:t>
      </w:r>
    </w:p>
    <w:p w:rsidR="005770CD" w:rsidRDefault="005770CD" w:rsidP="005770C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49.03.01 «ФИЗИЧЕСКАЯ КУЛЬТУРА»  </w:t>
      </w:r>
    </w:p>
    <w:p w:rsidR="005770CD" w:rsidRDefault="005770CD" w:rsidP="005770C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:rsidR="005770CD" w:rsidRDefault="005770CD" w:rsidP="005770C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</w:t>
      </w:r>
    </w:p>
    <w:p w:rsidR="005770CD" w:rsidRDefault="005770CD" w:rsidP="005770C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ОПОП «Физкультурное образование»;</w:t>
      </w:r>
    </w:p>
    <w:p w:rsidR="005770CD" w:rsidRDefault="005770CD" w:rsidP="005770CD">
      <w:pPr>
        <w:ind w:left="42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770CD" w:rsidRDefault="005770CD" w:rsidP="005770CD">
      <w:pPr>
        <w:ind w:left="426"/>
        <w:jc w:val="center"/>
        <w:rPr>
          <w:rFonts w:ascii="Times New Roman" w:hAnsi="Times New Roman" w:cs="Times New Roman"/>
          <w:sz w:val="24"/>
          <w:szCs w:val="24"/>
        </w:rPr>
      </w:pPr>
    </w:p>
    <w:p w:rsidR="005770CD" w:rsidRDefault="005770CD" w:rsidP="005770C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Форма обучения: очная/заочная</w:t>
      </w:r>
    </w:p>
    <w:p w:rsidR="005770CD" w:rsidRDefault="005770CD" w:rsidP="005770C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W w:w="9975" w:type="dxa"/>
        <w:tblLayout w:type="fixed"/>
        <w:tblLook w:val="04A0" w:firstRow="1" w:lastRow="0" w:firstColumn="1" w:lastColumn="0" w:noHBand="0" w:noVBand="1"/>
      </w:tblPr>
      <w:tblGrid>
        <w:gridCol w:w="3513"/>
        <w:gridCol w:w="3263"/>
        <w:gridCol w:w="3199"/>
      </w:tblGrid>
      <w:tr w:rsidR="005770CD" w:rsidTr="005770CD">
        <w:trPr>
          <w:trHeight w:val="711"/>
        </w:trPr>
        <w:tc>
          <w:tcPr>
            <w:tcW w:w="3513" w:type="dxa"/>
          </w:tcPr>
          <w:p w:rsidR="005770CD" w:rsidRDefault="005770C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63" w:type="dxa"/>
          </w:tcPr>
          <w:p w:rsidR="005770CD" w:rsidRDefault="005770C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99" w:type="dxa"/>
          </w:tcPr>
          <w:p w:rsidR="005770CD" w:rsidRDefault="005770CD">
            <w:pPr>
              <w:suppressAutoHyphens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770CD" w:rsidRDefault="005770CD">
            <w:pPr>
              <w:suppressAutoHyphens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770CD" w:rsidRDefault="005770CD">
            <w:pPr>
              <w:suppressAutoHyphens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770CD" w:rsidRDefault="005770CD">
            <w:pPr>
              <w:suppressAutoHyphens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770CD" w:rsidRDefault="005770CD">
            <w:pPr>
              <w:suppressAutoHyphens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770CD" w:rsidRDefault="005770CD">
            <w:pPr>
              <w:suppressAutoHyphens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770CD" w:rsidRDefault="005770CD" w:rsidP="005770C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Рассмотрено и одобрено на заседании кафедры</w:t>
      </w:r>
    </w:p>
    <w:p w:rsidR="005770CD" w:rsidRDefault="004137CF" w:rsidP="005770C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(протокол № 9 от 09 июня</w:t>
      </w:r>
      <w:r w:rsidR="005770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2022 г.) </w:t>
      </w:r>
    </w:p>
    <w:p w:rsidR="005770CD" w:rsidRDefault="005770CD" w:rsidP="005770C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70CD" w:rsidRDefault="005770CD" w:rsidP="005770CD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Зав. кафедрой д.п.н., профессор</w:t>
      </w:r>
    </w:p>
    <w:p w:rsidR="005770CD" w:rsidRDefault="005770CD" w:rsidP="005770CD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70CD" w:rsidRDefault="005770CD" w:rsidP="005770CD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____________/ К.С. Дунаев</w:t>
      </w:r>
    </w:p>
    <w:p w:rsidR="005770CD" w:rsidRDefault="005770CD" w:rsidP="005770CD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70CD" w:rsidRDefault="005770CD" w:rsidP="005770C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5770CD" w:rsidRDefault="005770CD" w:rsidP="005770C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5770CD" w:rsidRDefault="005770CD" w:rsidP="005770C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5770CD" w:rsidRDefault="005770CD" w:rsidP="005770CD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5770CD" w:rsidRDefault="00C3158D" w:rsidP="005770CD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Малаховка  </w:t>
      </w:r>
      <w:r w:rsidR="005770CD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2022</w:t>
      </w:r>
      <w:proofErr w:type="gramEnd"/>
      <w:r w:rsidR="005770CD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год</w:t>
      </w:r>
    </w:p>
    <w:p w:rsidR="005770CD" w:rsidRDefault="005770CD" w:rsidP="005770CD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sectPr w:rsidR="005770CD">
          <w:pgSz w:w="11906" w:h="16838"/>
          <w:pgMar w:top="1134" w:right="1133" w:bottom="1134" w:left="1134" w:header="708" w:footer="708" w:gutter="0"/>
          <w:cols w:space="720"/>
        </w:sectPr>
      </w:pPr>
    </w:p>
    <w:p w:rsidR="005770CD" w:rsidRDefault="005770CD" w:rsidP="005770CD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770CD" w:rsidRDefault="005770CD" w:rsidP="005770CD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ФОНД ОЦЕНОЧНЫХ СРЕДСТВ ДЛЯ ПРОВЕДЕНИЯ ПРОМЕЖУТОЧНОЙ АТТЕСТАЦИИ</w:t>
      </w:r>
    </w:p>
    <w:p w:rsidR="005770CD" w:rsidRDefault="005770CD" w:rsidP="005770CD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770CD" w:rsidRDefault="005770CD" w:rsidP="005770CD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 Паспорт фонда оценочных средств</w:t>
      </w:r>
    </w:p>
    <w:p w:rsidR="005770CD" w:rsidRDefault="005770CD" w:rsidP="005770CD">
      <w:pPr>
        <w:shd w:val="clear" w:color="auto" w:fill="FFFFFF"/>
        <w:spacing w:after="0" w:line="240" w:lineRule="auto"/>
        <w:ind w:left="1429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ff9"/>
        <w:tblW w:w="10632" w:type="dxa"/>
        <w:tblInd w:w="-998" w:type="dxa"/>
        <w:tblLook w:val="04A0" w:firstRow="1" w:lastRow="0" w:firstColumn="1" w:lastColumn="0" w:noHBand="0" w:noVBand="1"/>
      </w:tblPr>
      <w:tblGrid>
        <w:gridCol w:w="2152"/>
        <w:gridCol w:w="2820"/>
        <w:gridCol w:w="5660"/>
      </w:tblGrid>
      <w:tr w:rsidR="005770CD" w:rsidTr="008A297B">
        <w:trPr>
          <w:trHeight w:val="607"/>
        </w:trPr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Компетенция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Трудовые функции (при наличии)</w:t>
            </w:r>
          </w:p>
        </w:tc>
        <w:tc>
          <w:tcPr>
            <w:tcW w:w="5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Индикаторы достижения</w:t>
            </w:r>
          </w:p>
        </w:tc>
      </w:tr>
      <w:tr w:rsidR="005770CD" w:rsidTr="008A297B">
        <w:trPr>
          <w:trHeight w:val="90"/>
        </w:trPr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  <w:t>УК-7</w:t>
            </w:r>
          </w:p>
          <w:p w:rsidR="005770CD" w:rsidRDefault="005770CD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  <w:p w:rsidR="005770CD" w:rsidRDefault="005770CD">
            <w:pPr>
              <w:widowControl w:val="0"/>
              <w:autoSpaceDE w:val="0"/>
              <w:autoSpaceDN w:val="0"/>
              <w:adjustRightInd w:val="0"/>
              <w:spacing w:line="240" w:lineRule="auto"/>
              <w:ind w:right="36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:rsidR="005770CD" w:rsidRDefault="005770CD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0CD" w:rsidRDefault="005770CD">
            <w:pPr>
              <w:pStyle w:val="afc"/>
              <w:rPr>
                <w:rFonts w:ascii="Times New Roman" w:hAnsi="Times New Roman" w:cs="Times New Roman"/>
                <w:lang w:eastAsia="en-US"/>
              </w:rPr>
            </w:pPr>
            <w:r w:rsidRPr="004137CF">
              <w:rPr>
                <w:rFonts w:ascii="Times New Roman" w:hAnsi="Times New Roman" w:cs="Times New Roman"/>
                <w:b/>
                <w:lang w:eastAsia="en-US"/>
              </w:rPr>
              <w:t>01.001 Педагог (педагогическая деятельность в сфере дошкольного,</w:t>
            </w:r>
            <w:r w:rsidRPr="004137CF">
              <w:rPr>
                <w:rFonts w:ascii="Times New Roman" w:hAnsi="Times New Roman" w:cs="Times New Roman"/>
                <w:b/>
                <w:lang w:eastAsia="en-US"/>
              </w:rPr>
              <w:br/>
              <w:t xml:space="preserve"> начального общего, основного общего, среднего общего образования)</w:t>
            </w:r>
            <w:r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Pr="0093261C">
              <w:rPr>
                <w:rFonts w:ascii="Times New Roman" w:hAnsi="Times New Roman" w:cs="Times New Roman"/>
                <w:b/>
                <w:lang w:eastAsia="en-US"/>
              </w:rPr>
              <w:t>(воспитатель, учитель)</w:t>
            </w:r>
          </w:p>
          <w:p w:rsidR="005770CD" w:rsidRDefault="005770CD">
            <w:pPr>
              <w:pStyle w:val="afc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А/01.6; А/02.6: А/03.</w:t>
            </w:r>
            <w:proofErr w:type="gramStart"/>
            <w:r>
              <w:rPr>
                <w:rFonts w:ascii="Times New Roman" w:hAnsi="Times New Roman" w:cs="Times New Roman"/>
                <w:lang w:eastAsia="en-US"/>
              </w:rPr>
              <w:t>6  Педагогическая</w:t>
            </w:r>
            <w:proofErr w:type="gramEnd"/>
            <w:r>
              <w:rPr>
                <w:rFonts w:ascii="Times New Roman" w:hAnsi="Times New Roman" w:cs="Times New Roman"/>
                <w:lang w:eastAsia="en-US"/>
              </w:rPr>
              <w:t xml:space="preserve"> деятельность по проектированию и реализации образовательного процесса в образовательных организациях дошкольного, начального общего, основного общего, среднего общего образования</w:t>
            </w:r>
          </w:p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В/01.5; В/02.6; В/03.6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Педагогическая деятельность по проектированию и реализации основных общеобразовательных программ</w:t>
            </w:r>
          </w:p>
        </w:tc>
        <w:tc>
          <w:tcPr>
            <w:tcW w:w="5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0CD" w:rsidRDefault="005770CD">
            <w:pPr>
              <w:pStyle w:val="afc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 xml:space="preserve">  Знает:</w:t>
            </w:r>
            <w:r>
              <w:rPr>
                <w:rFonts w:ascii="Times New Roman" w:hAnsi="Times New Roman" w:cs="Times New Roman"/>
                <w:b/>
                <w:lang w:eastAsia="en-US"/>
              </w:rPr>
              <w:t xml:space="preserve"> </w:t>
            </w:r>
          </w:p>
          <w:p w:rsidR="005770CD" w:rsidRDefault="005770CD">
            <w:pPr>
              <w:pStyle w:val="afc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   преподаваемый предмет в пределах требований федеральных государственных образовательных стандартов и основной общеобразовательной программы, его истории и места в мировой культуре и науке;</w:t>
            </w:r>
          </w:p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основы методики преподавания, основные принципы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деятельностного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подхода, виды и приемы современных педагогических технологий;</w:t>
            </w:r>
          </w:p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пути достижения образовательных результатов и способы оценки результатов обучения</w:t>
            </w:r>
          </w:p>
          <w:p w:rsidR="005770CD" w:rsidRDefault="005770CD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Умеет:</w:t>
            </w:r>
          </w:p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владеть формами и методами обучения, в том числе выходящими за рамки учебных занятий: проектная деятельность, лабораторные эксперименты, полевая практика и т.п.;</w:t>
            </w:r>
          </w:p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объективно оценивать знания обучающихся на основе тестирования и других методов контроля в соответствии с реальными учебными возможностями детей</w:t>
            </w:r>
          </w:p>
          <w:p w:rsidR="005770CD" w:rsidRDefault="005770C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Имеет опыт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 осуществление профессиональной деятельности в соответствии с требованиями федеральных государственных образовательных стандартов дошкольного, начального общего, основного общего, среднего общего образования;</w:t>
            </w:r>
          </w:p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планирование и проведение учебных занятий;</w:t>
            </w:r>
          </w:p>
          <w:p w:rsidR="005770CD" w:rsidRDefault="005770C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организация, осуществление контроля и оценки учебных достижений, текущих и итоговых результатов освоения основной образовательной программы обучающимися</w:t>
            </w:r>
          </w:p>
          <w:p w:rsidR="005770CD" w:rsidRDefault="005770CD">
            <w:pPr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  <w:tr w:rsidR="0015649D" w:rsidTr="008A297B">
        <w:trPr>
          <w:trHeight w:val="90"/>
        </w:trPr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49D" w:rsidRDefault="0015649D" w:rsidP="0015649D">
            <w:pPr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</w:rPr>
              <w:t>УК-7</w:t>
            </w:r>
          </w:p>
          <w:p w:rsidR="0015649D" w:rsidRDefault="0015649D" w:rsidP="0015649D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  <w:p w:rsidR="0015649D" w:rsidRDefault="0015649D" w:rsidP="0015649D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49D" w:rsidRDefault="0015649D" w:rsidP="0015649D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lastRenderedPageBreak/>
              <w:t xml:space="preserve">01.003 </w:t>
            </w:r>
            <w:r w:rsidRPr="009B1353">
              <w:rPr>
                <w:rFonts w:ascii="Times New Roman" w:hAnsi="Times New Roman" w:cs="Times New Roman"/>
                <w:b/>
                <w:sz w:val="24"/>
                <w:szCs w:val="24"/>
              </w:rPr>
              <w:t>Педагог дополнительного образования детей и взрослых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15649D" w:rsidRPr="00BA5EFB" w:rsidRDefault="0015649D" w:rsidP="0015649D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BA5EFB">
              <w:rPr>
                <w:rFonts w:ascii="Times New Roman" w:hAnsi="Times New Roman" w:cs="Times New Roman"/>
                <w:sz w:val="24"/>
                <w:szCs w:val="24"/>
              </w:rPr>
              <w:t>А/02.6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Организация досуговой деятельности обучающихся в процессе реализации дополнительной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образовательной программы</w:t>
            </w:r>
          </w:p>
        </w:tc>
        <w:tc>
          <w:tcPr>
            <w:tcW w:w="5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49D" w:rsidRDefault="0015649D" w:rsidP="0015649D">
            <w:pPr>
              <w:spacing w:line="276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22BF4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ar-SA"/>
              </w:rPr>
              <w:lastRenderedPageBreak/>
              <w:t>Знает: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Требования</w:t>
            </w:r>
            <w:r w:rsidRPr="00F7235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обеспечения безопасности жизни и здоровья обучающихся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 Методы и формы организации деятельности и общения, техники и приемы вовлечения обучающихся в деятельность и общение при организации и проведении досуговых мероприятий.</w:t>
            </w:r>
          </w:p>
          <w:p w:rsidR="0015649D" w:rsidRDefault="0015649D" w:rsidP="0015649D">
            <w:pPr>
              <w:spacing w:line="276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22BF4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Умеет: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724D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Контролировать соблюдение обучающимися требований охраны труда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анализировать и устранять (мин</w:t>
            </w:r>
            <w:r w:rsidRPr="00724D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имизировать) </w:t>
            </w:r>
            <w:r w:rsidRPr="00724D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возможные риски для жизни и здоровья обучающихся при проведении досуговых мероприятий.</w:t>
            </w:r>
          </w:p>
          <w:p w:rsidR="0015649D" w:rsidRDefault="0015649D" w:rsidP="0015649D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022BF4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Имеет опыт</w:t>
            </w: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Организации, подготовки и проведения</w:t>
            </w:r>
            <w:r w:rsidRPr="00BB6909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досуговых мероприятий.</w:t>
            </w:r>
          </w:p>
        </w:tc>
      </w:tr>
      <w:tr w:rsidR="0015649D" w:rsidTr="008A297B"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4AA" w:rsidRPr="00167559" w:rsidRDefault="00C3158D" w:rsidP="00BE64AA">
            <w:pPr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bookmarkStart w:id="6" w:name="_GoBack" w:colFirst="0" w:colLast="2"/>
            <w:r w:rsidRPr="00167559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lastRenderedPageBreak/>
              <w:t xml:space="preserve"> </w:t>
            </w:r>
            <w:r w:rsidR="00BE64AA" w:rsidRPr="00167559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УК-7</w:t>
            </w:r>
          </w:p>
          <w:p w:rsidR="00BE64AA" w:rsidRPr="00167559" w:rsidRDefault="00BE64AA" w:rsidP="00BE64AA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167559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  <w:p w:rsidR="0015649D" w:rsidRPr="00167559" w:rsidRDefault="0015649D" w:rsidP="0015649D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  <w:p w:rsidR="0015649D" w:rsidRPr="00167559" w:rsidRDefault="0015649D" w:rsidP="0015649D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649D" w:rsidRDefault="00C3158D" w:rsidP="0015649D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75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BE64AA" w:rsidRPr="001675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05.005</w:t>
            </w:r>
            <w:r w:rsidR="002E013C" w:rsidRPr="001675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2E013C" w:rsidRPr="00167559">
              <w:rPr>
                <w:rFonts w:ascii="Times New Roman" w:hAnsi="Times New Roman" w:cs="Times New Roman"/>
                <w:b/>
                <w:sz w:val="24"/>
                <w:szCs w:val="24"/>
              </w:rPr>
              <w:t>Специалист по инструкторской и методической работе в облас</w:t>
            </w:r>
            <w:r w:rsidR="00167559" w:rsidRPr="00167559">
              <w:rPr>
                <w:rFonts w:ascii="Times New Roman" w:hAnsi="Times New Roman" w:cs="Times New Roman"/>
                <w:b/>
                <w:sz w:val="24"/>
                <w:szCs w:val="24"/>
              </w:rPr>
              <w:t>ти физической культуры и спорта</w:t>
            </w:r>
          </w:p>
          <w:p w:rsidR="006E2F79" w:rsidRPr="006E2F79" w:rsidRDefault="00B213F0" w:rsidP="0015649D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13F0">
              <w:rPr>
                <w:rFonts w:ascii="Times New Roman" w:hAnsi="Times New Roman" w:cs="Times New Roman"/>
                <w:sz w:val="24"/>
                <w:szCs w:val="24"/>
              </w:rPr>
              <w:t>Д/01.5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E2F79">
              <w:rPr>
                <w:rFonts w:ascii="Times New Roman" w:hAnsi="Times New Roman" w:cs="Times New Roman"/>
                <w:sz w:val="24"/>
                <w:szCs w:val="24"/>
              </w:rPr>
              <w:t>Планирование</w:t>
            </w:r>
            <w:r w:rsidR="008F0032">
              <w:rPr>
                <w:rFonts w:ascii="Times New Roman" w:hAnsi="Times New Roman" w:cs="Times New Roman"/>
                <w:sz w:val="24"/>
                <w:szCs w:val="24"/>
              </w:rPr>
              <w:t xml:space="preserve"> и реализация мероприятий по физическому воспитанию населения</w:t>
            </w:r>
          </w:p>
        </w:tc>
        <w:tc>
          <w:tcPr>
            <w:tcW w:w="5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D8A" w:rsidRDefault="0015649D" w:rsidP="00713D8A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 </w:t>
            </w:r>
            <w:r w:rsidR="00C3158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="00713D8A" w:rsidRPr="00327295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Знает:</w:t>
            </w:r>
            <w:r w:rsidR="00713D8A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="00713D8A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Методик</w:t>
            </w:r>
            <w:r w:rsidR="00713D8A" w:rsidRPr="00D52EFA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разработки мероприятий, направленные на воспитание здорового образа жизни, неприятие вредных привычек и отказ от применения допинга для населения, лучшие практики и стандарты в этой области</w:t>
            </w:r>
          </w:p>
          <w:p w:rsidR="00713D8A" w:rsidRDefault="00713D8A" w:rsidP="00713D8A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327295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Умеет:</w:t>
            </w:r>
            <w:r w:rsidRPr="00D52EFA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CB206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Составлять программы, планы мероприятий, направленные на воспитание здорового образа жизни, неприятие вредных привычек и отказ от применения допинга для населения.</w:t>
            </w: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15649D" w:rsidRDefault="00713D8A" w:rsidP="00713D8A">
            <w:pPr>
              <w:spacing w:line="276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7295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Имеет опыт:</w:t>
            </w: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930B1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Разработка мероприятий по формированию патриотизма, национальной идентичности, общечеловеческих норм нравственности, олимпийских идеалов и ценностей, норм честной игры в спорте для населения</w:t>
            </w: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.</w:t>
            </w:r>
          </w:p>
        </w:tc>
      </w:tr>
      <w:bookmarkEnd w:id="6"/>
      <w:tr w:rsidR="0015649D" w:rsidTr="008A297B"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49D" w:rsidRPr="00713D8A" w:rsidRDefault="0015649D" w:rsidP="0015649D">
            <w:pPr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13D8A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УК-7</w:t>
            </w:r>
          </w:p>
          <w:p w:rsidR="0015649D" w:rsidRPr="00713D8A" w:rsidRDefault="0015649D" w:rsidP="0015649D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13D8A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  <w:p w:rsidR="0015649D" w:rsidRPr="00713D8A" w:rsidRDefault="0015649D" w:rsidP="0015649D">
            <w:pPr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49D" w:rsidRPr="00713D8A" w:rsidRDefault="0015649D" w:rsidP="0015649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3D8A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05.010 «Специалист</w:t>
            </w:r>
            <w:r w:rsidRPr="00713D8A">
              <w:rPr>
                <w:rFonts w:ascii="Times New Roman" w:hAnsi="Times New Roman" w:cs="Times New Roman"/>
                <w:b/>
                <w:spacing w:val="1"/>
                <w:sz w:val="24"/>
                <w:szCs w:val="24"/>
                <w:lang w:eastAsia="ru-RU"/>
              </w:rPr>
              <w:t xml:space="preserve"> </w:t>
            </w:r>
            <w:r w:rsidRPr="00713D8A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по антидопинговому </w:t>
            </w:r>
            <w:r w:rsidRPr="00713D8A">
              <w:rPr>
                <w:rFonts w:ascii="Times New Roman" w:hAnsi="Times New Roman" w:cs="Times New Roman"/>
                <w:b/>
                <w:sz w:val="24"/>
                <w:szCs w:val="24"/>
              </w:rPr>
              <w:t>обеспечению»</w:t>
            </w:r>
          </w:p>
          <w:p w:rsidR="0015649D" w:rsidRPr="00713D8A" w:rsidRDefault="0015649D" w:rsidP="0015649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13F0">
              <w:rPr>
                <w:rFonts w:ascii="Times New Roman" w:hAnsi="Times New Roman" w:cs="Times New Roman"/>
                <w:sz w:val="24"/>
                <w:szCs w:val="24"/>
              </w:rPr>
              <w:t>А/02.4</w:t>
            </w:r>
            <w:r w:rsidRPr="00713D8A">
              <w:rPr>
                <w:rFonts w:ascii="Times New Roman" w:hAnsi="Times New Roman" w:cs="Times New Roman"/>
                <w:sz w:val="24"/>
                <w:szCs w:val="24"/>
              </w:rPr>
              <w:t xml:space="preserve"> Реализация просветительских программ и информационных мероприятий для целевых аудиторий (молодежь, родители, взрослые спортсмены, организаторы спортивных мероприятий, </w:t>
            </w:r>
          </w:p>
          <w:p w:rsidR="0015649D" w:rsidRPr="00713D8A" w:rsidRDefault="0015649D" w:rsidP="0015649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3D8A">
              <w:rPr>
                <w:rFonts w:ascii="Times New Roman" w:hAnsi="Times New Roman" w:cs="Times New Roman"/>
                <w:sz w:val="24"/>
                <w:szCs w:val="24"/>
              </w:rPr>
              <w:t>тренеры, инструкторы-методисты,</w:t>
            </w:r>
          </w:p>
          <w:p w:rsidR="0015649D" w:rsidRPr="00713D8A" w:rsidRDefault="0015649D" w:rsidP="0015649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3D8A">
              <w:rPr>
                <w:rFonts w:ascii="Times New Roman" w:hAnsi="Times New Roman" w:cs="Times New Roman"/>
                <w:sz w:val="24"/>
                <w:szCs w:val="24"/>
              </w:rPr>
              <w:t>медицинский персонал);</w:t>
            </w:r>
          </w:p>
          <w:p w:rsidR="0015649D" w:rsidRPr="00713D8A" w:rsidRDefault="0015649D" w:rsidP="0015649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13F0">
              <w:rPr>
                <w:rFonts w:ascii="Times New Roman" w:hAnsi="Times New Roman" w:cs="Times New Roman"/>
                <w:sz w:val="24"/>
                <w:szCs w:val="24"/>
              </w:rPr>
              <w:t>В/02.6</w:t>
            </w:r>
            <w:r w:rsidR="00B213F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13D8A">
              <w:rPr>
                <w:rFonts w:ascii="Times New Roman" w:hAnsi="Times New Roman" w:cs="Times New Roman"/>
                <w:sz w:val="24"/>
                <w:szCs w:val="24"/>
              </w:rPr>
              <w:t>Планирование и проведение информационных и профилактических антидопинговых мероприятий с использованием разработанных рекомендаций, инструкций и пособий</w:t>
            </w:r>
          </w:p>
          <w:p w:rsidR="0015649D" w:rsidRPr="00713D8A" w:rsidRDefault="0015649D" w:rsidP="0015649D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49D" w:rsidRPr="00713D8A" w:rsidRDefault="0015649D" w:rsidP="0015649D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713D8A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Знает:</w:t>
            </w:r>
          </w:p>
          <w:p w:rsidR="0015649D" w:rsidRPr="00713D8A" w:rsidRDefault="0015649D" w:rsidP="0015649D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13D8A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   </w:t>
            </w:r>
            <w:r w:rsidRPr="00713D8A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законодательство Российской Федерации в сфере физической культуры и спорта;</w:t>
            </w:r>
          </w:p>
          <w:p w:rsidR="0015649D" w:rsidRPr="00713D8A" w:rsidRDefault="0015649D" w:rsidP="0015649D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13D8A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  антидопинговое законодательство Российской Федерации;</w:t>
            </w:r>
          </w:p>
          <w:p w:rsidR="0015649D" w:rsidRPr="00713D8A" w:rsidRDefault="0015649D" w:rsidP="0015649D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13D8A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   современные методики составления просветительских программ и информационных мероприятий</w:t>
            </w:r>
          </w:p>
          <w:p w:rsidR="0015649D" w:rsidRPr="00713D8A" w:rsidRDefault="0015649D" w:rsidP="0015649D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713D8A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Умеет:</w:t>
            </w:r>
          </w:p>
          <w:p w:rsidR="0015649D" w:rsidRPr="00713D8A" w:rsidRDefault="0015649D" w:rsidP="0015649D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13D8A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   </w:t>
            </w:r>
            <w:r w:rsidRPr="00713D8A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планировать методику проведения практических занятий;</w:t>
            </w:r>
          </w:p>
          <w:p w:rsidR="0015649D" w:rsidRPr="00713D8A" w:rsidRDefault="0015649D" w:rsidP="0015649D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13D8A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  оформлять наглядные материалы по антидопинговой информационной тематике;</w:t>
            </w:r>
          </w:p>
          <w:p w:rsidR="0015649D" w:rsidRPr="00713D8A" w:rsidRDefault="0015649D" w:rsidP="0015649D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13D8A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  осуществлять методическую работу с целевыми аудиториями, ориентируясь на личностные характеристики, развитие мотивации, познавательные интересы;</w:t>
            </w:r>
          </w:p>
          <w:p w:rsidR="0015649D" w:rsidRPr="00713D8A" w:rsidRDefault="0015649D" w:rsidP="0015649D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13D8A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  пользоваться навыками убеждения, аргументации, установления контактов с целевой аудиторией разного возраста, родителями несовершеннолетних (лицами, их заменяющими), коллегами по работе</w:t>
            </w:r>
          </w:p>
          <w:p w:rsidR="0015649D" w:rsidRPr="00713D8A" w:rsidRDefault="0015649D" w:rsidP="0015649D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713D8A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Имеет опыт:</w:t>
            </w:r>
          </w:p>
          <w:p w:rsidR="0015649D" w:rsidRPr="00713D8A" w:rsidRDefault="0015649D" w:rsidP="0015649D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13D8A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   </w:t>
            </w:r>
            <w:r w:rsidRPr="00713D8A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изучение инструкций и рекомендаций по разработке антидопинговых программ;</w:t>
            </w:r>
          </w:p>
          <w:p w:rsidR="0015649D" w:rsidRPr="00713D8A" w:rsidRDefault="0015649D" w:rsidP="0015649D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13D8A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  разработка просветительских программ и информационных мероприятий по основам противодействия применению допинга;</w:t>
            </w:r>
          </w:p>
          <w:p w:rsidR="0015649D" w:rsidRPr="00713D8A" w:rsidRDefault="0015649D" w:rsidP="0015649D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13D8A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  выбор просветительских программ и информационных мероприятий в соответствии с целевой аудиторией</w:t>
            </w:r>
          </w:p>
          <w:p w:rsidR="0015649D" w:rsidRPr="00713D8A" w:rsidRDefault="0015649D" w:rsidP="0015649D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5770CD" w:rsidRDefault="005770CD" w:rsidP="005770CD">
      <w:pPr>
        <w:shd w:val="clear" w:color="auto" w:fill="FFFFFF"/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770CD" w:rsidRDefault="005770CD" w:rsidP="005770CD">
      <w:pPr>
        <w:spacing w:after="0" w:line="240" w:lineRule="auto"/>
        <w:contextualSpacing/>
        <w:rPr>
          <w:rFonts w:ascii="Times New Roman" w:eastAsia="Arial Unicode MS" w:hAnsi="Times New Roman" w:cs="Times New Roman"/>
          <w:b/>
          <w:color w:val="000000"/>
          <w:sz w:val="24"/>
          <w:szCs w:val="24"/>
          <w:bdr w:val="none" w:sz="0" w:space="0" w:color="auto" w:frame="1"/>
        </w:rPr>
      </w:pP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val="single" w:color="000000"/>
          <w:bdr w:val="none" w:sz="0" w:space="0" w:color="auto" w:frame="1"/>
        </w:rPr>
        <w:t>Промежуточная аттестация</w:t>
      </w:r>
      <w:r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bdr w:val="none" w:sz="0" w:space="0" w:color="auto" w:frame="1"/>
        </w:rPr>
        <w:t xml:space="preserve"> </w:t>
      </w:r>
      <w:r>
        <w:rPr>
          <w:rFonts w:ascii="Times New Roman" w:eastAsia="Arial Unicode MS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– оценивание учебных достижений студента по дисциплине. Проводится в конце изучения данной дисциплины.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Форма аттестации - зачет.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5770CD" w:rsidRDefault="005770CD" w:rsidP="005770CD">
      <w:pPr>
        <w:shd w:val="clear" w:color="auto" w:fill="FFFFFF"/>
        <w:spacing w:after="0" w:line="240" w:lineRule="auto"/>
        <w:ind w:left="1134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  <w:bookmarkStart w:id="7" w:name="_Hlk41831148"/>
      <w:r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2. Типовые контрольные задания:</w:t>
      </w:r>
    </w:p>
    <w:p w:rsidR="005770CD" w:rsidRDefault="005770CD" w:rsidP="005770CD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 xml:space="preserve">          </w:t>
      </w:r>
      <w:r>
        <w:rPr>
          <w:rFonts w:ascii="Times New Roman" w:eastAsia="Times New Roman Bold" w:hAnsi="Times New Roman" w:cs="Times New Roman"/>
          <w:b/>
          <w:i/>
          <w:sz w:val="28"/>
          <w:szCs w:val="28"/>
        </w:rPr>
        <w:t>2.1.</w:t>
      </w:r>
      <w:r>
        <w:rPr>
          <w:rFonts w:ascii="Times New Roman" w:eastAsia="Times New Roman Bold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Перечень вопросов для промежуточной аттестации.</w:t>
      </w:r>
      <w:bookmarkEnd w:id="7"/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Физическая культура: основные понятия и определения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Принципы физической культуры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Историческое развитие физической культуры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Системы физического воспитания и физической культуры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Физическая культура и спорт как социальный фактор общественной жизни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Современные проблемы и состояние физической культуры и спорта в России и за рубежом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Особенности общих и специфических направлений физической культуры и спорта в зависимости от возраста, пола, профессиональной деятельности, здоровья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Формы организации и управления физической культурой и спортом в России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Роль мотивации при занятиях физической культурой и спортом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Структура мотивов, их характеристика и динамика в зависимости от вида деятельности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Общие и специфические принципы, определяющие успешность физкультурно-спортивной деятельности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Средства, методы и формы организации физкультурно-спортивной деятельности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Виды и разновидности физкультурно-спортивной деятельности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Мотивы, цель и задачи физкультурно-спортивной деятельности детей младшего, среднего и старшего школьного возраста, студенческой молодежи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Понятие спорта, определяющие признаки и многообразие видов спортивной деятельности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Классификация видов спортивной деятельности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Особенности спортивной деятельности детей, подростков и юношей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Структура мотивации, цели и задачи спорта высших достижений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Характер физической рекреации и реабилитации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Физкультурно-спортивная деятельность и воспитание личности 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Единство и взаимообусловленность физического, нравственного, умственного и эстетического воспитания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Формы организации занятий в образовательных учреждениях (урочные формы)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Внеклассная и </w:t>
      </w:r>
      <w:proofErr w:type="spellStart"/>
      <w:r>
        <w:rPr>
          <w:rFonts w:ascii="Times New Roman" w:hAnsi="Times New Roman" w:cs="Times New Roman"/>
        </w:rPr>
        <w:t>внеучебная</w:t>
      </w:r>
      <w:proofErr w:type="spellEnd"/>
      <w:r>
        <w:rPr>
          <w:rFonts w:ascii="Times New Roman" w:hAnsi="Times New Roman" w:cs="Times New Roman"/>
        </w:rPr>
        <w:t xml:space="preserve"> деятельность по физическому воспитанию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Основные понятия теории обучения двигательным действиям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Последовательность обучения двигательным действиям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Этапы формирования двигательных умений и двигательных навыков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Решение педагогических задач на этапах обучения двигательным действиям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Реализация дидактических принципов в процессе обучения двигательным действиям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Общая характеристика специальности “Физическая культура и спорт”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Объекты и виды профессиональной деятельности в физической культуре и спорте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Задачи, требования и структура профессиональной деятельности специалиста по физической культуре и спорту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Общая характеристика деятельности учителя физической культуры, тренера по виду спорта, менеджера по физической культуре и спорту, специалиста по реабилитации (по выбору)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Физкультурное образование в России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Учитель и его роль в физическом воспитании учащихся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Физическое воспитание студенческой молодежи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Структура и организация занятий по физической культуре и спорту в высших учебных заведениях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Физическая рекреация и оздоровительные системы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Функции физической рекреации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Виды и формы физической рекреации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Общие понятия, средства и методы физической реабилитации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Физическая реабилитация в общей системе физической культуры и спорта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Основы здорового образа жизни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Физическая культура в обеспечении здоровья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Техника безопасности и предупреждение травматизма при занятиях физической культурой и спортом</w:t>
      </w:r>
    </w:p>
    <w:p w:rsidR="005770CD" w:rsidRDefault="005770CD" w:rsidP="005770CD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Профессионально-прикладная физическая подготовка</w:t>
      </w:r>
    </w:p>
    <w:p w:rsidR="005770CD" w:rsidRDefault="005770CD" w:rsidP="005770CD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5770CD" w:rsidRDefault="005770CD" w:rsidP="005770CD">
      <w:pPr>
        <w:spacing w:after="0" w:line="240" w:lineRule="auto"/>
        <w:ind w:firstLine="709"/>
        <w:jc w:val="center"/>
        <w:rPr>
          <w:rFonts w:ascii="Times New Roman" w:eastAsia="Times New Roman Bold" w:hAnsi="Times New Roman" w:cs="Times New Roman"/>
          <w:b/>
          <w:sz w:val="28"/>
          <w:szCs w:val="28"/>
        </w:rPr>
      </w:pPr>
    </w:p>
    <w:p w:rsidR="005770CD" w:rsidRDefault="005770CD" w:rsidP="005770CD">
      <w:pPr>
        <w:spacing w:after="0" w:line="240" w:lineRule="auto"/>
        <w:ind w:firstLine="709"/>
        <w:rPr>
          <w:rFonts w:ascii="Times New Roman" w:eastAsia="Times New Roman Bold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 Bold" w:hAnsi="Times New Roman" w:cs="Times New Roman"/>
          <w:b/>
          <w:i/>
          <w:sz w:val="24"/>
          <w:szCs w:val="24"/>
        </w:rPr>
        <w:t xml:space="preserve">         2.2. Тематика рефератов</w:t>
      </w:r>
    </w:p>
    <w:p w:rsidR="005770CD" w:rsidRDefault="005770CD" w:rsidP="005770CD">
      <w:pPr>
        <w:spacing w:after="0" w:line="240" w:lineRule="auto"/>
        <w:jc w:val="both"/>
        <w:rPr>
          <w:rFonts w:ascii="Times New Roman" w:eastAsia="Times New Roman Bold" w:hAnsi="Times New Roman" w:cs="Times New Roman"/>
          <w:b/>
          <w:sz w:val="24"/>
          <w:szCs w:val="24"/>
        </w:rPr>
      </w:pPr>
      <w:r>
        <w:rPr>
          <w:rFonts w:ascii="Times New Roman" w:eastAsia="Times New Roman Bold" w:hAnsi="Times New Roman" w:cs="Times New Roman"/>
          <w:b/>
          <w:sz w:val="24"/>
          <w:szCs w:val="24"/>
        </w:rPr>
        <w:t xml:space="preserve">            </w:t>
      </w:r>
      <w:r>
        <w:rPr>
          <w:rFonts w:ascii="Times New Roman" w:eastAsia="Times New Roman Bold" w:hAnsi="Times New Roman" w:cs="Times New Roman"/>
          <w:b/>
          <w:i/>
          <w:sz w:val="24"/>
          <w:szCs w:val="24"/>
        </w:rPr>
        <w:t xml:space="preserve"> </w:t>
      </w:r>
      <w:r>
        <w:rPr>
          <w:rFonts w:ascii="Times New Roman" w:eastAsia="Times New Roman Bold" w:hAnsi="Times New Roman" w:cs="Times New Roman"/>
          <w:b/>
          <w:sz w:val="24"/>
          <w:szCs w:val="24"/>
        </w:rPr>
        <w:t xml:space="preserve">          </w:t>
      </w:r>
    </w:p>
    <w:p w:rsidR="005770CD" w:rsidRDefault="005770CD" w:rsidP="005770CD">
      <w:pPr>
        <w:spacing w:after="0" w:line="240" w:lineRule="auto"/>
        <w:jc w:val="both"/>
        <w:rPr>
          <w:rFonts w:ascii="Times New Roman" w:eastAsia="Times New Roman Bold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 Bold" w:hAnsi="Times New Roman" w:cs="Times New Roman"/>
          <w:b/>
          <w:sz w:val="24"/>
          <w:szCs w:val="24"/>
        </w:rPr>
        <w:t xml:space="preserve">           </w:t>
      </w:r>
      <w:r>
        <w:rPr>
          <w:rFonts w:ascii="Times New Roman" w:eastAsia="Times New Roman Bold" w:hAnsi="Times New Roman" w:cs="Times New Roman"/>
          <w:b/>
          <w:i/>
          <w:sz w:val="24"/>
          <w:szCs w:val="24"/>
        </w:rPr>
        <w:t>К разделу 1. Сущность, содержание и истоки формирования ФКиС. Исходные понятия и определения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Times New Roman Bold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 w:cs="Times New Roman"/>
          <w:sz w:val="24"/>
          <w:szCs w:val="24"/>
        </w:rPr>
        <w:t xml:space="preserve">Сущность физической культуры и спорта, природная и социальная обусловленность возникновения и развития.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Организм человека как саморазвивающаяся и саморегулирующаяся биологическая система.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Воздействие природных и социально-экономических факторов на организм человека.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Биологические механизмы и закономерности адаптации функциональных систем к физическим нагрузкам.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Физическая культура и спорт как социальный феномен в общественной жизни.   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Возникновение и истоки развития физической культуры и спорта;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Адаптивная физическая культура.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Современное состояние, некоторые проблемы, тенденции и условия функционирования ФКиС, АФК в обществе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 Основные понятия и определения физической культуры и спорта</w:t>
      </w:r>
    </w:p>
    <w:p w:rsidR="005770CD" w:rsidRDefault="005770CD" w:rsidP="005770C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>
        <w:rPr>
          <w:rFonts w:ascii="Times New Roman" w:hAnsi="Times New Roman" w:cs="Times New Roman"/>
          <w:b/>
          <w:i/>
          <w:sz w:val="24"/>
          <w:szCs w:val="24"/>
        </w:rPr>
        <w:t>К разделу 8. Сущность спорта, его социальная значимость и условия функционирования в обществе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Вводные определения, истоки и определяющие черты спорта и спортивной деятельности.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Биологические, социальные и культурологические предпосылки развития и функционирования в обществе.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 Истоки спортивной деятельности.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Основные факторы, регламентирующие спортивную деятельность.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Значение спортивных достижений, их личностная и общекультурная роль. Тенденция развития спортивных достижений.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Многообразие видов спортивной деятельности, их систематизационная и классификационная характеристика.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Социальные функции спорта, его место в системе общественных явлений и отношений.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 Спорт как неотъемлемая часть культуры общества, как фактор разностороннего развития индивидуальности.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9. Место спорта в системе воспитания личности.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10. Общая характеристика функция спорта: специфическая, </w:t>
      </w:r>
      <w:proofErr w:type="spellStart"/>
      <w:r>
        <w:rPr>
          <w:rFonts w:ascii="Times New Roman" w:hAnsi="Times New Roman" w:cs="Times New Roman"/>
          <w:sz w:val="24"/>
          <w:szCs w:val="24"/>
        </w:rPr>
        <w:t>соревновательно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-эталонная, </w:t>
      </w:r>
      <w:proofErr w:type="spellStart"/>
      <w:r>
        <w:rPr>
          <w:rFonts w:ascii="Times New Roman" w:hAnsi="Times New Roman" w:cs="Times New Roman"/>
          <w:sz w:val="24"/>
          <w:szCs w:val="24"/>
        </w:rPr>
        <w:t>эвристическо-достиженческая</w:t>
      </w:r>
      <w:proofErr w:type="spellEnd"/>
      <w:r>
        <w:rPr>
          <w:rFonts w:ascii="Times New Roman" w:hAnsi="Times New Roman" w:cs="Times New Roman"/>
          <w:sz w:val="24"/>
          <w:szCs w:val="24"/>
        </w:rPr>
        <w:t>, информационно-прогностическая, оздоровительно-рекреационная, коммуникативная, гуманистическая, экономическая, идеологическая.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11. Формы культивирования спорта. Многообразие видов спорта, их общность, специфичность и характерные особенности.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12. Проблемы и негативные тенденции профессионализации современного спорта.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13. Адаптивный спорт. 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 разделу 9.  Система спортивных соревнований и особенности соревновательной деятельности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/>
          <w:sz w:val="24"/>
          <w:szCs w:val="24"/>
        </w:rPr>
        <w:t>Классификация видов спорта. Соревнование как основа специфики спорта.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>
        <w:rPr>
          <w:rFonts w:ascii="Times New Roman" w:hAnsi="Times New Roman"/>
          <w:sz w:val="24"/>
          <w:szCs w:val="24"/>
        </w:rPr>
        <w:t>Определение результата в соревнованиях.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3. Условия, влияющие на соревновательную деятельность спортсменов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Стратегия, тактика и техника соревновательной деятельности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Разновидности и структура спортивных соревнований. Место спортивных соревнований в системе многолетней подготовки спортсмена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 Спортивные достижения и проблемы их оценки. Прогнозирование спортивных достижений и рекордов</w:t>
      </w:r>
    </w:p>
    <w:p w:rsidR="005770CD" w:rsidRDefault="005770CD" w:rsidP="005770C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b/>
          <w:i/>
          <w:sz w:val="24"/>
          <w:szCs w:val="24"/>
        </w:rPr>
        <w:t>К разделу 10. Основы здорового образа жизни. Физическая культура и спорт в обеспечении здоровья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Здоровье человека как ценность и факторы его определяющие.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Взаимосвязь общей культуры человека и его образа жизни.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Здоровый образ жизни и его составляющие.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Личное отношение к здоровью как условие формирования здорового образа жизни.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Основные требования к организации здорового образа жизни.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Физическое самовоспитание и самосовершенствование в здоровом образе жизни.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Критерии эффективности здорового образа жизни</w:t>
      </w:r>
    </w:p>
    <w:p w:rsidR="005770CD" w:rsidRDefault="005770CD" w:rsidP="005770C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К разделу 12. Физическая рекреация и реабилитация в системе физического воспитания.</w:t>
      </w:r>
    </w:p>
    <w:p w:rsidR="005770CD" w:rsidRDefault="005770CD" w:rsidP="005770C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1. Определение, формы и методы физической рекреации</w:t>
      </w:r>
    </w:p>
    <w:p w:rsidR="005770CD" w:rsidRDefault="005770CD" w:rsidP="005770C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2. Оздоровительные системы, их место в общей системе физического воспитания.</w:t>
      </w:r>
    </w:p>
    <w:p w:rsidR="005770CD" w:rsidRDefault="005770CD" w:rsidP="005770C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3. Педагогические и социальные функции физической рекреации, их обусловленность и взаимосвязь</w:t>
      </w:r>
    </w:p>
    <w:p w:rsidR="005770CD" w:rsidRDefault="005770CD" w:rsidP="005770C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4. Организация занятий физическими упражнениями в условиях быта и семьи, в условиях учебной и трудовой деятельности, в условиях досуга и активного отдыха.</w:t>
      </w:r>
    </w:p>
    <w:p w:rsidR="005770CD" w:rsidRDefault="005770CD" w:rsidP="005770C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5. Понятие «реабилитация», средства, методы и функции двигательной реабилитации.</w:t>
      </w:r>
    </w:p>
    <w:p w:rsidR="005770CD" w:rsidRDefault="005770CD" w:rsidP="005770C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6. Место и роль физической реабилитации в физической культуре и спорте.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 разделу 13. Современные проблемы и состояние физической культуры и спорта в России и за рубежом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Calibri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/>
          <w:sz w:val="24"/>
          <w:szCs w:val="24"/>
        </w:rPr>
        <w:t xml:space="preserve">Общемировые тенденции в сфере физическая культура и спорт.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Показатели состояния физической культуры и спорта, их характеристика в современных условиях.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Роль государства в развитии физической культуры и спорта.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Федеральные целевые программы по ФК и спорту.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Современная концепция дальнейшего развития ФК и спорта в России.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 Коммерциализация физической культуры и спорта.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 Профессиональный спорт.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 Проблемы допинга в современном спорте.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  Программа «доступности» занятий физической культурой и спортом для лиц с отклонениями в состоянии здоровья.</w:t>
      </w:r>
    </w:p>
    <w:p w:rsidR="005770CD" w:rsidRDefault="005770CD" w:rsidP="005770C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70CD" w:rsidRDefault="005770CD" w:rsidP="005770CD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5770CD" w:rsidRDefault="005770CD" w:rsidP="005770CD">
      <w:pPr>
        <w:spacing w:after="0" w:line="240" w:lineRule="auto"/>
        <w:ind w:firstLine="709"/>
        <w:rPr>
          <w:rFonts w:ascii="Times New Roman" w:eastAsia="Times New Roman Bold" w:hAnsi="Times New Roman" w:cs="Times New Roman"/>
          <w:b/>
          <w:i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</w:t>
      </w:r>
      <w:r>
        <w:rPr>
          <w:rFonts w:ascii="Times New Roman" w:eastAsia="Times New Roman Bold" w:hAnsi="Times New Roman" w:cs="Times New Roman"/>
          <w:b/>
          <w:i/>
          <w:sz w:val="24"/>
          <w:szCs w:val="24"/>
        </w:rPr>
        <w:t>2.3. Тематика письменных работ</w:t>
      </w:r>
    </w:p>
    <w:p w:rsidR="005770CD" w:rsidRDefault="005770CD" w:rsidP="005770CD">
      <w:pPr>
        <w:spacing w:after="0" w:line="240" w:lineRule="auto"/>
        <w:ind w:firstLine="709"/>
        <w:jc w:val="center"/>
        <w:rPr>
          <w:rFonts w:ascii="Times New Roman" w:eastAsia="Times New Roman Bold" w:hAnsi="Times New Roman" w:cs="Times New Roman"/>
          <w:b/>
          <w:sz w:val="24"/>
          <w:szCs w:val="24"/>
        </w:rPr>
      </w:pP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eastAsia="Times New Roman Bold" w:hAnsi="Times New Roman" w:cs="Times New Roman"/>
          <w:sz w:val="24"/>
          <w:szCs w:val="24"/>
        </w:rPr>
      </w:pPr>
      <w:r>
        <w:rPr>
          <w:rFonts w:ascii="Times New Roman" w:eastAsia="Times New Roman Bold" w:hAnsi="Times New Roman" w:cs="Times New Roman"/>
          <w:b/>
          <w:i/>
          <w:sz w:val="24"/>
          <w:szCs w:val="24"/>
        </w:rPr>
        <w:t>К разделу 4. Физическая культура и спорт как процесс и результат деятельности. Разновидности и основные направления физкультурно-спортивной деятельности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Times New Roman Bold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 w:cs="Times New Roman"/>
          <w:sz w:val="24"/>
          <w:szCs w:val="24"/>
        </w:rPr>
        <w:t>Понятия, определяющие черты и особенности физкультурно-спортивной деятельности.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Основные причины, побуждающие к активным занятиям физической культурой и спортом.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Понятие потребности как предпосылки формирования мотивации.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4. Мотивация, ее роль и общая схема формирования доминирующих мотивов с учетом направленности физкультурно-спортивной деятельности.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Предмет и целевая направленность физкультурно-спортивной деятельности.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Структура мотивов, их характеристика и динамика в зависимости от вида деятельности.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Общие и специфические принципы, определяющие успешность физкультурно-спортивной деятельности.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eastAsia="Times New Roman Bold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Представление о средствах, методах и формах организации физкультурно-спортивной деятельности.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 разделу 6. Общая характеристика направлений, профилей и квалификационных уровней; объекты и виды профессиональной деятельности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Основные направления и содержание видов профессиональной деятельности.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Характеристика педагогической и тренерской деятельности в образовательно-воспитательных учреждениях, в организациях и предприятиях.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Особенности методической и управленческой деятельности в сфере физической культуры и спорта.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Характерные черты и направленность работы бакалавра в физкультурно-оздоровительных, спортивных, туристических, лечебных, профилактических, реабилитационных и других учреждениях, организациях и фирмах.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Избранный профиль профессиональной деятельности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eastAsia="Times New Roman Bold" w:hAnsi="Times New Roman" w:cs="Times New Roman"/>
          <w:sz w:val="24"/>
          <w:szCs w:val="24"/>
        </w:rPr>
      </w:pPr>
      <w:r>
        <w:rPr>
          <w:rFonts w:ascii="Times New Roman" w:eastAsia="Times New Roman Bold" w:hAnsi="Times New Roman" w:cs="Times New Roman"/>
          <w:b/>
          <w:i/>
          <w:sz w:val="24"/>
          <w:szCs w:val="24"/>
        </w:rPr>
        <w:t>К разделу 7. Организация ФК и спорта в образовательных организациях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Общая характеристика физической культуры как учебного предмета в образовательных учреждениях.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Формы и уровни организации физкультурного образования учащихся.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Структура управления физкультурным образованием в школе.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Учитель и его роль в физическом воспитании учащихся.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Урок- основная форма организации занятий по ФК.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Внеклассная и вне учебные формы физкультурного образования учащихся.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Физическое воспитание студенческой молодежи.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Значение и задачи физического воспитания студентов.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  Методические основы физического воспитания в вузе.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 Особенности методики занятий по физическому воспитанию в различных учебных отделениях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11.  Методика занятий со студентами, имеющими отклонения в состоянии здоровья.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12. Формы организации физического воспитания студентов.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13.  Основы методики самостоятельных занятий физическими упражнениями.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14. Профессионально-прикладная подготовка студентов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 разделу 11. Техника безопасности и предупреждение травматизма при занятиях физическими упражнениями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Классификация чрезвычайных происшествий и несчастных случаев при занятиях физической культурой и спортом: природные факторы, техногенные факторы, человеческий фактор.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Правовая оценка и ответственность администрации, руководителей и тренерско-преподавательского состава.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Ответственность самих занимающихся.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Профилактика и предупреждение травматизма и несчастных случаев при занятиях физической культурой и спортом.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 разделу 15. Особенности спортивной деятельности детей, подростков и юношей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Возрастная периодизация детей. Типичные возрастные особенности.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Формы занятий физическими упражнениями. 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Особенности развития физических способностей.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4. Воспитание и развитие личности.</w:t>
      </w: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Ребенок и спорт.</w:t>
      </w:r>
    </w:p>
    <w:p w:rsidR="005770CD" w:rsidRDefault="005770CD" w:rsidP="005770C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70CD" w:rsidRDefault="005770CD" w:rsidP="005770C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70CD" w:rsidRDefault="005770CD" w:rsidP="005770CD">
      <w:pPr>
        <w:tabs>
          <w:tab w:val="right" w:leader="underscore" w:pos="9329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70CD" w:rsidRDefault="005770CD" w:rsidP="005770CD">
      <w:pPr>
        <w:spacing w:after="0" w:line="240" w:lineRule="auto"/>
        <w:ind w:firstLine="709"/>
        <w:jc w:val="both"/>
        <w:rPr>
          <w:rFonts w:ascii="Times New Roman" w:eastAsia="Times New Roman Bold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>
        <w:rPr>
          <w:rFonts w:ascii="Times New Roman" w:eastAsia="Times New Roman Bold" w:hAnsi="Times New Roman" w:cs="Times New Roman"/>
          <w:b/>
          <w:i/>
          <w:sz w:val="24"/>
          <w:szCs w:val="24"/>
        </w:rPr>
        <w:t xml:space="preserve">2.4. 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bdr w:val="none" w:sz="0" w:space="0" w:color="auto" w:frame="1"/>
          <w:lang w:eastAsia="ru-RU"/>
        </w:rPr>
        <w:t xml:space="preserve">Тесты </w:t>
      </w:r>
      <w:proofErr w:type="gramStart"/>
      <w:r>
        <w:rPr>
          <w:rFonts w:ascii="Times New Roman" w:eastAsia="Times New Roman" w:hAnsi="Times New Roman" w:cs="Times New Roman"/>
          <w:b/>
          <w:i/>
          <w:sz w:val="24"/>
          <w:szCs w:val="24"/>
          <w:bdr w:val="none" w:sz="0" w:space="0" w:color="auto" w:frame="1"/>
          <w:lang w:eastAsia="ru-RU"/>
        </w:rPr>
        <w:t>для экспресс</w:t>
      </w:r>
      <w:proofErr w:type="gramEnd"/>
      <w:r>
        <w:rPr>
          <w:rFonts w:ascii="Times New Roman" w:eastAsia="Times New Roman" w:hAnsi="Times New Roman" w:cs="Times New Roman"/>
          <w:b/>
          <w:i/>
          <w:sz w:val="24"/>
          <w:szCs w:val="24"/>
          <w:bdr w:val="none" w:sz="0" w:space="0" w:color="auto" w:frame="1"/>
          <w:lang w:eastAsia="ru-RU"/>
        </w:rPr>
        <w:t xml:space="preserve"> - опросов и самоконтроля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bdr w:val="none" w:sz="0" w:space="0" w:color="auto" w:frame="1"/>
          <w:lang w:eastAsia="ru-RU"/>
        </w:rPr>
      </w:pPr>
    </w:p>
    <w:p w:rsidR="005770CD" w:rsidRDefault="005770CD" w:rsidP="005770CD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Возникновение элементов физического воспитания в первобытном обществе связано:</w:t>
      </w:r>
    </w:p>
    <w:p w:rsidR="005770CD" w:rsidRDefault="005770CD" w:rsidP="005770CD">
      <w:pPr>
        <w:widowControl w:val="0"/>
        <w:numPr>
          <w:ilvl w:val="1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 охотой;</w:t>
      </w:r>
    </w:p>
    <w:p w:rsidR="005770CD" w:rsidRDefault="005770CD" w:rsidP="005770CD">
      <w:pPr>
        <w:widowControl w:val="0"/>
        <w:numPr>
          <w:ilvl w:val="1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 объединением в общины;</w:t>
      </w:r>
    </w:p>
    <w:p w:rsidR="005770CD" w:rsidRDefault="005770CD" w:rsidP="005770CD">
      <w:pPr>
        <w:widowControl w:val="0"/>
        <w:numPr>
          <w:ilvl w:val="1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 продлением рода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2. Первые формы организованного физического воспитания возникли: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1.в древнем Китае;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2.в древней Греции;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3.  в древнем Египте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3. Древнее государство, где осуществлялось очень жесткое воспитание, в том числе физическое: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1.Индия;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2.Турция;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3.Спарта;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4.Греция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4. Источниками возникновения и развития физической культуры и спорт являются: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1.практика физического воспитания;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2.развитие производительных сил;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3.возникновение и образование новых государств;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4. практика общественной жизни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5. Основная форма человеческого мышления, устанавливающая однозначное толкование того или иного термина: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1.закон;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2.приказ;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3.понятие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6. Воспитание, специфика которого заключается в обучении движениям, воспитании физических качеств и др.: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1.комплексное;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2.физическое;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3.универсальное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7. Физическую подготовку различают на: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1. всеобщую;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2. общую физическую;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 всестороннюю;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4. специальную физическую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8.  Физическое развитие можно определить: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1.по телосложению;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2.по походке;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3.по бегу по пересеченной местности;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4. по развитию физических качеств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9. Физкультурная образованность, это: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1.наличие диплома о физкультурном образовании;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2.умение играть в футбол и знать его правила;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3.владение специальными знаниями и умениями пользоваться своим телом и физическими способностями в жизни, труде, спорте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10. Установить соответствие: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1.Физическая культура            а) направленность к высшим    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2.Спорт                                          достижениям;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3.Подготовка                             б) состояние;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4.Подготовленность                  в) укрепление здоровья;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г) процесс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lastRenderedPageBreak/>
        <w:t>11. Система физического воспитания включает: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1.мировозренческие основы;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2.культурологические основы;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3.теоретико-методические основы;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4.социально-политические основы;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5.программно-нормативные и организационные основы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12. В Советском Союзе система физического воспитания     ориентировалась: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1.на коммунистическую идеологию;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2.на определение «Спорт вне политики»;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3.на особые общественные отношения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13. Программно-нормативные основы физического воспитания конкретизируются в: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1.общеподготовительном направлении;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2.комплексном направлении;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3.специализированном направлении 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14. Являясь нормативной основой физического воспитания в Советском Союзе комплекс ГТО был впервые введен:</w:t>
      </w:r>
    </w:p>
    <w:p w:rsidR="005770CD" w:rsidRDefault="005770CD" w:rsidP="005770CD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в </w:t>
      </w:r>
      <w:smartTag w:uri="urn:schemas-microsoft-com:office:smarttags" w:element="metricconverter">
        <w:smartTagPr>
          <w:attr w:name="ProductID" w:val="1929 г"/>
        </w:smartTagPr>
        <w:r>
          <w:rPr>
            <w:rFonts w:ascii="Times New Roman" w:eastAsia="Times New Roman" w:hAnsi="Times New Roman" w:cs="Times New Roman"/>
            <w:bdr w:val="none" w:sz="0" w:space="0" w:color="auto" w:frame="1"/>
            <w:lang w:eastAsia="ru-RU"/>
          </w:rPr>
          <w:t>1929 г</w:t>
        </w:r>
      </w:smartTag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.;</w:t>
      </w:r>
    </w:p>
    <w:p w:rsidR="005770CD" w:rsidRDefault="005770CD" w:rsidP="005770CD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в </w:t>
      </w:r>
      <w:smartTag w:uri="urn:schemas-microsoft-com:office:smarttags" w:element="metricconverter">
        <w:smartTagPr>
          <w:attr w:name="ProductID" w:val="1930 г"/>
        </w:smartTagPr>
        <w:r>
          <w:rPr>
            <w:rFonts w:ascii="Times New Roman" w:eastAsia="Times New Roman" w:hAnsi="Times New Roman" w:cs="Times New Roman"/>
            <w:bdr w:val="none" w:sz="0" w:space="0" w:color="auto" w:frame="1"/>
            <w:lang w:eastAsia="ru-RU"/>
          </w:rPr>
          <w:t>1930 г</w:t>
        </w:r>
      </w:smartTag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.;</w:t>
      </w:r>
    </w:p>
    <w:p w:rsidR="005770CD" w:rsidRDefault="005770CD" w:rsidP="005770CD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в </w:t>
      </w:r>
      <w:smartTag w:uri="urn:schemas-microsoft-com:office:smarttags" w:element="metricconverter">
        <w:smartTagPr>
          <w:attr w:name="ProductID" w:val="1931 г"/>
        </w:smartTagPr>
        <w:r>
          <w:rPr>
            <w:rFonts w:ascii="Times New Roman" w:eastAsia="Times New Roman" w:hAnsi="Times New Roman" w:cs="Times New Roman"/>
            <w:bdr w:val="none" w:sz="0" w:space="0" w:color="auto" w:frame="1"/>
            <w:lang w:eastAsia="ru-RU"/>
          </w:rPr>
          <w:t>1931 г</w:t>
        </w:r>
      </w:smartTag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.;</w:t>
      </w:r>
    </w:p>
    <w:p w:rsidR="005770CD" w:rsidRDefault="005770CD" w:rsidP="005770CD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в </w:t>
      </w:r>
      <w:smartTag w:uri="urn:schemas-microsoft-com:office:smarttags" w:element="metricconverter">
        <w:smartTagPr>
          <w:attr w:name="ProductID" w:val="1936 г"/>
        </w:smartTagPr>
        <w:r>
          <w:rPr>
            <w:rFonts w:ascii="Times New Roman" w:eastAsia="Times New Roman" w:hAnsi="Times New Roman" w:cs="Times New Roman"/>
            <w:bdr w:val="none" w:sz="0" w:space="0" w:color="auto" w:frame="1"/>
            <w:lang w:eastAsia="ru-RU"/>
          </w:rPr>
          <w:t>1936 г</w:t>
        </w:r>
      </w:smartTag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.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15. Установить соответствие ступеней комплекса ГТО и возраста:</w:t>
      </w:r>
    </w:p>
    <w:p w:rsidR="005770CD" w:rsidRDefault="005770CD" w:rsidP="005770CD">
      <w:pPr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Смелые и </w:t>
      </w:r>
      <w:proofErr w:type="gram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ловкие;   </w:t>
      </w:r>
      <w:proofErr w:type="gram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а) 12-13 лет; </w:t>
      </w:r>
    </w:p>
    <w:p w:rsidR="005770CD" w:rsidRDefault="005770CD" w:rsidP="005770CD">
      <w:pPr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Спортивная </w:t>
      </w:r>
      <w:proofErr w:type="gram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смена;   </w:t>
      </w:r>
      <w:proofErr w:type="gram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б) 14-15 лет;</w:t>
      </w:r>
    </w:p>
    <w:p w:rsidR="005770CD" w:rsidRDefault="005770CD" w:rsidP="005770CD">
      <w:pPr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Сила и </w:t>
      </w:r>
      <w:proofErr w:type="gram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мужество;   </w:t>
      </w:r>
      <w:proofErr w:type="gram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в) 16-18 лет;</w:t>
      </w:r>
    </w:p>
    <w:p w:rsidR="005770CD" w:rsidRDefault="005770CD" w:rsidP="005770CD">
      <w:pPr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Физическое </w:t>
      </w:r>
      <w:proofErr w:type="gram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совершенство;   </w:t>
      </w:r>
      <w:proofErr w:type="gram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г) 19-28 лет;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5.  Бодрость и здоровье                 д) 40 и старше;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16. Установить соответствие государственных и общественно-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самодеятельных органов управления ФКиС:</w:t>
      </w:r>
    </w:p>
    <w:p w:rsidR="005770CD" w:rsidRDefault="005770CD" w:rsidP="005770CD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Государственные                                 а)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Минспорт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России;</w:t>
      </w:r>
    </w:p>
    <w:p w:rsidR="005770CD" w:rsidRDefault="005770CD" w:rsidP="005770CD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Общественно- самодеятельные          б) Олимпийский комитет России;                                   </w:t>
      </w:r>
    </w:p>
    <w:p w:rsidR="005770CD" w:rsidRDefault="005770CD" w:rsidP="005770CD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Основная цель функционирования ФК в обществе:</w:t>
      </w:r>
    </w:p>
    <w:p w:rsidR="005770CD" w:rsidRDefault="005770CD" w:rsidP="005770CD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Организация и объединение людей;</w:t>
      </w:r>
    </w:p>
    <w:p w:rsidR="005770CD" w:rsidRDefault="005770CD" w:rsidP="005770CD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Формирование ФК человека;</w:t>
      </w:r>
    </w:p>
    <w:p w:rsidR="005770CD" w:rsidRDefault="005770CD" w:rsidP="005770CD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Достижение высоких спортивных результатов</w:t>
      </w:r>
    </w:p>
    <w:p w:rsidR="005770CD" w:rsidRDefault="005770CD" w:rsidP="005770CD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Физкультурно-спортивная деятельность не включает:</w:t>
      </w:r>
    </w:p>
    <w:p w:rsidR="005770CD" w:rsidRDefault="005770CD" w:rsidP="005770CD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Физкультурно-образовательную;</w:t>
      </w:r>
    </w:p>
    <w:p w:rsidR="005770CD" w:rsidRDefault="005770CD" w:rsidP="005770CD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Физкультурно-политическую;</w:t>
      </w:r>
    </w:p>
    <w:p w:rsidR="005770CD" w:rsidRDefault="005770CD" w:rsidP="005770CD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Физкультурно-рекреационную;</w:t>
      </w:r>
    </w:p>
    <w:p w:rsidR="005770CD" w:rsidRDefault="005770CD" w:rsidP="005770CD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Физкультурно-реабилитационную;</w:t>
      </w:r>
    </w:p>
    <w:p w:rsidR="005770CD" w:rsidRDefault="005770CD" w:rsidP="005770CD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Физкультурно-фармацевтическую;</w:t>
      </w:r>
    </w:p>
    <w:p w:rsidR="005770CD" w:rsidRDefault="005770CD" w:rsidP="005770CD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Физкультурно-адаптационную</w:t>
      </w:r>
    </w:p>
    <w:p w:rsidR="005770CD" w:rsidRDefault="005770CD" w:rsidP="005770CD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Установить соответствие средств физического воспитания:</w:t>
      </w:r>
    </w:p>
    <w:p w:rsidR="005770CD" w:rsidRDefault="005770CD" w:rsidP="005770CD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Физические </w:t>
      </w:r>
      <w:proofErr w:type="gram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упражнения;   </w:t>
      </w:r>
      <w:proofErr w:type="gram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а) солнце, воздух, вода</w:t>
      </w:r>
    </w:p>
    <w:p w:rsidR="005770CD" w:rsidRDefault="005770CD" w:rsidP="005770CD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Оздоровительные силы природы           б) питание и личная гигиена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3.   Гигиенические факторы                          в) содержание и форма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</w:p>
    <w:p w:rsidR="005770CD" w:rsidRDefault="005770CD" w:rsidP="005770CD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Установить соответствие методов физического воспитания: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1, Общепедагогические          а) словесный;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2. Специфические                   б) соревновательный;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22. Виды профессиональной деятельности бакалавра по ФК:</w:t>
      </w:r>
    </w:p>
    <w:p w:rsidR="005770CD" w:rsidRDefault="005770CD" w:rsidP="005770CD">
      <w:pPr>
        <w:widowControl w:val="0"/>
        <w:numPr>
          <w:ilvl w:val="1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Педагогическая;</w:t>
      </w:r>
    </w:p>
    <w:p w:rsidR="005770CD" w:rsidRDefault="005770CD" w:rsidP="005770CD">
      <w:pPr>
        <w:widowControl w:val="0"/>
        <w:numPr>
          <w:ilvl w:val="1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Тренерская;</w:t>
      </w:r>
    </w:p>
    <w:p w:rsidR="005770CD" w:rsidRDefault="005770CD" w:rsidP="005770CD">
      <w:pPr>
        <w:widowControl w:val="0"/>
        <w:numPr>
          <w:ilvl w:val="1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Организационно-управленческая;</w:t>
      </w:r>
    </w:p>
    <w:p w:rsidR="005770CD" w:rsidRDefault="005770CD" w:rsidP="005770CD">
      <w:pPr>
        <w:widowControl w:val="0"/>
        <w:numPr>
          <w:ilvl w:val="1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Рекреационная;</w:t>
      </w:r>
    </w:p>
    <w:p w:rsidR="005770CD" w:rsidRDefault="005770CD" w:rsidP="005770CD">
      <w:pPr>
        <w:widowControl w:val="0"/>
        <w:autoSpaceDE w:val="0"/>
        <w:autoSpaceDN w:val="0"/>
        <w:adjustRightInd w:val="0"/>
        <w:ind w:left="567"/>
        <w:rPr>
          <w:rFonts w:ascii="Times New Roman" w:hAnsi="Times New Roman" w:cs="Times New Roman"/>
          <w:bdr w:val="none" w:sz="0" w:space="0" w:color="auto" w:frame="1"/>
        </w:rPr>
      </w:pPr>
      <w:r>
        <w:rPr>
          <w:rFonts w:ascii="Times New Roman" w:hAnsi="Times New Roman" w:cs="Times New Roman"/>
          <w:bdr w:val="none" w:sz="0" w:space="0" w:color="auto" w:frame="1"/>
        </w:rPr>
        <w:t xml:space="preserve">5.  Научно-исследовательская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lastRenderedPageBreak/>
        <w:t>6.  Культурно-просветительская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23. Педагогическая деятельность это:</w:t>
      </w:r>
    </w:p>
    <w:p w:rsidR="005770CD" w:rsidRDefault="005770CD" w:rsidP="005770CD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Воспитание;</w:t>
      </w:r>
    </w:p>
    <w:p w:rsidR="005770CD" w:rsidRDefault="005770CD" w:rsidP="005770CD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Обучение;</w:t>
      </w:r>
    </w:p>
    <w:p w:rsidR="005770CD" w:rsidRDefault="005770CD" w:rsidP="005770CD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Подчинение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24. Функции профессиональной деятельности бакалавра по ФК: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1.Целеопределение;</w:t>
      </w:r>
    </w:p>
    <w:p w:rsidR="005770CD" w:rsidRDefault="005770CD" w:rsidP="005770CD">
      <w:pPr>
        <w:widowControl w:val="0"/>
        <w:autoSpaceDE w:val="0"/>
        <w:autoSpaceDN w:val="0"/>
        <w:adjustRightInd w:val="0"/>
        <w:rPr>
          <w:bdr w:val="none" w:sz="0" w:space="0" w:color="auto" w:frame="1"/>
        </w:rPr>
      </w:pPr>
      <w:r>
        <w:rPr>
          <w:bdr w:val="none" w:sz="0" w:space="0" w:color="auto" w:frame="1"/>
        </w:rPr>
        <w:t xml:space="preserve">                  </w:t>
      </w:r>
      <w:r>
        <w:rPr>
          <w:rFonts w:ascii="Times New Roman" w:hAnsi="Times New Roman" w:cs="Times New Roman"/>
          <w:bdr w:val="none" w:sz="0" w:space="0" w:color="auto" w:frame="1"/>
        </w:rPr>
        <w:t>2.</w:t>
      </w:r>
      <w:proofErr w:type="gramStart"/>
      <w:r>
        <w:rPr>
          <w:rFonts w:ascii="Times New Roman" w:hAnsi="Times New Roman" w:cs="Times New Roman"/>
          <w:bdr w:val="none" w:sz="0" w:space="0" w:color="auto" w:frame="1"/>
        </w:rPr>
        <w:t xml:space="preserve">Прогнозирование;   </w:t>
      </w:r>
      <w:proofErr w:type="gramEnd"/>
      <w:r>
        <w:rPr>
          <w:rFonts w:ascii="Times New Roman" w:hAnsi="Times New Roman" w:cs="Times New Roman"/>
          <w:bdr w:val="none" w:sz="0" w:space="0" w:color="auto" w:frame="1"/>
        </w:rPr>
        <w:t xml:space="preserve">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3.Организация и планирование;</w:t>
      </w:r>
      <w:r>
        <w:rPr>
          <w:bdr w:val="none" w:sz="0" w:space="0" w:color="auto" w:frame="1"/>
        </w:rPr>
        <w:t xml:space="preserve">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4.Общение;</w:t>
      </w:r>
      <w:r>
        <w:rPr>
          <w:bdr w:val="none" w:sz="0" w:space="0" w:color="auto" w:frame="1"/>
        </w:rPr>
        <w:t xml:space="preserve">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5.Исполнение;</w:t>
      </w:r>
      <w:r>
        <w:rPr>
          <w:bdr w:val="none" w:sz="0" w:space="0" w:color="auto" w:frame="1"/>
        </w:rPr>
        <w:t xml:space="preserve">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6.Контроль и регулирование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25. Установить соответствие понятий: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1. Задатки                         а) категория благоприобретенная;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2. Способности                б) категория врожденная;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3. Одаренность                 в) высшая форма способностей;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4. Талант                           г) высшая форма одаренности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26. Сколько государственных ВУЗов физической культуры в России: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10, 11, 12, 13, 14, 15, 16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27. Установить соответствие   учебного заведения и города: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1. Российский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ГУФКСиТ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а) Омск;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2. Дальневосточная ГАФК                         б) Челябинск;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3. Сибирский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ГУФКиС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 в) Хабаровск;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4. Уральский ГУФК                                     г) Казань;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5. Кубанский ГУФК</w:t>
      </w:r>
      <w:r>
        <w:rPr>
          <w:rFonts w:ascii="Times New Roman" w:eastAsia="Times New Roman" w:hAnsi="Times New Roman" w:cs="Times New Roman"/>
          <w:bdr w:val="none" w:sz="0" w:space="0" w:color="auto" w:frame="1"/>
          <w:lang w:val="en-US" w:eastAsia="ru-RU"/>
        </w:rPr>
        <w:t>C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иТ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д) Краснодар;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6. Поволжский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ГУФКСиТ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е) Москва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7. Московская ГАФК                                   ж) Малаховка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8. НГУ им. П.Ф. Лесгафта                            з) С-Петербург</w:t>
      </w:r>
    </w:p>
    <w:p w:rsidR="005770CD" w:rsidRDefault="005770CD" w:rsidP="005770CD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Квалификация,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присваемая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выпускникам физкультурных ВУЗов по направлению «Физическая культура»: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1..Бакалавр</w:t>
      </w:r>
      <w:proofErr w:type="gram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2.  Магистр;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  Специалист по физической культуре и спорту;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4. Тренер по виду спорта</w:t>
      </w:r>
    </w:p>
    <w:p w:rsidR="005770CD" w:rsidRDefault="005770CD" w:rsidP="005770CD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Установить соответствие уровней организации физкультурного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образования учащихся и структур их управления: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1. Федеральный                 а) Минобразования;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2. Региональный                б) Областной спорткомитет;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3. Муниципальный            в)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Внутришкольный</w:t>
      </w:r>
      <w:proofErr w:type="spellEnd"/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4. Конкретный                    г) Городской спорткомитет;</w:t>
      </w:r>
    </w:p>
    <w:p w:rsidR="005770CD" w:rsidRDefault="005770CD" w:rsidP="005770CD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В общеобразовательной школе ответственными за физкультурное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образование учащихся являются: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1.Директор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2.Завхоз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3.Учитель физической культуры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4.Классный руководитель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5.Воспитатель группы продленного дня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6.Медицинский работник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31. Формы организации занятий физическими упражнениями: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1. Урок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2. Учебно-тренировочное занятие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3. Тренировочное занятие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4. Спортивное соревнование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5. Вспомогательные формы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32.Установить соответствие различных форм занятий ФКиС учащихся: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1. Урок                                   а) школьные секции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lastRenderedPageBreak/>
        <w:t xml:space="preserve">2. Внеклассные занятия       б) занятия в ДЮСШ 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3. Внешкольные занятия      в) по программе физического воспитания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33.Основные разделы программы по физическому воспитанию: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1.Теоретический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2.Практический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3.Контрольный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4.Эпизодический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5.Свободный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34. При обучении двигательным действиям используются принципы: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1.Научности обучения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2. Систематичности и последовательности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3. Сознательности, активности и самостоятельности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4. Наглядности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5. Доступности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6. Прочности знаний, умений и навыков;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7. Индивидуализации;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8. Добросовестности и добровольности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35. При обучении двигательным действиям формируются двигательные     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навыки, которые оказывают влияние на усвоение других навыков.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Выделяют: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 Положительный перенос навыков;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2. Отрицательный перенос навыков;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3. Последовательный перенос навыков;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4. Постоянный перенос навыков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36. Показателями состояния ФКиС в обществе являются: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1. Массовость их развития;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2. Уровень здоровья населения;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3. Уровень спортивных достижений;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4. Наличие и уровень профессиональных кадров;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5. Состояние науки о ФКиС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 xml:space="preserve">    37. Совокупность задач, содержания, средств, методов и форм организации физического воспитания – это …</w:t>
      </w:r>
    </w:p>
    <w:p w:rsidR="005770CD" w:rsidRDefault="005770CD" w:rsidP="005770CD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принципы физического воспитания</w:t>
      </w:r>
    </w:p>
    <w:p w:rsidR="005770CD" w:rsidRDefault="005770CD" w:rsidP="005770CD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средства физического воспитания</w:t>
      </w:r>
    </w:p>
    <w:p w:rsidR="005770CD" w:rsidRDefault="005770CD" w:rsidP="005770CD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система физического воспитания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 xml:space="preserve">    38. Процесс формирования и изменения на протяжении жизни естественных морфофункциональных свойств организма ребенка и основанных на них психофизических качеств – это …</w:t>
      </w:r>
    </w:p>
    <w:p w:rsidR="005770CD" w:rsidRDefault="005770CD" w:rsidP="005770CD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физическое совершенство</w:t>
      </w:r>
    </w:p>
    <w:p w:rsidR="005770CD" w:rsidRDefault="005770CD" w:rsidP="005770CD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физическая культура</w:t>
      </w:r>
    </w:p>
    <w:p w:rsidR="005770CD" w:rsidRDefault="005770CD" w:rsidP="005770CD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физическое воспитание</w:t>
      </w:r>
    </w:p>
    <w:p w:rsidR="005770CD" w:rsidRDefault="005770CD" w:rsidP="005770CD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физическое развитие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39. Соответствие уровня развития двигательных умений и навыков нормативным требованиям программы – это …</w:t>
      </w:r>
    </w:p>
    <w:p w:rsidR="005770CD" w:rsidRDefault="005770CD" w:rsidP="005770CD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физическая подготовленность</w:t>
      </w:r>
    </w:p>
    <w:p w:rsidR="005770CD" w:rsidRDefault="005770CD" w:rsidP="005770CD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физическая культура</w:t>
      </w:r>
    </w:p>
    <w:p w:rsidR="005770CD" w:rsidRDefault="005770CD" w:rsidP="005770CD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физическое развитие</w:t>
      </w:r>
    </w:p>
    <w:p w:rsidR="005770CD" w:rsidRDefault="005770CD" w:rsidP="005770CD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физическое совершенство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40. Вставьте пропущенное слово: «направлены на формирование у ребенка рациональных, экономных, осознанных движений; накопление им двигательного опыта и переноса его в повседневную жизнь».</w:t>
      </w:r>
    </w:p>
    <w:p w:rsidR="005770CD" w:rsidRDefault="005770CD" w:rsidP="005770CD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1276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понятия физического воспитания</w:t>
      </w:r>
    </w:p>
    <w:p w:rsidR="005770CD" w:rsidRDefault="005770CD" w:rsidP="005770CD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1276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задачи физического воспитания</w:t>
      </w:r>
    </w:p>
    <w:p w:rsidR="005770CD" w:rsidRDefault="005770CD" w:rsidP="005770CD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1276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формы физического воспитания</w:t>
      </w:r>
    </w:p>
    <w:p w:rsidR="005770CD" w:rsidRDefault="005770CD" w:rsidP="005770CD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1276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физические упражнения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41. </w:t>
      </w: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Основа индивидуального развития и жизнеобеспечения организма ребенка, которая подчинена основному закону здоровья: «приобретаем, расходуя», это …</w:t>
      </w:r>
    </w:p>
    <w:p w:rsidR="005770CD" w:rsidRDefault="005770CD" w:rsidP="005770CD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lastRenderedPageBreak/>
        <w:t>двигательная активность</w:t>
      </w:r>
    </w:p>
    <w:p w:rsidR="005770CD" w:rsidRDefault="005770CD" w:rsidP="005770CD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двигательная деятельность</w:t>
      </w:r>
    </w:p>
    <w:p w:rsidR="005770CD" w:rsidRDefault="005770CD" w:rsidP="005770CD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физическое развитие</w:t>
      </w:r>
    </w:p>
    <w:p w:rsidR="005770CD" w:rsidRDefault="005770CD" w:rsidP="005770CD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физические упражнения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42. Исторически обусловленный уровень физического развития и результат полноценного использования физической культуры – это …</w:t>
      </w:r>
    </w:p>
    <w:p w:rsidR="005770CD" w:rsidRDefault="005770CD" w:rsidP="005770CD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физическая подготовленность</w:t>
      </w:r>
    </w:p>
    <w:p w:rsidR="005770CD" w:rsidRDefault="005770CD" w:rsidP="005770CD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физическое воспитание</w:t>
      </w:r>
    </w:p>
    <w:p w:rsidR="005770CD" w:rsidRDefault="005770CD" w:rsidP="005770CD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физическая культура</w:t>
      </w:r>
    </w:p>
    <w:p w:rsidR="005770CD" w:rsidRDefault="005770CD" w:rsidP="005770CD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физическое совершенство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43. Педагогический процесс, направленный на формирование двигательных навыков, психофизических качеств, достижение совершенства, - это …</w:t>
      </w:r>
    </w:p>
    <w:p w:rsidR="005770CD" w:rsidRDefault="005770CD" w:rsidP="005770CD">
      <w:pPr>
        <w:widowControl w:val="0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физическое совершенство</w:t>
      </w:r>
    </w:p>
    <w:p w:rsidR="005770CD" w:rsidRDefault="005770CD" w:rsidP="005770CD">
      <w:pPr>
        <w:widowControl w:val="0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физическое воспитание</w:t>
      </w:r>
    </w:p>
    <w:p w:rsidR="005770CD" w:rsidRDefault="005770CD" w:rsidP="005770CD">
      <w:pPr>
        <w:widowControl w:val="0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физическая культура</w:t>
      </w:r>
    </w:p>
    <w:p w:rsidR="005770CD" w:rsidRDefault="005770CD" w:rsidP="005770CD">
      <w:pPr>
        <w:widowControl w:val="0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физическое развитие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44. Положения отечественных и зарубежных специалистов в области философии, психологии, медицины, биологии, физиологии и других наук о взаимосвязи развития двигательных функций и психики ребенка, роли его двигательной активности как основы жизнеобеспечения организма являются </w:t>
      </w:r>
    </w:p>
    <w:p w:rsidR="005770CD" w:rsidRDefault="005770CD" w:rsidP="005770CD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задачами физического воспитания дошкольников</w:t>
      </w:r>
    </w:p>
    <w:p w:rsidR="005770CD" w:rsidRDefault="005770CD" w:rsidP="005770CD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принципами физического воспитания</w:t>
      </w:r>
    </w:p>
    <w:p w:rsidR="005770CD" w:rsidRDefault="005770CD" w:rsidP="005770CD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особенностями физического воспитания</w:t>
      </w:r>
    </w:p>
    <w:p w:rsidR="005770CD" w:rsidRDefault="005770CD" w:rsidP="005770CD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методологической основой предмета теории и методики физического воспитания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45. К какой категории физического воспитания относятся гигиенические факторы, естественные силы природы и физические упражнения?</w:t>
      </w:r>
    </w:p>
    <w:p w:rsidR="005770CD" w:rsidRDefault="005770CD" w:rsidP="005770CD">
      <w:pPr>
        <w:widowControl w:val="0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задачи физического воспитания</w:t>
      </w:r>
    </w:p>
    <w:p w:rsidR="005770CD" w:rsidRDefault="005770CD" w:rsidP="005770CD">
      <w:pPr>
        <w:widowControl w:val="0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принципы физического воспитания</w:t>
      </w:r>
    </w:p>
    <w:p w:rsidR="005770CD" w:rsidRDefault="005770CD" w:rsidP="005770CD">
      <w:pPr>
        <w:widowControl w:val="0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формы физического воспитания</w:t>
      </w:r>
    </w:p>
    <w:p w:rsidR="005770CD" w:rsidRDefault="005770CD" w:rsidP="005770CD">
      <w:pPr>
        <w:widowControl w:val="0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средства физического воспитания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46. Какие задачи направлены на формирование правильной осанки, своевременное окостенение опорно-двигательного аппарата, формирование изгибов позвоночника, укрепление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связочно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-суставного аппарата, развитие гармоничного телосложения, мышц и др.?</w:t>
      </w:r>
    </w:p>
    <w:p w:rsidR="005770CD" w:rsidRDefault="005770CD" w:rsidP="005770CD">
      <w:pPr>
        <w:widowControl w:val="0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коррекционно-развивающие</w:t>
      </w:r>
    </w:p>
    <w:p w:rsidR="005770CD" w:rsidRDefault="005770CD" w:rsidP="005770CD">
      <w:pPr>
        <w:widowControl w:val="0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оздоровительные</w:t>
      </w:r>
    </w:p>
    <w:p w:rsidR="005770CD" w:rsidRDefault="005770CD" w:rsidP="005770CD">
      <w:pPr>
        <w:widowControl w:val="0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образовательные</w:t>
      </w:r>
    </w:p>
    <w:p w:rsidR="005770CD" w:rsidRDefault="005770CD" w:rsidP="005770CD">
      <w:pPr>
        <w:widowControl w:val="0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пропедевтические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47. При обучении двигательным действиям используются принципы: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1.Научности обучения;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2. Систематичности и последовательности;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3. Сознательности, активности и самостоятельности;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4. Наглядности;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5. Доступности;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6. Прочности знаний, умений и навыков;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7. Индивидуализации;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8. Добросовестности и добровольности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48. Процесс освоения знаний о двигательном действии включает: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1. Восприятие информации;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2. Осмысливание;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3. Запоминание;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4. Применение на практике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49. Установить соответствие получаемых знаний и уровней их усвоения: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1. Первый                               а) репродукции;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2. Второй                                б) ознакомления;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3. Третий                                 в) гностических умений;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4. Четвертый                           г) трансформации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lastRenderedPageBreak/>
        <w:t xml:space="preserve">50. При обучении двигательным действиям формируются двигательные     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навыки, которые оказывают влияние на усвоение других навыков.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Выделяют: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 Положительный перенос навыков;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2. Отрицательный перенос навыков;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3. Последовательный перенос навыков;</w:t>
      </w:r>
    </w:p>
    <w:p w:rsidR="005770CD" w:rsidRDefault="005770CD" w:rsidP="005770CD">
      <w:pPr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4. Постоянный перенос навыков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51. Задачи, предполагающие формирование двигательных умений и навыков, развитие психофизических качеств, развитие двигательных способностей:</w:t>
      </w:r>
    </w:p>
    <w:p w:rsidR="005770CD" w:rsidRDefault="005770CD" w:rsidP="005770CD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воспитательные задачи</w:t>
      </w:r>
    </w:p>
    <w:p w:rsidR="005770CD" w:rsidRDefault="005770CD" w:rsidP="005770CD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оздоровительные</w:t>
      </w:r>
    </w:p>
    <w:p w:rsidR="005770CD" w:rsidRDefault="005770CD" w:rsidP="005770CD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образовательные</w:t>
      </w:r>
    </w:p>
    <w:p w:rsidR="005770CD" w:rsidRDefault="005770CD" w:rsidP="005770CD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коррекционно-развивающие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52. Процесс неоднократного воспроизведения двигательных действий, которые организуются в соответствии с дидактическими принципами обучения – это:</w:t>
      </w:r>
    </w:p>
    <w:p w:rsidR="005770CD" w:rsidRDefault="005770CD" w:rsidP="005770CD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движение</w:t>
      </w:r>
    </w:p>
    <w:p w:rsidR="005770CD" w:rsidRDefault="005770CD" w:rsidP="005770CD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гимнастика</w:t>
      </w:r>
    </w:p>
    <w:p w:rsidR="005770CD" w:rsidRDefault="005770CD" w:rsidP="005770CD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спорт</w:t>
      </w:r>
    </w:p>
    <w:p w:rsidR="005770CD" w:rsidRDefault="005770CD" w:rsidP="005770CD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упражнение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53. Какое понятие характеризует переход представления о движении мышц в реальное выполнение этого движения и активизацию идеомоторных представлений посредством словесной инструкции?</w:t>
      </w:r>
    </w:p>
    <w:p w:rsidR="005770CD" w:rsidRDefault="005770CD" w:rsidP="005770CD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идеомоторный акт</w:t>
      </w:r>
    </w:p>
    <w:p w:rsidR="005770CD" w:rsidRDefault="005770CD" w:rsidP="005770CD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содержание упражнения</w:t>
      </w:r>
    </w:p>
    <w:p w:rsidR="005770CD" w:rsidRDefault="005770CD" w:rsidP="005770CD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техника физических упражнений</w:t>
      </w:r>
    </w:p>
    <w:p w:rsidR="005770CD" w:rsidRDefault="005770CD" w:rsidP="005770CD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характеристика упражнения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54. Иррадиация, специализация и стабилизация – физические закономерности формирования двигательного …</w:t>
      </w:r>
    </w:p>
    <w:p w:rsidR="005770CD" w:rsidRDefault="005770CD" w:rsidP="005770CD">
      <w:pPr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умения</w:t>
      </w:r>
    </w:p>
    <w:p w:rsidR="005770CD" w:rsidRDefault="005770CD" w:rsidP="005770CD">
      <w:pPr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равновесия</w:t>
      </w:r>
    </w:p>
    <w:p w:rsidR="005770CD" w:rsidRDefault="005770CD" w:rsidP="005770CD">
      <w:pPr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принципа</w:t>
      </w:r>
    </w:p>
    <w:p w:rsidR="005770CD" w:rsidRDefault="005770CD" w:rsidP="005770CD">
      <w:pPr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навыка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55. Какая группа методов формирует у детей представления о движении, яркость чувствительного восприятия и двигательных ощущений, развивает сенсорные способности?</w:t>
      </w:r>
    </w:p>
    <w:p w:rsidR="005770CD" w:rsidRDefault="005770CD" w:rsidP="005770CD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физические</w:t>
      </w:r>
    </w:p>
    <w:p w:rsidR="005770CD" w:rsidRDefault="005770CD" w:rsidP="005770CD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наглядные</w:t>
      </w:r>
    </w:p>
    <w:p w:rsidR="005770CD" w:rsidRDefault="005770CD" w:rsidP="005770CD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дидактические</w:t>
      </w:r>
    </w:p>
    <w:p w:rsidR="005770CD" w:rsidRDefault="005770CD" w:rsidP="005770CD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специальные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 xml:space="preserve">     56. Какие методы активизируют сознание ребенка, способствуют осмыслению поставленных задач и осознанному выполнению физических упражнений, самостоятельному и творческому применению их в различных ситуациях?</w:t>
      </w:r>
    </w:p>
    <w:p w:rsidR="005770CD" w:rsidRDefault="005770CD" w:rsidP="005770CD">
      <w:pPr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физические</w:t>
      </w:r>
    </w:p>
    <w:p w:rsidR="005770CD" w:rsidRDefault="005770CD" w:rsidP="005770CD">
      <w:pPr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наглядные</w:t>
      </w:r>
    </w:p>
    <w:p w:rsidR="005770CD" w:rsidRDefault="005770CD" w:rsidP="005770CD">
      <w:pPr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дидактические</w:t>
      </w:r>
    </w:p>
    <w:p w:rsidR="005770CD" w:rsidRDefault="005770CD" w:rsidP="005770CD">
      <w:pPr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вербальные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57. К какой группе методов относятся следующие приемы: воспроизведение упражнений, вариативное использование, выполнение игровых ролей, участие в соревнованиях?</w:t>
      </w:r>
    </w:p>
    <w:p w:rsidR="005770CD" w:rsidRDefault="005770CD" w:rsidP="005770CD">
      <w:pPr>
        <w:widowControl w:val="0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к наглядным</w:t>
      </w:r>
    </w:p>
    <w:p w:rsidR="005770CD" w:rsidRDefault="005770CD" w:rsidP="005770CD">
      <w:pPr>
        <w:widowControl w:val="0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к вербальным</w:t>
      </w:r>
    </w:p>
    <w:p w:rsidR="005770CD" w:rsidRDefault="005770CD" w:rsidP="005770CD">
      <w:pPr>
        <w:widowControl w:val="0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к практическим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4.  к дидактическим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58. Установить соответствие физических качеств и способностей: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1. Физические качества                     а) сила, быстрота, ловкость;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2. Физические способности              б) скоростные, координационные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59. Основные закономерности развития физических способностей: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 Движение, как ведущий фактор развития физ. способностей;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lastRenderedPageBreak/>
        <w:t xml:space="preserve">  2. Зависимость развития способностей от режима двигательной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деятельности;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3.Этапность развития физических способностей;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4. Неравномерность и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гетерохронность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развития способностей;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5. Отсутствие способностей как таковых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60. Установить соответствие средств и методов развития физических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качеств и способностей: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1. Сила и скоростно-                       а) скоростно-силовые упражнения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силовые способности                       динамического характера;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2. Скоростные способности           б) упражнения с максимальной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                                         интенсивностью в течение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                                         короткого времени;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3. Выносливость                              в) упражнения с использованием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4. Гибкость                                           равномерного, повторного и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5. Ловкость                                           переменного метода;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                                     г) динамические и статические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                                           упражнения;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                                     д) подвижные и спортивные игры,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                                          гимнастика и акробатика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61. Разновидности спорта: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1. Базовый;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2. Высших достижений;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3. Профессиональный;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4. Региональный;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5. Семейный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62. Основные понятия, используемые в спорте: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1. Система подготовки спортсмена;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2. Спортивная деятельность;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3. Спортивное достижение;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4. Спортивное движение;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5. Спортивная подвижность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63. Факторы, влияющие на формирование спорта, как социальной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подсистемы общества: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 Экономические и материально-технические;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2.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Воспитательно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-образовательные;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3. Исторические и политические;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4. Научно-методические и организационные;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5. Экологические и демографические;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6. Религиозные;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7. Географические и климатические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64. Конкуренция в спорте оценивается по объективным и субъективным показателям. Установить соответствие: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1. Объективные                        а) плотность и уровень результатов;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показатели                            б) мнение специалистов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2. Субъективные                     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показатели                               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65. Виды спортивных соревнований: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 Подготовительные;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2. Контрольные;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3. Подводящие;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4. Модельные;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5. Отборочные;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6. Главные;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7. Дружеские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66. Способы проведения спортивных соревнований: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1. Круговой;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2.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Отборочно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-круговой;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lastRenderedPageBreak/>
        <w:t xml:space="preserve">              3. Смешанный;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4. Произвольный;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5. Прямого выбывания;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67. Установить соответствие вида спорта группе по способу определения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соревновательного результата: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1. Виды с объективно метрически            а) современное пятиборье;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измеряемым результатом                      б) бокс;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2. Виды, в которых результат                    в) гимнастика;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определяется в условных                       г) плавание;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единицах (баллах, </w:t>
      </w:r>
      <w:proofErr w:type="gram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очках)   </w:t>
      </w:r>
      <w:proofErr w:type="gram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д) футбол;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3. Виды, в которых результат                    е) теннис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определяется конечным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эффектом за время, которое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должно полностью исчерпано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4.Виды, в которых время лимитировано, но возможна досрочная победа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5. Виды, в которых определен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конечный эффект, но время не лимитировано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6. Комплексные виды спорта      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68. Условия, влияющие на соревновательную деятельность спортсменов: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1. Особенности места проведения соревнований;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2. Поведение болельщиков;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3. Оборудование мест соревнований и инвентарь;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4. Географические и климатические условия;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5. Характер судейства;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6. Поведение тренеров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69. Комплексная оценка здоровья включает три составляющие: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1. Физическое здоровье;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2. Психическое здоровье;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 Материальное здоровье;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4. Нравственное здоровье;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5. Эстетическое здоровье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70. Элементами здорового образа жизни являются: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1. Плодотворный труд;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2. Рациональный режим труда и отдыха;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3. Искоренение вредных привычек;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4. Отказ от использования личного транспорта;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5. Оптимальный двигательный режим;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6. Личная гигиена и рациональное питание;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7. Строгое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лимитирование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сексуальных отношений;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8. Закаливание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71. Установить соответствие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общеметодических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и специфических     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принципов физического воспитания: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1.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Общеметодические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а) цикличности;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2. Специфические                       б) непрерывности процесса ФВ;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72. Основные виды физической культуры это: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1.  Базовая ФК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2. Спорт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3. Профессионально-прикладная ФК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4. Оздоровительно-прикладная ФК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5. Фоновая ФК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73. Установить соответствие авторских программ оздоровительной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направленности: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1. Контролируемые беговые нагрузки        а) система Амосова;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2. Режим 1000 движений                              б) система Купера;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3. «Бег ради </w:t>
      </w:r>
      <w:proofErr w:type="gram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жизни»   </w:t>
      </w:r>
      <w:proofErr w:type="gram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    в) система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Лидьярда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4. 10000 шагов каждый день                        г) система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Михао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Ик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74. Установить соответствие некоторых педагогических и социальных функций двигательной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lastRenderedPageBreak/>
        <w:t>рекреации: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1. Педагогические                          а) социализирующая;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2. Социальные                                б) самовоспитания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75. Применение физических упражнений в физической реабилитации, это: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1. Педагогический процесс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2. Врачебный процесс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3. Врачебно-педагогический процесс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76. В физической реабилитации используются: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1.Педагогические средства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2. Психологические средства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3. Медицинские средства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4. Юридические средства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5. Политические средства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77. Мотивы занятий физической культурой и спортом: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 Результативные;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2. Ситуативные;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3. Устойчивые;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4. Индивидуальные;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5. Коллективистические;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6. Стимулирующие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78. Показателями состояния ФКиС в обществе являются: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1. Массовость их развития;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2. Уровень здоровья населения;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3. Уровень спортивных достижений;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4. Наличие и уровень профессиональных кадров;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5. Состояние науки о ФКиС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79. Установить соответствие крупнейших соревнований на территории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России и сроков их проведения: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1. Зимние Олимпийские игры                     а) 2013 год;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2. Чемпионат Мира по футболу                  б) 2014 год;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3. Всемирная летняя Универсиада              в) 2018 год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80. Причины заболеваний и травматизма при занятиях ФКиС: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1. Ошибки в методике подготовки;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2. Нарушение санитарно-гигиенических норм;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3. Неисправность спортивного оборудования и инвентаря;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4. Нарушения правил проведения соревнований;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5. Неспортивное поведение соревнующихся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81. Кто является основоположником системы физического воспитания, основу которой составило «гармоническое, всестороннее развитие деятельности человеческого организма»?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1.Л.П. Матвеев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2.Г.Г. </w:t>
      </w:r>
      <w:proofErr w:type="spellStart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Бенезе</w:t>
      </w:r>
      <w:proofErr w:type="spellEnd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3.П.Ф. Лесгафт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4.Н.А.Семашко.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82. Какие изменения в развитии физической культуры и спорта произошли в России сразу после революции 1917 г.?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1.Популяризация восточных видов гимнастики и борьбы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2.Создание военно-спортивных клубов и кружков физической культуры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3.Появление оздоровительных систем «фитнесс» и </w:t>
      </w:r>
      <w:proofErr w:type="spellStart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аквааэробика</w:t>
      </w:r>
      <w:proofErr w:type="spellEnd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4.Создание федераций по видам спорта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83. Кто впервые в России разработал теорию дошкольного воспитания, обосновал содержание, средства и методы физического воспитания в школе?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1.Н.Г. Чернышевский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2.Ян </w:t>
      </w:r>
      <w:proofErr w:type="spellStart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Амос</w:t>
      </w:r>
      <w:proofErr w:type="spellEnd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Каменский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3.П.Ф. Лесгафт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4.А.В. Луначарский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84. В каком году был создан Российский олимпийский комитет?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1.В 1896 году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lastRenderedPageBreak/>
        <w:t xml:space="preserve">      2.В 1911 году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3.В 1960 году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4.В 1973 году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85. Указать главные принципы кодекса спортивной чести «</w:t>
      </w:r>
      <w:proofErr w:type="spellStart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Фэйр</w:t>
      </w:r>
      <w:proofErr w:type="spellEnd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Плэй</w:t>
      </w:r>
      <w:proofErr w:type="spellEnd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».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1.Не стремиться к победе любой ценой; на спортивной площадке сохранять честь и благородство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2.Сочетание физического совершенства с высокой нравственностью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3.Чувство собственного достоинства, честность, уважение - к соперникам, судьям, зрителям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4.Строгое выполнение правил соревнований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86. Какими показателями характеризуется физическое развитие?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1.Наследственностью, конституцией, антропометрическими показателями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2.Росто-весовыми показателями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3.Телосложением, развитием физических качеств, состоянием здоровья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4.Физической подготовленностью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87. Физическими упражнениями принято называть ...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outlineLvl w:val="0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1.многократное повторение двигательных действий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2.движения, способствующие повышению работоспособности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3.определенным образом организованные двигательные действия;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4.комплекс гимнастических упражнений.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88. Базовая физическая культура преимущественно ориентирована на обеспечение ...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outlineLvl w:val="0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1.физической подготовленности человека к жизни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2.подготовки к профессиональной деятельности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3.восстановления организма после заболеваний, травм, переутомления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outlineLvl w:val="0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4.подготовки к спортивной деятельности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89. Три группы задач, решаемых в процессе физического воспитания-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outlineLvl w:val="0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1.Развивающие, коррекционные, специфические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2.Воспитательные, оздоровительные, образовательные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3.Общепедагогические, компенсаторные, гигиенические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outlineLvl w:val="0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4.Развивающие, оздоровительные, гигиенические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90. Что является основным специфическим средством физического воспитания?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outlineLvl w:val="0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1.Естественные свойства природы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2.Физическое упражнение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3.Санитарно-гигиенические факторы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4.Соревновательная деятельность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91. Способ выполнения двигательного действия, позволяющий решать двигательную задачу более целесообразно и эффективно, называется ...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1.Техникой физического упражнения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2.Двигательным навыком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3.Двигательным умением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4.Двигательным стереотипом 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92. Состав и последовательность действий, звеньев, усилий, необходимых для решения двигательной задачи определенным способом, принято называть...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1.Деталями техники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2.Главным звеном техники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3.Основой техники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4.Структурой двигательной деятельности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93. Оптимальная мера всесторонней физической подготовленности и гармонического физического развития, соответствующие требованиям трудовой и других сфер жизнедеятельности, отражает ...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1.физическое совершенство человека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2.физическое развитие человека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3.физическое состояние человека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4.физическая форма человека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94. Что является основным критерием физического совершенства человека?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1.Качество теоретических знаний о физической культуре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2.Уровень развития физических способностей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3.Состояние здоровья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lastRenderedPageBreak/>
        <w:t xml:space="preserve">         4.Социализация личности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95. Объективно присущие физической культуре свойства, позволяющие воздействовать на человека и человеческие отношения, удовлетворять и развивать определенные потребности личности и общества называются ...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1.Функциями физической культуры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2.Принципами физической культуры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3.Методами физической культуры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4.Средствами физической культуры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96. Достигнутые результаты в физическом совершенствовании человека и степень использования приобретенных двигательных качеств, навыков и специальных знаний в повседневной жизни, характеризуют ...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1.Физическое образование субъекта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2.Физическую культуру личности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3.Физическое развитие индивида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4.Физическое совершенство человека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97. Назовите основные показатели развития физической культуры личности.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1.Культура движений и широкий фонд жизненно необходимых двигательных умений и навыков (бег, прыжки, метания, плавание, передвижения на лыжах)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2.Гигиенические навыки и привычки повседневно заботиться о своем здоровье, закаливании организма, физической подготовленности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3.Уровень физических качеств. знания в области физической культуры, мотивы и интересы к физическом совершенствованию, соблюдение гигиены и режима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4.Росто-весовые показатели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98. Что относится к средствам физического воспитания?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1.Подвижные игры, гимнастика, спортивные игры, туризм, плавание, лыжная подготовка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2.Соблюдение санитарно-гигиенических норм, режима дня, питания, отдыха, личная гигиена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3.Физические упражнения, естественные силы природы и гигиенические факторы </w:t>
      </w:r>
    </w:p>
    <w:p w:rsidR="005770CD" w:rsidRDefault="005770CD" w:rsidP="005770CD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4.Солнце, воздух, вода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99. Что понимается под формами занятий физическими упражнениями?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1.Способы организации учебно-воспитательного процесса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2.Типы уроков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3.Виды физкультурно-оздоровительной работы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4.Структура построения занятий    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100. К занятиям, проводимым преподавателем (тренером) с постоянным составом занимающихся, относятся ...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 1.Уроки физической культуры и спортивно-тренировочные занятия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 2.Аэробика, шейпинг, </w:t>
      </w:r>
      <w:proofErr w:type="spellStart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калланетика</w:t>
      </w:r>
      <w:proofErr w:type="spellEnd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, атлетическая гимнастика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 3.Первенства, чемпионаты, спартакиады, отборочные соревнования и др.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 4.Туристические походы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101. Какова структура урочных форм занятий?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1.Вводная, разминочная, восстановительная части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2.Подготовительная, основная, заключительная части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3.Организационная, самостоятельная, низко интенсивная части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4.Вводная, основная, рекреационная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102. Как классифицируются уроки физической культуры по признаку основной направленности?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1.Уроки освоения нового материала, уроки закрепления и совершенствования учебного материала, контрольные и смешанные (комплексные) уроки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2.ОФП, профессионально-прикладной физической подготовки, спортивно-тренировочные уроки, методико-практические занятия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3.Уроки гимнастики, легкой атлетики, плавания, лыжной подготовки, подвижных и спортивных игр и т.д.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4.Урок здоровья, спортивно-ориентированный урок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103. В каких направлениях проявляется базовая физическая культура?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1.Физическая культура в дошкольных учреждениях и общеобразовательных учреждениях начального, общего и среднего образования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lastRenderedPageBreak/>
        <w:t xml:space="preserve">              2.Физическая культура в учреждениях начального, среднего и высшего профессионального образования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3.Физическая культура, представленная как учебный предмет в системе образования и воспитания; физическая культура взрослого населения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4.Физическая культура, как самостоятельный вид занятий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104. В чем заключается основная цель массового спорта?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1.Достижение максимально высоких спортивных результатов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2.Восстановление физической работоспособности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3.Повышение и сохранение общей физической подготовленности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4.Увеличение количества занимающихся спортом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105. Чем определяется направленность профессионально-прикладной физической культуры (ППФК)?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1.Необходимостью военно-прикладной подготовки молодых людей к предстоящей службе в армии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2.Потребностью общества в специальной подготовке человека к конкретной профессиональной деятельности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3.Необходимостью социальной адаптации индивида в обществе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4.Выработкой определенных стереотипов выполнения упражнений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106. В чем суть и назначение оздоровительно-реабилитационной физической культуры?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1.Использование физических упражнений как факторов профилактики и лечения различных заболеваний, восстановления, борьбы с переутомлением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2.Применение методик лечебной физической культуры после травм и заболеваний в условиях стационара, в целях реабилитации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3.Организация профилактики заболеваний у населения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4.Повышение иммунной системы организма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107. В каких разновидностях представлены «фоновые» виды физической культуры?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1.Гигиеническая и рекреативная физическая культура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2.Туризм, охота, рыболовство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3.Физкультурно-спортивные развлечения и оздоровительно- массовые мероприятия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4.Лечебная физическая культура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108. Процесс, направленный на воспитание двигательных (физических) качеств, способностей, необходимых в жизни и спортивной деятельности, называется ...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1.Тренировочным процессом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2.Учебным процессом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3.Физической подготовкой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4.Физическим развитием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109. Процесс, направленный на разностороннее воспитание физических качеств человека, обеспечивающий формирование с детского возраста физически крепкого молодого поколения с гармоничным развитием, называется ...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1.Общей физической подготовкой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2.Специальной физической подготовкой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3.Гармонической физической подготовкой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4.Общим развитием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110. Какой метод, позволяющий наращивать физическую силу, является основным?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1.Метод круговой тренировки с выполнением силовых упражнений на 8-10 станциях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2.Переменный метод, позволяющий варьировать интервалы отдыха между подходами к снарядам, менять вес и количество повторений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3.Метод повторного упражнения с использованием непредельных отягощений в упражнениях, выполняемых до отказа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4.Метод переменного непрерывного упражнения </w:t>
      </w:r>
    </w:p>
    <w:p w:rsidR="005770CD" w:rsidRDefault="005770CD" w:rsidP="005770CD">
      <w:pPr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111. Одним из основных подходов в воспитании выносливости </w:t>
      </w:r>
      <w:proofErr w:type="gram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является .</w:t>
      </w:r>
      <w:proofErr w:type="gramEnd"/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1.Метод переменного непрерывного упражнения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2.Использование метода «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фартлек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»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3.Метод равномерного непрерывного упражнения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4.Метод повторного выполнения упражнения </w:t>
      </w:r>
    </w:p>
    <w:p w:rsidR="005770CD" w:rsidRDefault="005770CD" w:rsidP="005770CD">
      <w:pPr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112. Какой метод при выработке </w:t>
      </w:r>
      <w:proofErr w:type="gram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скорости  движений</w:t>
      </w:r>
      <w:proofErr w:type="gram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 (бега и т. д.) признано считать ведущим?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1.Переменный метод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lastRenderedPageBreak/>
        <w:t xml:space="preserve">           2.Метод повторного выполнения двигательных действий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3.Равномерный метод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4.Метод круговой тренировки </w:t>
      </w:r>
    </w:p>
    <w:p w:rsidR="005770CD" w:rsidRDefault="005770CD" w:rsidP="005770CD">
      <w:pPr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113. Процесс управления формированием двигательных умений и навыков, необходимых для успешных состязаний в избранном виде спорта, называется ...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1.Теоретической подготовкой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2.Технической подготовкой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3.Тактической подготовкой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4.Психологической подготовкой  </w:t>
      </w:r>
    </w:p>
    <w:p w:rsidR="005770CD" w:rsidRDefault="005770CD" w:rsidP="005770CD">
      <w:pPr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114. Какие задачи решаются в процессе профессионально-прикладной физической подготовки?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1.Развитие физических качеств и способностей, освоение двигательных умений и навыков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2.Обучение специальным знаниям, повышение функциональной устойчивости организма к неблагоприятным факторам трудовой деятельности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3.Обеспечение активной адаптации человека к избранному виду трудовой деятельности </w:t>
      </w:r>
    </w:p>
    <w:p w:rsidR="005770CD" w:rsidRDefault="005770CD" w:rsidP="005770CD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4.Спортивное совершенство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115. Как необходимо планировать двигательную нагрузку школьникам старшего возраста, чтобы получить тренировочный эффект?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1.Не реже 3-4 раз в неделю (от 40 минут до 1,5 часа)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2.Не реже 2-3 раз в неделю (от 30 минут до 1 часа)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3.1-2 раза в неделю (от 1 до 2 часов)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4.1-2 раза в неделю (от 3 до 4 часов)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116. Обследования, проводимые врачом совместно с преподавателем (тренером) непосредственно в процессе занятий физическими упражнениями, спортом, во время соревнований для определения воздействий физических нагрузок на организм занимающихся, называются                                                       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1.Профилактическим осмотром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2.Диспансеризацией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3.Врачебно-педагогическим контролем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4.Обследованием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117. Перечислить основные виды реабилитации: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1.Медицинская, физическая, психологическая, социально-экономическая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2.Социальная, умственная, трудовая, восстановительная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3.Мышечная, мануальная, аутогенная, активная, пассивная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4.Психологическая, трудовая, мышечная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118. Назовите основные средства физической реабилитации: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1.Лечебная физическая культура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2.Трудотерапия, массаж, мануальная терапия, аутогенная тренировка 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3.Активные, пассивные, психорегулирующие упражнения</w:t>
      </w:r>
    </w:p>
    <w:p w:rsidR="005770CD" w:rsidRDefault="005770CD" w:rsidP="005770CD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4.Циклические упражнения и виды спорта </w:t>
      </w:r>
    </w:p>
    <w:p w:rsidR="005770CD" w:rsidRDefault="005770CD" w:rsidP="005770CD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119.</w:t>
      </w:r>
      <w:r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Спорт (в широком понимании) – это:</w:t>
      </w:r>
    </w:p>
    <w:p w:rsidR="005770CD" w:rsidRDefault="005770CD" w:rsidP="005770CD">
      <w:pPr>
        <w:tabs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1. процесс воспитания у человека физических качеств и формирование двигательных умений и навыков, а также передача специальных физических знаний;</w:t>
      </w:r>
    </w:p>
    <w:p w:rsidR="005770CD" w:rsidRDefault="005770CD" w:rsidP="005770CD">
      <w:pPr>
        <w:tabs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2.  вид социальной практики людей, направленный на оздоровление организма человека и развитие его физических способностей;</w:t>
      </w:r>
    </w:p>
    <w:p w:rsidR="005770CD" w:rsidRDefault="005770CD" w:rsidP="005770CD">
      <w:pPr>
        <w:tabs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3. </w:t>
      </w:r>
      <w:r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собственно соревновательная деятельность, специальная подготовка к ней, а также специфические отношения, нормы и достижения в этой сфере деятельности;</w:t>
      </w:r>
    </w:p>
    <w:p w:rsidR="005770CD" w:rsidRDefault="005770CD" w:rsidP="005770CD">
      <w:pPr>
        <w:pStyle w:val="af4"/>
        <w:widowControl w:val="0"/>
        <w:numPr>
          <w:ilvl w:val="0"/>
          <w:numId w:val="30"/>
        </w:numPr>
        <w:tabs>
          <w:tab w:val="left" w:pos="0"/>
          <w:tab w:val="left" w:pos="284"/>
          <w:tab w:val="left" w:pos="567"/>
        </w:tabs>
        <w:autoSpaceDE w:val="0"/>
        <w:autoSpaceDN w:val="0"/>
        <w:adjustRightInd w:val="0"/>
        <w:spacing w:after="0" w:line="240" w:lineRule="auto"/>
        <w:contextualSpacing/>
        <w:rPr>
          <w:bdr w:val="none" w:sz="0" w:space="0" w:color="auto" w:frame="1"/>
        </w:rPr>
      </w:pPr>
      <w:r>
        <w:rPr>
          <w:bCs/>
          <w:bdr w:val="none" w:sz="0" w:space="0" w:color="auto" w:frame="1"/>
        </w:rPr>
        <w:t>Элементами здорового образа жизни являются</w:t>
      </w:r>
      <w:r>
        <w:rPr>
          <w:bdr w:val="none" w:sz="0" w:space="0" w:color="auto" w:frame="1"/>
        </w:rPr>
        <w:t>:</w:t>
      </w:r>
    </w:p>
    <w:p w:rsidR="005770CD" w:rsidRDefault="005770CD" w:rsidP="005770CD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1. Плодотворный труд;</w:t>
      </w:r>
    </w:p>
    <w:p w:rsidR="005770CD" w:rsidRDefault="005770CD" w:rsidP="005770CD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2. Рациональный режим труда и отдыха;</w:t>
      </w:r>
    </w:p>
    <w:p w:rsidR="005770CD" w:rsidRDefault="005770CD" w:rsidP="005770CD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3. Искоренение вредных привычек;</w:t>
      </w:r>
    </w:p>
    <w:p w:rsidR="005770CD" w:rsidRDefault="005770CD" w:rsidP="005770CD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4. Оптимальный двигательный режим;</w:t>
      </w:r>
    </w:p>
    <w:p w:rsidR="005770CD" w:rsidRDefault="005770CD" w:rsidP="005770CD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5. Личная гигиена и рациональное питание;</w:t>
      </w:r>
    </w:p>
    <w:p w:rsidR="005770CD" w:rsidRDefault="005770CD" w:rsidP="005770CD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 xml:space="preserve">        6. Все перечисленное</w:t>
      </w:r>
    </w:p>
    <w:p w:rsidR="005770CD" w:rsidRDefault="005770CD" w:rsidP="005770CD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121. Комплексная оценка здоровья включает три составляющие:</w:t>
      </w:r>
    </w:p>
    <w:p w:rsidR="005770CD" w:rsidRDefault="005770CD" w:rsidP="005770CD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1. Физическое здоровье;</w:t>
      </w:r>
    </w:p>
    <w:p w:rsidR="005770CD" w:rsidRDefault="005770CD" w:rsidP="005770CD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2. Психическое здоровье;</w:t>
      </w:r>
    </w:p>
    <w:p w:rsidR="005770CD" w:rsidRDefault="005770CD" w:rsidP="005770CD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lastRenderedPageBreak/>
        <w:t>3. Материальное здоровье;</w:t>
      </w:r>
    </w:p>
    <w:p w:rsidR="005770CD" w:rsidRDefault="005770CD" w:rsidP="005770CD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4. Нравственное здоровье;</w:t>
      </w:r>
    </w:p>
    <w:p w:rsidR="005770CD" w:rsidRDefault="005770CD" w:rsidP="005770CD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5. Эстетическое здоровье</w:t>
      </w:r>
    </w:p>
    <w:p w:rsidR="005770CD" w:rsidRDefault="005770CD" w:rsidP="005770CD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6. Политическое здоровье</w:t>
      </w:r>
    </w:p>
    <w:p w:rsidR="005770CD" w:rsidRDefault="005770CD" w:rsidP="005770CD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</w:p>
    <w:p w:rsidR="005770CD" w:rsidRDefault="005770CD" w:rsidP="005770CD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Правильные ответы на вопросы тестов:</w:t>
      </w:r>
    </w:p>
    <w:p w:rsidR="005770CD" w:rsidRDefault="005770CD" w:rsidP="005770CD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 xml:space="preserve"> </w:t>
      </w:r>
    </w:p>
    <w:p w:rsidR="005770CD" w:rsidRDefault="005770CD" w:rsidP="005770CD">
      <w:pPr>
        <w:pStyle w:val="af4"/>
        <w:numPr>
          <w:ilvl w:val="0"/>
          <w:numId w:val="31"/>
        </w:numPr>
        <w:tabs>
          <w:tab w:val="left" w:pos="0"/>
          <w:tab w:val="left" w:pos="284"/>
          <w:tab w:val="left" w:pos="567"/>
        </w:tabs>
        <w:spacing w:after="0" w:line="240" w:lineRule="auto"/>
        <w:contextualSpacing/>
        <w:jc w:val="center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1; </w:t>
      </w:r>
      <w:r>
        <w:rPr>
          <w:b/>
          <w:sz w:val="28"/>
          <w:szCs w:val="28"/>
          <w:bdr w:val="none" w:sz="0" w:space="0" w:color="auto" w:frame="1"/>
        </w:rPr>
        <w:t>2</w:t>
      </w:r>
      <w:r>
        <w:rPr>
          <w:sz w:val="28"/>
          <w:szCs w:val="28"/>
          <w:bdr w:val="none" w:sz="0" w:space="0" w:color="auto" w:frame="1"/>
        </w:rPr>
        <w:t xml:space="preserve">-2; </w:t>
      </w:r>
      <w:r>
        <w:rPr>
          <w:b/>
          <w:sz w:val="28"/>
          <w:szCs w:val="28"/>
          <w:bdr w:val="none" w:sz="0" w:space="0" w:color="auto" w:frame="1"/>
        </w:rPr>
        <w:t>3</w:t>
      </w:r>
      <w:r>
        <w:rPr>
          <w:sz w:val="28"/>
          <w:szCs w:val="28"/>
          <w:bdr w:val="none" w:sz="0" w:space="0" w:color="auto" w:frame="1"/>
        </w:rPr>
        <w:t xml:space="preserve">-3; </w:t>
      </w:r>
      <w:r>
        <w:rPr>
          <w:b/>
          <w:sz w:val="28"/>
          <w:szCs w:val="28"/>
          <w:bdr w:val="none" w:sz="0" w:space="0" w:color="auto" w:frame="1"/>
        </w:rPr>
        <w:t>4</w:t>
      </w:r>
      <w:r>
        <w:rPr>
          <w:sz w:val="28"/>
          <w:szCs w:val="28"/>
          <w:bdr w:val="none" w:sz="0" w:space="0" w:color="auto" w:frame="1"/>
        </w:rPr>
        <w:t>-1,</w:t>
      </w:r>
      <w:proofErr w:type="gramStart"/>
      <w:r>
        <w:rPr>
          <w:sz w:val="28"/>
          <w:szCs w:val="28"/>
          <w:bdr w:val="none" w:sz="0" w:space="0" w:color="auto" w:frame="1"/>
        </w:rPr>
        <w:t xml:space="preserve">4;  </w:t>
      </w:r>
      <w:r>
        <w:rPr>
          <w:b/>
          <w:sz w:val="28"/>
          <w:szCs w:val="28"/>
          <w:bdr w:val="none" w:sz="0" w:space="0" w:color="auto" w:frame="1"/>
        </w:rPr>
        <w:t>5</w:t>
      </w:r>
      <w:proofErr w:type="gramEnd"/>
      <w:r>
        <w:rPr>
          <w:b/>
          <w:sz w:val="28"/>
          <w:szCs w:val="28"/>
          <w:bdr w:val="none" w:sz="0" w:space="0" w:color="auto" w:frame="1"/>
        </w:rPr>
        <w:t>-</w:t>
      </w:r>
      <w:r>
        <w:rPr>
          <w:sz w:val="28"/>
          <w:szCs w:val="28"/>
          <w:bdr w:val="none" w:sz="0" w:space="0" w:color="auto" w:frame="1"/>
        </w:rPr>
        <w:t xml:space="preserve">3;  </w:t>
      </w:r>
      <w:r>
        <w:rPr>
          <w:b/>
          <w:sz w:val="28"/>
          <w:szCs w:val="28"/>
          <w:bdr w:val="none" w:sz="0" w:space="0" w:color="auto" w:frame="1"/>
        </w:rPr>
        <w:t>6</w:t>
      </w:r>
      <w:r>
        <w:rPr>
          <w:sz w:val="28"/>
          <w:szCs w:val="28"/>
          <w:bdr w:val="none" w:sz="0" w:space="0" w:color="auto" w:frame="1"/>
        </w:rPr>
        <w:t xml:space="preserve">-2;  </w:t>
      </w:r>
      <w:r>
        <w:rPr>
          <w:b/>
          <w:sz w:val="28"/>
          <w:szCs w:val="28"/>
          <w:bdr w:val="none" w:sz="0" w:space="0" w:color="auto" w:frame="1"/>
        </w:rPr>
        <w:t>7-</w:t>
      </w:r>
      <w:r>
        <w:rPr>
          <w:sz w:val="28"/>
          <w:szCs w:val="28"/>
          <w:bdr w:val="none" w:sz="0" w:space="0" w:color="auto" w:frame="1"/>
        </w:rPr>
        <w:t xml:space="preserve">2,4;  </w:t>
      </w:r>
      <w:r>
        <w:rPr>
          <w:b/>
          <w:sz w:val="28"/>
          <w:szCs w:val="28"/>
          <w:bdr w:val="none" w:sz="0" w:space="0" w:color="auto" w:frame="1"/>
        </w:rPr>
        <w:t>8</w:t>
      </w:r>
      <w:r>
        <w:rPr>
          <w:sz w:val="28"/>
          <w:szCs w:val="28"/>
          <w:bdr w:val="none" w:sz="0" w:space="0" w:color="auto" w:frame="1"/>
        </w:rPr>
        <w:t xml:space="preserve">-1,4;  </w:t>
      </w:r>
      <w:r>
        <w:rPr>
          <w:b/>
          <w:sz w:val="28"/>
          <w:szCs w:val="28"/>
          <w:bdr w:val="none" w:sz="0" w:space="0" w:color="auto" w:frame="1"/>
        </w:rPr>
        <w:t>9</w:t>
      </w:r>
      <w:r>
        <w:rPr>
          <w:sz w:val="28"/>
          <w:szCs w:val="28"/>
          <w:bdr w:val="none" w:sz="0" w:space="0" w:color="auto" w:frame="1"/>
        </w:rPr>
        <w:t xml:space="preserve">-3;  </w:t>
      </w:r>
      <w:r>
        <w:rPr>
          <w:b/>
          <w:sz w:val="28"/>
          <w:szCs w:val="28"/>
          <w:bdr w:val="none" w:sz="0" w:space="0" w:color="auto" w:frame="1"/>
        </w:rPr>
        <w:t>10</w:t>
      </w:r>
      <w:r>
        <w:rPr>
          <w:sz w:val="28"/>
          <w:szCs w:val="28"/>
          <w:bdr w:val="none" w:sz="0" w:space="0" w:color="auto" w:frame="1"/>
        </w:rPr>
        <w:t xml:space="preserve">-1а,2а,3г,4б;  </w:t>
      </w:r>
      <w:r>
        <w:rPr>
          <w:b/>
          <w:sz w:val="28"/>
          <w:szCs w:val="28"/>
          <w:bdr w:val="none" w:sz="0" w:space="0" w:color="auto" w:frame="1"/>
        </w:rPr>
        <w:t>11</w:t>
      </w:r>
      <w:r>
        <w:rPr>
          <w:sz w:val="28"/>
          <w:szCs w:val="28"/>
          <w:bdr w:val="none" w:sz="0" w:space="0" w:color="auto" w:frame="1"/>
        </w:rPr>
        <w:t xml:space="preserve">-1,3; </w:t>
      </w:r>
    </w:p>
    <w:p w:rsidR="005770CD" w:rsidRDefault="005770CD" w:rsidP="005770CD">
      <w:pPr>
        <w:pStyle w:val="af4"/>
        <w:tabs>
          <w:tab w:val="left" w:pos="0"/>
          <w:tab w:val="left" w:pos="284"/>
          <w:tab w:val="left" w:pos="567"/>
        </w:tabs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</w:t>
      </w:r>
    </w:p>
    <w:p w:rsidR="005770CD" w:rsidRDefault="005770CD" w:rsidP="005770CD">
      <w:pPr>
        <w:tabs>
          <w:tab w:val="left" w:pos="0"/>
          <w:tab w:val="left" w:pos="284"/>
          <w:tab w:val="left" w:pos="567"/>
        </w:tabs>
        <w:ind w:left="360"/>
        <w:rPr>
          <w:sz w:val="28"/>
          <w:szCs w:val="28"/>
          <w:bdr w:val="none" w:sz="0" w:space="0" w:color="auto" w:frame="1"/>
        </w:rPr>
      </w:pPr>
      <w:r>
        <w:rPr>
          <w:b/>
          <w:sz w:val="28"/>
          <w:szCs w:val="28"/>
          <w:bdr w:val="none" w:sz="0" w:space="0" w:color="auto" w:frame="1"/>
        </w:rPr>
        <w:t>12</w:t>
      </w:r>
      <w:r>
        <w:rPr>
          <w:sz w:val="28"/>
          <w:szCs w:val="28"/>
          <w:bdr w:val="none" w:sz="0" w:space="0" w:color="auto" w:frame="1"/>
        </w:rPr>
        <w:t xml:space="preserve">-1; </w:t>
      </w:r>
      <w:r>
        <w:rPr>
          <w:b/>
          <w:sz w:val="28"/>
          <w:szCs w:val="28"/>
          <w:bdr w:val="none" w:sz="0" w:space="0" w:color="auto" w:frame="1"/>
        </w:rPr>
        <w:t>13</w:t>
      </w:r>
      <w:r>
        <w:rPr>
          <w:sz w:val="28"/>
          <w:szCs w:val="28"/>
          <w:bdr w:val="none" w:sz="0" w:space="0" w:color="auto" w:frame="1"/>
        </w:rPr>
        <w:t xml:space="preserve">-1,3; </w:t>
      </w:r>
      <w:r>
        <w:rPr>
          <w:b/>
          <w:sz w:val="28"/>
          <w:szCs w:val="28"/>
          <w:bdr w:val="none" w:sz="0" w:space="0" w:color="auto" w:frame="1"/>
        </w:rPr>
        <w:t>14</w:t>
      </w:r>
      <w:r>
        <w:rPr>
          <w:sz w:val="28"/>
          <w:szCs w:val="28"/>
          <w:bdr w:val="none" w:sz="0" w:space="0" w:color="auto" w:frame="1"/>
        </w:rPr>
        <w:t xml:space="preserve">-3; </w:t>
      </w:r>
      <w:r>
        <w:rPr>
          <w:b/>
          <w:sz w:val="28"/>
          <w:szCs w:val="28"/>
          <w:bdr w:val="none" w:sz="0" w:space="0" w:color="auto" w:frame="1"/>
        </w:rPr>
        <w:t>15</w:t>
      </w:r>
      <w:r>
        <w:rPr>
          <w:sz w:val="28"/>
          <w:szCs w:val="28"/>
          <w:bdr w:val="none" w:sz="0" w:space="0" w:color="auto" w:frame="1"/>
        </w:rPr>
        <w:t>-1а,2б,3в,4г,5</w:t>
      </w:r>
      <w:proofErr w:type="gramStart"/>
      <w:r>
        <w:rPr>
          <w:sz w:val="28"/>
          <w:szCs w:val="28"/>
          <w:bdr w:val="none" w:sz="0" w:space="0" w:color="auto" w:frame="1"/>
        </w:rPr>
        <w:t xml:space="preserve">д;  </w:t>
      </w:r>
      <w:r>
        <w:rPr>
          <w:b/>
          <w:sz w:val="28"/>
          <w:szCs w:val="28"/>
          <w:bdr w:val="none" w:sz="0" w:space="0" w:color="auto" w:frame="1"/>
        </w:rPr>
        <w:t>16</w:t>
      </w:r>
      <w:proofErr w:type="gramEnd"/>
      <w:r>
        <w:rPr>
          <w:sz w:val="28"/>
          <w:szCs w:val="28"/>
          <w:bdr w:val="none" w:sz="0" w:space="0" w:color="auto" w:frame="1"/>
        </w:rPr>
        <w:t xml:space="preserve">-1а,2б;  </w:t>
      </w:r>
      <w:r>
        <w:rPr>
          <w:b/>
          <w:sz w:val="28"/>
          <w:szCs w:val="28"/>
          <w:bdr w:val="none" w:sz="0" w:space="0" w:color="auto" w:frame="1"/>
        </w:rPr>
        <w:t>17</w:t>
      </w:r>
      <w:r>
        <w:rPr>
          <w:sz w:val="28"/>
          <w:szCs w:val="28"/>
          <w:bdr w:val="none" w:sz="0" w:space="0" w:color="auto" w:frame="1"/>
        </w:rPr>
        <w:t xml:space="preserve">-2;  </w:t>
      </w:r>
      <w:r>
        <w:rPr>
          <w:b/>
          <w:sz w:val="28"/>
          <w:szCs w:val="28"/>
          <w:bdr w:val="none" w:sz="0" w:space="0" w:color="auto" w:frame="1"/>
        </w:rPr>
        <w:t>18</w:t>
      </w:r>
      <w:r>
        <w:rPr>
          <w:sz w:val="28"/>
          <w:szCs w:val="28"/>
          <w:bdr w:val="none" w:sz="0" w:space="0" w:color="auto" w:frame="1"/>
        </w:rPr>
        <w:t xml:space="preserve">-2,5;  </w:t>
      </w:r>
      <w:r>
        <w:rPr>
          <w:b/>
          <w:sz w:val="28"/>
          <w:szCs w:val="28"/>
          <w:bdr w:val="none" w:sz="0" w:space="0" w:color="auto" w:frame="1"/>
        </w:rPr>
        <w:t>19</w:t>
      </w:r>
      <w:r>
        <w:rPr>
          <w:sz w:val="28"/>
          <w:szCs w:val="28"/>
          <w:bdr w:val="none" w:sz="0" w:space="0" w:color="auto" w:frame="1"/>
        </w:rPr>
        <w:t xml:space="preserve">-1в,2а,3б; </w:t>
      </w:r>
    </w:p>
    <w:p w:rsidR="005770CD" w:rsidRDefault="005770CD" w:rsidP="005770CD">
      <w:pPr>
        <w:tabs>
          <w:tab w:val="left" w:pos="0"/>
          <w:tab w:val="left" w:pos="284"/>
          <w:tab w:val="left" w:pos="567"/>
        </w:tabs>
        <w:ind w:left="360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20-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1а,2б;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 xml:space="preserve"> 2-</w:t>
      </w:r>
      <w:proofErr w:type="gram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23</w:t>
      </w:r>
      <w:proofErr w:type="gram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-1,2;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24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25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-1б,2а,3в,4г;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26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-1,4; </w:t>
      </w:r>
    </w:p>
    <w:p w:rsidR="005770CD" w:rsidRDefault="005770CD" w:rsidP="005770CD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 xml:space="preserve">    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27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-1е,2в,3а,4б,5д,6г,7ж,8з;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28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-1,2;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29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-1а,2б,3г,4</w:t>
      </w:r>
      <w:proofErr w:type="gram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в;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30</w:t>
      </w:r>
      <w:proofErr w:type="gram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-1.3,4,5,6;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-все;</w:t>
      </w:r>
    </w:p>
    <w:p w:rsidR="005770CD" w:rsidRDefault="005770CD" w:rsidP="005770CD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32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-1в,2а,3</w:t>
      </w:r>
      <w:proofErr w:type="gram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б;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33</w:t>
      </w:r>
      <w:proofErr w:type="gram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-1,2,3;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-1-7;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-1,2;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36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-2;</w:t>
      </w:r>
    </w:p>
    <w:p w:rsidR="005770CD" w:rsidRDefault="005770CD" w:rsidP="005770CD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</w:t>
      </w:r>
      <w:proofErr w:type="gram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42</w:t>
      </w:r>
      <w:proofErr w:type="gram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46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-1-7;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-1б,2а,3г,4в;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-1,2;</w:t>
      </w:r>
    </w:p>
    <w:p w:rsidR="005770CD" w:rsidRDefault="005770CD" w:rsidP="005770CD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</w:t>
      </w:r>
      <w:proofErr w:type="gram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52</w:t>
      </w:r>
      <w:proofErr w:type="gram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56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-1а,2в;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-1а,2в,3б,4г;</w:t>
      </w:r>
    </w:p>
    <w:p w:rsidR="005770CD" w:rsidRDefault="005770CD" w:rsidP="005770CD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-1-</w:t>
      </w:r>
      <w:proofErr w:type="gram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62</w:t>
      </w:r>
      <w:proofErr w:type="gram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-1-4;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-1-6;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-1а,2б;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-1-6;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66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-1-3,5;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-1г,2в,3д,4б,5е,6а;  </w:t>
      </w:r>
    </w:p>
    <w:p w:rsidR="005770CD" w:rsidRDefault="005770CD" w:rsidP="005770CD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</w:t>
      </w:r>
      <w:proofErr w:type="gram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69</w:t>
      </w:r>
      <w:proofErr w:type="gram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-1,2,4;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-1-3,5,6,8;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-1б,2а;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72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-1б,2а,3в,4г;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-1б,2а;</w:t>
      </w:r>
    </w:p>
    <w:p w:rsidR="005770CD" w:rsidRDefault="005770CD" w:rsidP="005770CD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</w:t>
      </w:r>
      <w:proofErr w:type="gram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76</w:t>
      </w:r>
      <w:proofErr w:type="gram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-1б,2в,3а;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82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-2;</w:t>
      </w:r>
    </w:p>
    <w:p w:rsidR="005770CD" w:rsidRDefault="005770CD" w:rsidP="005770CD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</w:t>
      </w:r>
      <w:proofErr w:type="gram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86</w:t>
      </w:r>
      <w:proofErr w:type="gram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92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96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-2;</w:t>
      </w:r>
    </w:p>
    <w:p w:rsidR="005770CD" w:rsidRDefault="005770CD" w:rsidP="005770CD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97-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1-</w:t>
      </w:r>
      <w:proofErr w:type="gram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98</w:t>
      </w:r>
      <w:proofErr w:type="gram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102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-1,2;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106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-1;</w:t>
      </w:r>
    </w:p>
    <w:p w:rsidR="005770CD" w:rsidRDefault="005770CD" w:rsidP="005770CD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</w:t>
      </w:r>
      <w:proofErr w:type="gram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108</w:t>
      </w:r>
      <w:proofErr w:type="gram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112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116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-3;</w:t>
      </w:r>
    </w:p>
    <w:p w:rsidR="005770CD" w:rsidRDefault="005770CD" w:rsidP="005770CD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</w:t>
      </w:r>
      <w:proofErr w:type="gram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118</w:t>
      </w:r>
      <w:proofErr w:type="gram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120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121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-1,2,4</w:t>
      </w:r>
    </w:p>
    <w:p w:rsidR="005770CD" w:rsidRDefault="005770CD" w:rsidP="005770CD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</w:p>
    <w:p w:rsidR="005770CD" w:rsidRDefault="005770CD" w:rsidP="005770CD">
      <w:pPr>
        <w:shd w:val="clear" w:color="auto" w:fill="FFFFFF"/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b/>
          <w:iCs/>
          <w:color w:val="000000"/>
          <w:spacing w:val="-1"/>
          <w:sz w:val="28"/>
          <w:szCs w:val="28"/>
          <w:lang w:eastAsia="ru-RU"/>
        </w:rPr>
      </w:pPr>
      <w:bookmarkStart w:id="8" w:name="_Hlk41832765"/>
      <w:r>
        <w:rPr>
          <w:rFonts w:ascii="Times New Roman" w:eastAsia="Times New Roman" w:hAnsi="Times New Roman" w:cs="Times New Roman"/>
          <w:b/>
          <w:iCs/>
          <w:color w:val="000000"/>
          <w:spacing w:val="-1"/>
          <w:sz w:val="28"/>
          <w:szCs w:val="28"/>
          <w:lang w:eastAsia="ru-RU"/>
        </w:rPr>
        <w:t>2.5. Рекомендации по оцениванию результатов достижения компетенций</w:t>
      </w:r>
    </w:p>
    <w:bookmarkEnd w:id="8"/>
    <w:p w:rsidR="005770CD" w:rsidRDefault="005770CD" w:rsidP="005770CD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5770CD" w:rsidRDefault="005770CD" w:rsidP="005770CD">
      <w:p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Современная система вузовского обучения предполагает, что студент самостоятельно осваивает большие объемы учебного материала. Приступая к изучению дисциплины «Физическая культура и спорт», студенту необходимо ознакомиться с программой, изучить рекомендованную литературу. </w:t>
      </w:r>
    </w:p>
    <w:p w:rsidR="005770CD" w:rsidRDefault="005770CD" w:rsidP="005770CD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При самостоятельном изучении теоретического материала рекомендуется составлять краткие конспекты по каждой теме.  После изучения теоретического материала студенту необходимо выполнить предложенные в рабочей учебной программе письменные работы и рефераты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а также проверить полученные знания по контрольным тестам, предназначенным для экспресс-опросов и самооценки. </w:t>
      </w:r>
    </w:p>
    <w:p w:rsidR="005770CD" w:rsidRDefault="005770CD" w:rsidP="005770C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70CD" w:rsidRDefault="005770CD" w:rsidP="005770CD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       2.5.1. Критерии оценок письменных работ:</w:t>
      </w:r>
    </w:p>
    <w:p w:rsidR="005770CD" w:rsidRDefault="005770CD" w:rsidP="005770C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Оценка </w:t>
      </w:r>
      <w:r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«зачтено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ставится, если в письменной работе:</w:t>
      </w:r>
    </w:p>
    <w:p w:rsidR="005770CD" w:rsidRDefault="005770CD" w:rsidP="005770C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правильно составлен план, охватывающий основные вопросы темы;</w:t>
      </w:r>
    </w:p>
    <w:p w:rsidR="005770CD" w:rsidRDefault="005770CD" w:rsidP="005770C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достаточно полно подобрана и проанализирована изучаемая литература; сделаны аргументированные выводы, вытекающие из содержания работы;</w:t>
      </w:r>
    </w:p>
    <w:p w:rsidR="005770CD" w:rsidRDefault="005770CD" w:rsidP="005770C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грамотно использованы цитаты, точно указаны источники;</w:t>
      </w:r>
    </w:p>
    <w:p w:rsidR="005770CD" w:rsidRDefault="005770CD" w:rsidP="005770C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изложение ведется по плану;</w:t>
      </w:r>
    </w:p>
    <w:p w:rsidR="005770CD" w:rsidRDefault="005770CD" w:rsidP="005770C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работа написана литературным языком, грамотно оформлена;</w:t>
      </w:r>
    </w:p>
    <w:p w:rsidR="005770CD" w:rsidRDefault="005770CD" w:rsidP="005770C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общий объем работы не менее 10 страниц.</w:t>
      </w:r>
    </w:p>
    <w:p w:rsidR="005770CD" w:rsidRDefault="005770CD" w:rsidP="005770C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Оценка «</w:t>
      </w:r>
      <w:r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не зачтено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ставится, если в письменной работе имеются следующие существенные недостатки:</w:t>
      </w:r>
    </w:p>
    <w:p w:rsidR="005770CD" w:rsidRDefault="005770CD" w:rsidP="005770C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недостаточно полно подобран материал или пересказано содержание учебника, лекции;</w:t>
      </w:r>
    </w:p>
    <w:p w:rsidR="005770CD" w:rsidRDefault="005770CD" w:rsidP="005770C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недостаточно систематизирована, проанализирована и обобщена основная литература;</w:t>
      </w:r>
    </w:p>
    <w:p w:rsidR="005770CD" w:rsidRDefault="005770CD" w:rsidP="005770C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отсутствует заключение или оно не соответствует цели и задачам работы; изложение не соответствует плану;</w:t>
      </w:r>
    </w:p>
    <w:p w:rsidR="005770CD" w:rsidRDefault="005770CD" w:rsidP="005770C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слабо аргументировано применение цитат или работа перегружена ими;</w:t>
      </w:r>
    </w:p>
    <w:p w:rsidR="005770CD" w:rsidRDefault="005770CD" w:rsidP="005770C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имеются грамматические ошибки;</w:t>
      </w:r>
    </w:p>
    <w:p w:rsidR="005770CD" w:rsidRDefault="005770CD" w:rsidP="005770C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общий объем работы ниже установленной нормы.</w:t>
      </w:r>
    </w:p>
    <w:p w:rsidR="005770CD" w:rsidRDefault="005770CD" w:rsidP="005770C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70CD" w:rsidRDefault="005770CD" w:rsidP="005770CD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       2.5.2. Критерии оценок реферата:</w:t>
      </w:r>
    </w:p>
    <w:p w:rsidR="005770CD" w:rsidRDefault="005770CD" w:rsidP="005770C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Оценка </w:t>
      </w:r>
      <w:r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«зачтено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ставится, если в реферате:</w:t>
      </w:r>
    </w:p>
    <w:p w:rsidR="005770CD" w:rsidRDefault="005770CD" w:rsidP="005770C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правильно сформулированы цели и задачи;</w:t>
      </w:r>
    </w:p>
    <w:p w:rsidR="005770CD" w:rsidRDefault="005770CD" w:rsidP="005770C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достаточно полно подобрана и проанализирована изучаемая литература; сделаны аргументированные выводы, вытекающие из содержания работы;</w:t>
      </w:r>
    </w:p>
    <w:p w:rsidR="005770CD" w:rsidRDefault="005770CD" w:rsidP="005770C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правильно составлен план, охватывающий основные вопросы тем;</w:t>
      </w:r>
    </w:p>
    <w:p w:rsidR="005770CD" w:rsidRDefault="005770CD" w:rsidP="005770C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грамотно использованы цитаты, точно указаны источники;</w:t>
      </w:r>
    </w:p>
    <w:p w:rsidR="005770CD" w:rsidRDefault="005770CD" w:rsidP="005770C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изложение ведется по плану;</w:t>
      </w:r>
    </w:p>
    <w:p w:rsidR="005770CD" w:rsidRDefault="005770CD" w:rsidP="005770C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работа написана литературным языком, грамотно оформлена;</w:t>
      </w:r>
    </w:p>
    <w:p w:rsidR="005770CD" w:rsidRDefault="005770CD" w:rsidP="005770C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общий объем реферата 15-20 страниц печатного текста</w:t>
      </w:r>
    </w:p>
    <w:p w:rsidR="005770CD" w:rsidRDefault="005770CD" w:rsidP="005770C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Оценка «</w:t>
      </w:r>
      <w:r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не зачтено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ставится, если в реферате имеются следующие существенные недостатки:</w:t>
      </w:r>
    </w:p>
    <w:p w:rsidR="005770CD" w:rsidRDefault="005770CD" w:rsidP="005770C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отсутствует ясная постановка конкретных целей и задач;</w:t>
      </w:r>
    </w:p>
    <w:p w:rsidR="005770CD" w:rsidRDefault="005770CD" w:rsidP="005770C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недостаточно полно подобран материал или пересказано содержание учебника, лекции;</w:t>
      </w:r>
    </w:p>
    <w:p w:rsidR="005770CD" w:rsidRDefault="005770CD" w:rsidP="005770C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недостаточно систематизирована, проанализирована и обобщена основная литература;</w:t>
      </w:r>
    </w:p>
    <w:p w:rsidR="005770CD" w:rsidRDefault="005770CD" w:rsidP="005770C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отсутствуют выводы или они не соответствуют целям и задачам работы; изложение не соответствует плану;</w:t>
      </w:r>
    </w:p>
    <w:p w:rsidR="005770CD" w:rsidRDefault="005770CD" w:rsidP="005770C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слабо аргументировано применение цитат или работа перегружена ими.</w:t>
      </w:r>
    </w:p>
    <w:p w:rsidR="005770CD" w:rsidRDefault="005770CD" w:rsidP="005770C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70CD" w:rsidRDefault="005770CD" w:rsidP="005770CD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iCs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iCs/>
          <w:sz w:val="24"/>
          <w:szCs w:val="24"/>
          <w:lang w:eastAsia="ar-SA"/>
        </w:rPr>
        <w:t xml:space="preserve">                 2.5.3. Критерии оценки активности в дискуссии, коллоквиуме</w:t>
      </w:r>
    </w:p>
    <w:p w:rsidR="005770CD" w:rsidRDefault="005770CD" w:rsidP="005770CD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  <w:t xml:space="preserve">        Оценка «зачтено»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ставится если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содержание ответа даёт представление о его понимании. Избранная тема раскрывается с опорой на соответствующие понятия, теоретические положения и выводы. Факты и примеры почерпнуты из различных источников: используются материалы из учебников, лекций, факты личного социального опыта или собственных наблюдений и др. </w:t>
      </w:r>
    </w:p>
    <w:p w:rsidR="005770CD" w:rsidRDefault="005770CD" w:rsidP="005770C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  <w:t xml:space="preserve">         Оценка «не зачтено» </w:t>
      </w: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  <w:t>ставится студенту,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смысл высказывания не раскрыт, содержание ответа не даёт представления о его понимании. Аргументация на теоретическом уровне отсутствует (смысл ключевых понятий не объяснён; теоретические положения, выводы отсутствуют); используются понятия, положения и выводы, не связанные непосредственно с раскрываемой темой. Фактическая информация отсутствует; приведённые факты не соответствуют обосновываемому тезису.</w:t>
      </w:r>
    </w:p>
    <w:p w:rsidR="005770CD" w:rsidRDefault="005770CD" w:rsidP="005770C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70CD" w:rsidRDefault="005770CD" w:rsidP="005770CD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lastRenderedPageBreak/>
        <w:t xml:space="preserve">               2.5.4.  Критерии оценок ответов на вопросы тестов:</w:t>
      </w:r>
      <w:r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Основное предназначение тестов – это проверка знаний студентов, как в экспресс-опросах в ходе занятий преподавателем, так и для самоконтроля студентами своих знаний после изучения разделов программы по дисциплине. Можно считать успешным освоением учебного материала, если в ходе самопроверки знаний, студент смог дать положительные ответы на 60-70% предложенных по данному разделу тестов</w:t>
      </w:r>
    </w:p>
    <w:p w:rsidR="005770CD" w:rsidRDefault="005770CD" w:rsidP="005770C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5770CD" w:rsidRDefault="005770CD" w:rsidP="005770CD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2.6. Рекомендации по подготовке к зачету.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Активная и осознанная работа облегчит изучение курса, подготовку как к практическим занятиям, так и зачету. Практические занятия имеют целью проверку знаний студента, полученных ими на занятиях и при самостоятельной работе Качество подготовки студента будет тем выше, чем шире и разнообразнее изученная им литература. </w:t>
      </w:r>
    </w:p>
    <w:p w:rsidR="005770CD" w:rsidRDefault="005770CD" w:rsidP="005770CD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Зачет – важный этап в учебном процессе, имеющий целью проверку знаний, выявление умений применять полученные знания к решению практических заданий и в подготовке к коллоквиумам. Как подготовка к зачету, так и сам зачет – форма активизации и систематизации полученных знаний, их углубления и закрепления. Подготовка к зачету для студентов всегда осложняется дефицитом времени, поэтому мы рекомендуем проверить свои знания в тестах, используемых в экспресс-опросах для самооценки. </w:t>
      </w:r>
    </w:p>
    <w:p w:rsidR="005770CD" w:rsidRDefault="005770CD" w:rsidP="005770CD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Кроме этого, необходимо в обязательном порядке краткое повторение материала, иначе студент не сможет ответить на несложные вопросы билета. По наиболее слабо изученным или сложным в теоретическом отношении вопросы, требующие большой самостоятельной работы, необходимы консультации преподавателя.</w:t>
      </w:r>
    </w:p>
    <w:p w:rsidR="005770CD" w:rsidRDefault="005770CD" w:rsidP="005770CD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 ходе зачета студент должен быть готов к ответу на дополнительные вопросы. При подготовке к ответу на вопрос на зачете можно использовать программу курса и, если это согласовано с преподавателем, нормативные источники.</w:t>
      </w:r>
    </w:p>
    <w:p w:rsidR="005770CD" w:rsidRDefault="005770CD" w:rsidP="005770CD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5770CD" w:rsidRDefault="005770CD" w:rsidP="005770CD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Критерии оценки устного ответа на зачете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 </w:t>
      </w:r>
    </w:p>
    <w:p w:rsidR="005770CD" w:rsidRDefault="005770CD" w:rsidP="005770CD">
      <w:pPr>
        <w:shd w:val="clear" w:color="auto" w:fill="FFFFFF"/>
        <w:tabs>
          <w:tab w:val="left" w:leader="underscore" w:pos="4882"/>
        </w:tabs>
        <w:spacing w:after="0" w:line="240" w:lineRule="auto"/>
        <w:ind w:right="-1" w:firstLine="576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</w:rPr>
        <w:t xml:space="preserve">По результатам изучения дисциплины студент получает оценку, отражающую выполнения всех программных заданий, по итогам которых выставляется </w:t>
      </w:r>
      <w:r>
        <w:rPr>
          <w:rFonts w:ascii="Times New Roman" w:hAnsi="Times New Roman" w:cs="Times New Roman"/>
          <w:b/>
          <w:sz w:val="24"/>
          <w:szCs w:val="24"/>
        </w:rPr>
        <w:t>зачет.</w:t>
      </w:r>
    </w:p>
    <w:p w:rsidR="005770CD" w:rsidRDefault="005770CD" w:rsidP="005770CD">
      <w:pPr>
        <w:pStyle w:val="af"/>
        <w:ind w:left="0"/>
        <w:rPr>
          <w:sz w:val="22"/>
          <w:szCs w:val="22"/>
        </w:rPr>
      </w:pPr>
      <w:r>
        <w:rPr>
          <w:sz w:val="22"/>
          <w:szCs w:val="22"/>
        </w:rPr>
        <w:t xml:space="preserve">        Текущий учет успеваемости осуществляется в процессе систематического контроля самостоятельной работы студента и его активности на семинарских занятиях. </w:t>
      </w:r>
    </w:p>
    <w:p w:rsidR="005770CD" w:rsidRDefault="005770CD" w:rsidP="005770CD">
      <w:pPr>
        <w:pStyle w:val="Default"/>
        <w:ind w:left="20" w:right="120" w:firstLine="567"/>
        <w:jc w:val="both"/>
        <w:rPr>
          <w:color w:val="auto"/>
        </w:rPr>
      </w:pPr>
      <w:r>
        <w:rPr>
          <w:color w:val="auto"/>
        </w:rPr>
        <w:t>Итоговая оценка осуществляется преподавателем на основании выполнения всех требований программы.</w:t>
      </w:r>
    </w:p>
    <w:p w:rsidR="005770CD" w:rsidRDefault="005770CD" w:rsidP="005770CD">
      <w:pPr>
        <w:spacing w:after="0" w:line="240" w:lineRule="auto"/>
        <w:ind w:right="-82"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Оценка </w:t>
      </w:r>
      <w:r>
        <w:rPr>
          <w:rFonts w:ascii="Times New Roman" w:hAnsi="Times New Roman" w:cs="Times New Roman"/>
          <w:b/>
        </w:rPr>
        <w:t>«</w:t>
      </w:r>
      <w:r>
        <w:rPr>
          <w:rFonts w:ascii="Times New Roman" w:hAnsi="Times New Roman" w:cs="Times New Roman"/>
          <w:b/>
          <w:sz w:val="24"/>
          <w:szCs w:val="24"/>
        </w:rPr>
        <w:t>зачтено</w:t>
      </w:r>
      <w:r>
        <w:rPr>
          <w:rFonts w:ascii="Times New Roman" w:hAnsi="Times New Roman" w:cs="Times New Roman"/>
          <w:b/>
        </w:rPr>
        <w:t>»</w:t>
      </w:r>
      <w:r>
        <w:rPr>
          <w:rFonts w:ascii="Times New Roman" w:hAnsi="Times New Roman" w:cs="Times New Roman"/>
        </w:rPr>
        <w:t xml:space="preserve"> выставляется, если студент:</w:t>
      </w:r>
    </w:p>
    <w:p w:rsidR="005770CD" w:rsidRDefault="005770CD" w:rsidP="005770CD">
      <w:pPr>
        <w:spacing w:after="0" w:line="240" w:lineRule="auto"/>
        <w:ind w:right="-82"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регулярно посещал учебные занятия (не менее 60% посещений);</w:t>
      </w:r>
    </w:p>
    <w:p w:rsidR="005770CD" w:rsidRDefault="005770CD" w:rsidP="005770CD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-  активно участвовал в обсуждении вопросов на семинарских занятиях;</w:t>
      </w:r>
    </w:p>
    <w:p w:rsidR="005770CD" w:rsidRDefault="005770CD" w:rsidP="005770CD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- имеет положительные оценки за выполненные письменные работы, домашние   работы и рефераты;</w:t>
      </w:r>
    </w:p>
    <w:p w:rsidR="005770CD" w:rsidRDefault="005770CD" w:rsidP="005770CD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-  правильно ответил на основной и дополнительные вопросы на зачете</w:t>
      </w:r>
    </w:p>
    <w:p w:rsidR="005770CD" w:rsidRDefault="005770CD" w:rsidP="005770CD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Примечание:</w:t>
      </w:r>
      <w:r>
        <w:rPr>
          <w:rFonts w:ascii="Times New Roman" w:hAnsi="Times New Roman" w:cs="Times New Roman"/>
        </w:rPr>
        <w:t xml:space="preserve"> если студент посетил 100% занятий, выполнил все требования по самостоятельной работе и активно участвовал в семинарских занятиях, ему может поставлена оценка «зачтено» без ответа на официальном зачете</w:t>
      </w:r>
    </w:p>
    <w:p w:rsidR="005770CD" w:rsidRDefault="005770CD" w:rsidP="005770C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Оценка </w:t>
      </w:r>
      <w:r>
        <w:rPr>
          <w:rFonts w:ascii="Times New Roman" w:hAnsi="Times New Roman" w:cs="Times New Roman"/>
          <w:b/>
        </w:rPr>
        <w:t>«</w:t>
      </w:r>
      <w:r>
        <w:rPr>
          <w:rFonts w:ascii="Times New Roman" w:hAnsi="Times New Roman" w:cs="Times New Roman"/>
          <w:b/>
          <w:sz w:val="24"/>
          <w:szCs w:val="24"/>
        </w:rPr>
        <w:t xml:space="preserve">не </w:t>
      </w:r>
      <w:r>
        <w:rPr>
          <w:rFonts w:ascii="Times New Roman" w:hAnsi="Times New Roman" w:cs="Times New Roman"/>
          <w:b/>
          <w:iCs/>
          <w:sz w:val="24"/>
          <w:szCs w:val="24"/>
        </w:rPr>
        <w:t>зачтено</w:t>
      </w:r>
      <w:r>
        <w:rPr>
          <w:rFonts w:ascii="Times New Roman" w:hAnsi="Times New Roman" w:cs="Times New Roman"/>
          <w:b/>
        </w:rPr>
        <w:t>»</w:t>
      </w:r>
      <w:r>
        <w:rPr>
          <w:rFonts w:ascii="Times New Roman" w:hAnsi="Times New Roman" w:cs="Times New Roman"/>
        </w:rPr>
        <w:t xml:space="preserve"> выставляется, если студент:</w:t>
      </w:r>
    </w:p>
    <w:p w:rsidR="005770CD" w:rsidRDefault="005770CD" w:rsidP="005770CD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- не выполнил более 50% заданий по самостоятельной работе;</w:t>
      </w:r>
    </w:p>
    <w:p w:rsidR="005770CD" w:rsidRDefault="005770CD" w:rsidP="005770CD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- на семинарских занятиях имел отрицательные оценки;</w:t>
      </w:r>
    </w:p>
    <w:p w:rsidR="005770CD" w:rsidRDefault="005770CD" w:rsidP="005770CD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- не ответил на основной вопрос на официальном зачете;</w:t>
      </w:r>
    </w:p>
    <w:p w:rsidR="005770CD" w:rsidRDefault="005770CD" w:rsidP="005770CD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</w:rPr>
        <w:t xml:space="preserve">          - не ответил на дополнительные вопросы на официальном зачете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:rsidR="005770CD" w:rsidRDefault="005770CD" w:rsidP="005770CD">
      <w:pPr>
        <w:jc w:val="center"/>
        <w:rPr>
          <w:sz w:val="24"/>
          <w:szCs w:val="24"/>
        </w:rPr>
      </w:pPr>
    </w:p>
    <w:p w:rsidR="005770CD" w:rsidRDefault="005770CD" w:rsidP="005770CD"/>
    <w:p w:rsidR="00B729BC" w:rsidRDefault="00B729BC"/>
    <w:sectPr w:rsidR="00B729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charset w:val="00"/>
    <w:family w:val="roman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91F2A"/>
    <w:multiLevelType w:val="multilevel"/>
    <w:tmpl w:val="AC54BBDA"/>
    <w:styleLink w:val="List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1" w15:restartNumberingAfterBreak="0">
    <w:nsid w:val="04567F6B"/>
    <w:multiLevelType w:val="multilevel"/>
    <w:tmpl w:val="E5CECF3C"/>
    <w:styleLink w:val="List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2" w15:restartNumberingAfterBreak="0">
    <w:nsid w:val="055D6F00"/>
    <w:multiLevelType w:val="hybridMultilevel"/>
    <w:tmpl w:val="49ACBB7C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7B84B29"/>
    <w:multiLevelType w:val="multilevel"/>
    <w:tmpl w:val="6F3CC4F4"/>
    <w:styleLink w:val="List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4" w15:restartNumberingAfterBreak="0">
    <w:nsid w:val="08402011"/>
    <w:multiLevelType w:val="hybridMultilevel"/>
    <w:tmpl w:val="706691AE"/>
    <w:lvl w:ilvl="0" w:tplc="445616AA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8E856F7"/>
    <w:multiLevelType w:val="multilevel"/>
    <w:tmpl w:val="39B8C4A4"/>
    <w:styleLink w:val="List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6" w15:restartNumberingAfterBreak="0">
    <w:nsid w:val="0ABC7E43"/>
    <w:multiLevelType w:val="multilevel"/>
    <w:tmpl w:val="6102F1A4"/>
    <w:styleLink w:val="List67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abstractNum w:abstractNumId="7" w15:restartNumberingAfterBreak="0">
    <w:nsid w:val="0C5F3B88"/>
    <w:multiLevelType w:val="multilevel"/>
    <w:tmpl w:val="28FCD6E2"/>
    <w:styleLink w:val="List5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8" w15:restartNumberingAfterBreak="0">
    <w:nsid w:val="0F654D56"/>
    <w:multiLevelType w:val="multilevel"/>
    <w:tmpl w:val="5E98879E"/>
    <w:styleLink w:val="List3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294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FF0000"/>
        <w:lang w:val="ru-RU"/>
      </w:rPr>
    </w:lvl>
  </w:abstractNum>
  <w:abstractNum w:abstractNumId="9" w15:restartNumberingAfterBreak="0">
    <w:nsid w:val="0F9460B7"/>
    <w:multiLevelType w:val="hybridMultilevel"/>
    <w:tmpl w:val="3974844E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0FBD0081"/>
    <w:multiLevelType w:val="hybridMultilevel"/>
    <w:tmpl w:val="B38C9024"/>
    <w:lvl w:ilvl="0" w:tplc="CE8A20B2">
      <w:start w:val="120"/>
      <w:numFmt w:val="decimal"/>
      <w:lvlText w:val="%1."/>
      <w:lvlJc w:val="left"/>
      <w:pPr>
        <w:ind w:left="480" w:hanging="42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11" w15:restartNumberingAfterBreak="0">
    <w:nsid w:val="10930582"/>
    <w:multiLevelType w:val="multilevel"/>
    <w:tmpl w:val="DB308082"/>
    <w:styleLink w:val="31"/>
    <w:lvl w:ilvl="0">
      <w:numFmt w:val="bullet"/>
      <w:lvlText w:val="-"/>
      <w:lvlJc w:val="left"/>
      <w:pPr>
        <w:tabs>
          <w:tab w:val="num" w:pos="900"/>
        </w:tabs>
        <w:ind w:left="900" w:hanging="900"/>
      </w:pPr>
      <w:rPr>
        <w:position w:val="0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position w:val="0"/>
        <w:sz w:val="24"/>
        <w:szCs w:val="24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position w:val="0"/>
        <w:sz w:val="24"/>
        <w:szCs w:val="24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position w:val="0"/>
        <w:sz w:val="24"/>
        <w:szCs w:val="24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position w:val="0"/>
        <w:sz w:val="24"/>
        <w:szCs w:val="24"/>
      </w:rPr>
    </w:lvl>
  </w:abstractNum>
  <w:abstractNum w:abstractNumId="12" w15:restartNumberingAfterBreak="0">
    <w:nsid w:val="11E66489"/>
    <w:multiLevelType w:val="hybridMultilevel"/>
    <w:tmpl w:val="E95C01E4"/>
    <w:lvl w:ilvl="0" w:tplc="726E5CBA">
      <w:start w:val="1"/>
      <w:numFmt w:val="decimal"/>
      <w:lvlText w:val="%1."/>
      <w:lvlJc w:val="left"/>
      <w:pPr>
        <w:tabs>
          <w:tab w:val="num" w:pos="1425"/>
        </w:tabs>
        <w:ind w:left="1425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145"/>
        </w:tabs>
        <w:ind w:left="214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  <w:rPr>
        <w:rFonts w:cs="Times New Roman"/>
      </w:rPr>
    </w:lvl>
  </w:abstractNum>
  <w:abstractNum w:abstractNumId="13" w15:restartNumberingAfterBreak="0">
    <w:nsid w:val="12FD1A21"/>
    <w:multiLevelType w:val="hybridMultilevel"/>
    <w:tmpl w:val="29F61F36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33464EB"/>
    <w:multiLevelType w:val="multilevel"/>
    <w:tmpl w:val="A9A4A110"/>
    <w:styleLink w:val="List4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5" w15:restartNumberingAfterBreak="0">
    <w:nsid w:val="14AF3D30"/>
    <w:multiLevelType w:val="multilevel"/>
    <w:tmpl w:val="3AE25614"/>
    <w:styleLink w:val="List63"/>
    <w:lvl w:ilvl="0">
      <w:start w:val="1"/>
      <w:numFmt w:val="decimal"/>
      <w:lvlText w:val="%1."/>
      <w:lvlJc w:val="left"/>
      <w:pPr>
        <w:ind w:left="0" w:firstLine="0"/>
      </w:pPr>
      <w:rPr>
        <w:position w:val="0"/>
      </w:rPr>
    </w:lvl>
    <w:lvl w:ilvl="1">
      <w:start w:val="1"/>
      <w:numFmt w:val="lowerLetter"/>
      <w:lvlText w:val="%2."/>
      <w:lvlJc w:val="left"/>
      <w:pPr>
        <w:ind w:left="0" w:firstLine="0"/>
      </w:pPr>
      <w:rPr>
        <w:position w:val="0"/>
      </w:rPr>
    </w:lvl>
    <w:lvl w:ilvl="2">
      <w:start w:val="1"/>
      <w:numFmt w:val="lowerRoman"/>
      <w:lvlText w:val="%3."/>
      <w:lvlJc w:val="left"/>
      <w:pPr>
        <w:ind w:left="0" w:firstLine="0"/>
      </w:pPr>
      <w:rPr>
        <w:position w:val="0"/>
      </w:rPr>
    </w:lvl>
    <w:lvl w:ilvl="3">
      <w:start w:val="1"/>
      <w:numFmt w:val="decimal"/>
      <w:lvlText w:val="%4."/>
      <w:lvlJc w:val="left"/>
      <w:pPr>
        <w:ind w:left="0" w:firstLine="0"/>
      </w:pPr>
      <w:rPr>
        <w:position w:val="0"/>
      </w:rPr>
    </w:lvl>
    <w:lvl w:ilvl="4">
      <w:start w:val="1"/>
      <w:numFmt w:val="lowerLetter"/>
      <w:lvlText w:val="%5."/>
      <w:lvlJc w:val="left"/>
      <w:pPr>
        <w:ind w:left="0" w:firstLine="0"/>
      </w:pPr>
      <w:rPr>
        <w:position w:val="0"/>
      </w:rPr>
    </w:lvl>
    <w:lvl w:ilvl="5">
      <w:start w:val="1"/>
      <w:numFmt w:val="lowerRoman"/>
      <w:lvlText w:val="%6."/>
      <w:lvlJc w:val="left"/>
      <w:pPr>
        <w:ind w:left="0" w:firstLine="0"/>
      </w:pPr>
      <w:rPr>
        <w:position w:val="0"/>
      </w:rPr>
    </w:lvl>
    <w:lvl w:ilvl="6">
      <w:start w:val="1"/>
      <w:numFmt w:val="decimal"/>
      <w:lvlText w:val="%7."/>
      <w:lvlJc w:val="left"/>
      <w:pPr>
        <w:ind w:left="0" w:firstLine="0"/>
      </w:pPr>
      <w:rPr>
        <w:position w:val="0"/>
      </w:rPr>
    </w:lvl>
    <w:lvl w:ilvl="7">
      <w:start w:val="1"/>
      <w:numFmt w:val="lowerLetter"/>
      <w:lvlText w:val="%8."/>
      <w:lvlJc w:val="left"/>
      <w:pPr>
        <w:ind w:left="0" w:firstLine="0"/>
      </w:pPr>
      <w:rPr>
        <w:position w:val="0"/>
      </w:rPr>
    </w:lvl>
    <w:lvl w:ilvl="8">
      <w:start w:val="1"/>
      <w:numFmt w:val="lowerRoman"/>
      <w:lvlText w:val="%9."/>
      <w:lvlJc w:val="left"/>
      <w:pPr>
        <w:ind w:left="0" w:firstLine="0"/>
      </w:pPr>
      <w:rPr>
        <w:position w:val="0"/>
      </w:rPr>
    </w:lvl>
  </w:abstractNum>
  <w:abstractNum w:abstractNumId="16" w15:restartNumberingAfterBreak="0">
    <w:nsid w:val="173F78A4"/>
    <w:multiLevelType w:val="multilevel"/>
    <w:tmpl w:val="16F415A4"/>
    <w:styleLink w:val="List47"/>
    <w:lvl w:ilvl="0">
      <w:start w:val="1"/>
      <w:numFmt w:val="decimal"/>
      <w:lvlText w:val="%1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</w:abstractNum>
  <w:abstractNum w:abstractNumId="17" w15:restartNumberingAfterBreak="0">
    <w:nsid w:val="181755CA"/>
    <w:multiLevelType w:val="hybridMultilevel"/>
    <w:tmpl w:val="8D6C1368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B9546594">
      <w:start w:val="4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18385BDA"/>
    <w:multiLevelType w:val="hybridMultilevel"/>
    <w:tmpl w:val="232A59A6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196037FA"/>
    <w:multiLevelType w:val="multilevel"/>
    <w:tmpl w:val="4B545318"/>
    <w:styleLink w:val="List7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20" w15:restartNumberingAfterBreak="0">
    <w:nsid w:val="19C254E6"/>
    <w:multiLevelType w:val="multilevel"/>
    <w:tmpl w:val="9DE01B14"/>
    <w:styleLink w:val="List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21" w15:restartNumberingAfterBreak="0">
    <w:nsid w:val="1A9C0591"/>
    <w:multiLevelType w:val="hybridMultilevel"/>
    <w:tmpl w:val="5E50B016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1AAB48EE"/>
    <w:multiLevelType w:val="hybridMultilevel"/>
    <w:tmpl w:val="08C8198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1C6B5C32"/>
    <w:multiLevelType w:val="multilevel"/>
    <w:tmpl w:val="85EC288A"/>
    <w:styleLink w:val="List16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1.%2."/>
      <w:lvlJc w:val="left"/>
      <w:pPr>
        <w:tabs>
          <w:tab w:val="num" w:pos="1740"/>
        </w:tabs>
        <w:ind w:left="17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471"/>
        </w:tabs>
        <w:ind w:left="24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3180"/>
        </w:tabs>
        <w:ind w:left="31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900"/>
        </w:tabs>
        <w:ind w:left="39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631"/>
        </w:tabs>
        <w:ind w:left="463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5340"/>
        </w:tabs>
        <w:ind w:left="53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6060"/>
        </w:tabs>
        <w:ind w:left="606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791"/>
        </w:tabs>
        <w:ind w:left="679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24" w15:restartNumberingAfterBreak="0">
    <w:nsid w:val="1CBE6653"/>
    <w:multiLevelType w:val="multilevel"/>
    <w:tmpl w:val="A1129998"/>
    <w:styleLink w:val="List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</w:rPr>
    </w:lvl>
  </w:abstractNum>
  <w:abstractNum w:abstractNumId="25" w15:restartNumberingAfterBreak="0">
    <w:nsid w:val="1E0E34AF"/>
    <w:multiLevelType w:val="multilevel"/>
    <w:tmpl w:val="9752BC1A"/>
    <w:styleLink w:val="List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26" w15:restartNumberingAfterBreak="0">
    <w:nsid w:val="1F8F5E3D"/>
    <w:multiLevelType w:val="multilevel"/>
    <w:tmpl w:val="0464EA72"/>
    <w:styleLink w:val="List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27" w15:restartNumberingAfterBreak="0">
    <w:nsid w:val="201C09C6"/>
    <w:multiLevelType w:val="multilevel"/>
    <w:tmpl w:val="47ACED28"/>
    <w:styleLink w:val="List4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</w:rPr>
    </w:lvl>
  </w:abstractNum>
  <w:abstractNum w:abstractNumId="28" w15:restartNumberingAfterBreak="0">
    <w:nsid w:val="23510D2D"/>
    <w:multiLevelType w:val="hybridMultilevel"/>
    <w:tmpl w:val="03D421A4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</w:rPr>
    </w:lvl>
    <w:lvl w:ilvl="2" w:tplc="E34A0E2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E53A8B1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eastAsia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 w15:restartNumberingAfterBreak="0">
    <w:nsid w:val="27EB10D5"/>
    <w:multiLevelType w:val="multilevel"/>
    <w:tmpl w:val="E4948F38"/>
    <w:styleLink w:val="List12"/>
    <w:lvl w:ilvl="0">
      <w:start w:val="1"/>
      <w:numFmt w:val="decimal"/>
      <w:lvlText w:val="%1."/>
      <w:lvlJc w:val="left"/>
      <w:pPr>
        <w:tabs>
          <w:tab w:val="num" w:pos="993"/>
        </w:tabs>
        <w:ind w:left="993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947"/>
        </w:tabs>
        <w:ind w:left="1947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678"/>
        </w:tabs>
        <w:ind w:left="2678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3387"/>
        </w:tabs>
        <w:ind w:left="3387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4107"/>
        </w:tabs>
        <w:ind w:left="4107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838"/>
        </w:tabs>
        <w:ind w:left="4838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5547"/>
        </w:tabs>
        <w:ind w:left="5547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6267"/>
        </w:tabs>
        <w:ind w:left="6267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998"/>
        </w:tabs>
        <w:ind w:left="6998" w:hanging="247"/>
      </w:pPr>
      <w:rPr>
        <w:position w:val="0"/>
        <w:sz w:val="20"/>
        <w:szCs w:val="20"/>
        <w:lang w:val="ru-RU"/>
      </w:rPr>
    </w:lvl>
  </w:abstractNum>
  <w:abstractNum w:abstractNumId="30" w15:restartNumberingAfterBreak="0">
    <w:nsid w:val="2A930827"/>
    <w:multiLevelType w:val="hybridMultilevel"/>
    <w:tmpl w:val="83142658"/>
    <w:lvl w:ilvl="0" w:tplc="1B84DBCA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 w15:restartNumberingAfterBreak="0">
    <w:nsid w:val="2B0479E9"/>
    <w:multiLevelType w:val="multilevel"/>
    <w:tmpl w:val="4A40F002"/>
    <w:styleLink w:val="List14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2089"/>
        </w:tabs>
        <w:ind w:left="2089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820"/>
        </w:tabs>
        <w:ind w:left="2820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3529"/>
        </w:tabs>
        <w:ind w:left="3529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4249"/>
        </w:tabs>
        <w:ind w:left="4249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980"/>
        </w:tabs>
        <w:ind w:left="4980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5689"/>
        </w:tabs>
        <w:ind w:left="5689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6409"/>
        </w:tabs>
        <w:ind w:left="6409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7140"/>
        </w:tabs>
        <w:ind w:left="7140" w:hanging="247"/>
      </w:pPr>
      <w:rPr>
        <w:position w:val="0"/>
        <w:sz w:val="20"/>
        <w:szCs w:val="20"/>
        <w:lang w:val="ru-RU"/>
      </w:rPr>
    </w:lvl>
  </w:abstractNum>
  <w:abstractNum w:abstractNumId="32" w15:restartNumberingAfterBreak="0">
    <w:nsid w:val="2D043F39"/>
    <w:multiLevelType w:val="multilevel"/>
    <w:tmpl w:val="38E4CCC4"/>
    <w:styleLink w:val="List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u w:color="FF000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u w:color="FF000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u w:color="FF000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u w:color="FF000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u w:color="FF000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u w:color="FF000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u w:color="FF000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u w:color="FF000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u w:color="FF0000"/>
      </w:rPr>
    </w:lvl>
  </w:abstractNum>
  <w:abstractNum w:abstractNumId="33" w15:restartNumberingAfterBreak="0">
    <w:nsid w:val="2EF6420E"/>
    <w:multiLevelType w:val="hybridMultilevel"/>
    <w:tmpl w:val="26D8A650"/>
    <w:lvl w:ilvl="0" w:tplc="EDB004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sz w:val="32"/>
      </w:rPr>
    </w:lvl>
    <w:lvl w:ilvl="1" w:tplc="AAD6445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D828F3A0">
      <w:start w:val="1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 w15:restartNumberingAfterBreak="0">
    <w:nsid w:val="323D0E01"/>
    <w:multiLevelType w:val="multilevel"/>
    <w:tmpl w:val="C278039E"/>
    <w:styleLink w:val="List11"/>
    <w:lvl w:ilvl="0">
      <w:start w:val="1"/>
      <w:numFmt w:val="decimal"/>
      <w:lvlText w:val="%1."/>
      <w:lvlJc w:val="left"/>
      <w:pPr>
        <w:tabs>
          <w:tab w:val="num" w:pos="1004"/>
        </w:tabs>
        <w:ind w:left="1004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664"/>
        </w:tabs>
        <w:ind w:left="1664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395"/>
        </w:tabs>
        <w:ind w:left="2395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3104"/>
        </w:tabs>
        <w:ind w:left="3104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824"/>
        </w:tabs>
        <w:ind w:left="3824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555"/>
        </w:tabs>
        <w:ind w:left="4555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5264"/>
        </w:tabs>
        <w:ind w:left="5264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984"/>
        </w:tabs>
        <w:ind w:left="5984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715"/>
        </w:tabs>
        <w:ind w:left="6715" w:hanging="247"/>
      </w:pPr>
      <w:rPr>
        <w:position w:val="0"/>
        <w:sz w:val="20"/>
        <w:szCs w:val="20"/>
        <w:lang w:val="ru-RU"/>
      </w:rPr>
    </w:lvl>
  </w:abstractNum>
  <w:abstractNum w:abstractNumId="35" w15:restartNumberingAfterBreak="0">
    <w:nsid w:val="32E527A5"/>
    <w:multiLevelType w:val="multilevel"/>
    <w:tmpl w:val="5C98A094"/>
    <w:styleLink w:val="List57"/>
    <w:lvl w:ilvl="0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36" w15:restartNumberingAfterBreak="0">
    <w:nsid w:val="360230A6"/>
    <w:multiLevelType w:val="hybridMultilevel"/>
    <w:tmpl w:val="FCF6222C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371B53AA"/>
    <w:multiLevelType w:val="hybridMultilevel"/>
    <w:tmpl w:val="D9D6A042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 w15:restartNumberingAfterBreak="0">
    <w:nsid w:val="384902B7"/>
    <w:multiLevelType w:val="multilevel"/>
    <w:tmpl w:val="B9B25CAA"/>
    <w:styleLink w:val="List53"/>
    <w:lvl w:ilvl="0">
      <w:start w:val="1"/>
      <w:numFmt w:val="decimal"/>
      <w:lvlText w:val="%1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</w:abstractNum>
  <w:abstractNum w:abstractNumId="39" w15:restartNumberingAfterBreak="0">
    <w:nsid w:val="3A1041F1"/>
    <w:multiLevelType w:val="multilevel"/>
    <w:tmpl w:val="E38CECFC"/>
    <w:styleLink w:val="List29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425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FF0000"/>
        <w:lang w:val="ru-RU"/>
      </w:rPr>
    </w:lvl>
  </w:abstractNum>
  <w:abstractNum w:abstractNumId="40" w15:restartNumberingAfterBreak="0">
    <w:nsid w:val="3A242780"/>
    <w:multiLevelType w:val="multilevel"/>
    <w:tmpl w:val="13D080CA"/>
    <w:styleLink w:val="List73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41" w15:restartNumberingAfterBreak="0">
    <w:nsid w:val="3AD66A02"/>
    <w:multiLevelType w:val="multilevel"/>
    <w:tmpl w:val="5F989F1C"/>
    <w:styleLink w:val="List69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42" w15:restartNumberingAfterBreak="0">
    <w:nsid w:val="3D0073CC"/>
    <w:multiLevelType w:val="multilevel"/>
    <w:tmpl w:val="683E8D3C"/>
    <w:styleLink w:val="List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43" w15:restartNumberingAfterBreak="0">
    <w:nsid w:val="405B3080"/>
    <w:multiLevelType w:val="hybridMultilevel"/>
    <w:tmpl w:val="BCC2D708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4" w15:restartNumberingAfterBreak="0">
    <w:nsid w:val="41262384"/>
    <w:multiLevelType w:val="multilevel"/>
    <w:tmpl w:val="55B67ECE"/>
    <w:styleLink w:val="List18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45" w15:restartNumberingAfterBreak="0">
    <w:nsid w:val="41370F00"/>
    <w:multiLevelType w:val="multilevel"/>
    <w:tmpl w:val="28B8A88C"/>
    <w:styleLink w:val="List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</w:rPr>
    </w:lvl>
  </w:abstractNum>
  <w:abstractNum w:abstractNumId="46" w15:restartNumberingAfterBreak="0">
    <w:nsid w:val="42A91D7A"/>
    <w:multiLevelType w:val="multilevel"/>
    <w:tmpl w:val="24FC537A"/>
    <w:styleLink w:val="List48"/>
    <w:lvl w:ilvl="0">
      <w:start w:val="4"/>
      <w:numFmt w:val="decimal"/>
      <w:lvlText w:val="%1."/>
      <w:lvlJc w:val="left"/>
      <w:pPr>
        <w:ind w:left="0" w:firstLine="0"/>
      </w:pPr>
      <w:rPr>
        <w:position w:val="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position w:val="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position w:val="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position w:val="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position w:val="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position w:val="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position w:val="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position w:val="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position w:val="0"/>
        <w:lang w:val="ru-RU"/>
      </w:rPr>
    </w:lvl>
  </w:abstractNum>
  <w:abstractNum w:abstractNumId="47" w15:restartNumberingAfterBreak="0">
    <w:nsid w:val="42DA69DE"/>
    <w:multiLevelType w:val="multilevel"/>
    <w:tmpl w:val="5CB01F82"/>
    <w:styleLink w:val="List8"/>
    <w:lvl w:ilvl="0">
      <w:start w:val="1"/>
      <w:numFmt w:val="decimal"/>
      <w:lvlText w:val="%1."/>
      <w:lvlJc w:val="left"/>
      <w:pPr>
        <w:ind w:left="0" w:firstLine="0"/>
      </w:pPr>
      <w:rPr>
        <w:color w:val="000000"/>
        <w:position w:val="0"/>
        <w:u w:color="FF0000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000000"/>
        <w:position w:val="0"/>
        <w:u w:color="FF0000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000000"/>
        <w:position w:val="0"/>
        <w:u w:color="FF0000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000000"/>
        <w:position w:val="0"/>
        <w:u w:color="FF0000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000000"/>
        <w:position w:val="0"/>
        <w:u w:color="FF0000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000000"/>
        <w:position w:val="0"/>
        <w:u w:color="FF0000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000000"/>
        <w:position w:val="0"/>
        <w:u w:color="FF0000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000000"/>
        <w:position w:val="0"/>
        <w:u w:color="FF0000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000000"/>
        <w:position w:val="0"/>
        <w:u w:color="FF0000"/>
      </w:rPr>
    </w:lvl>
  </w:abstractNum>
  <w:abstractNum w:abstractNumId="48" w15:restartNumberingAfterBreak="0">
    <w:nsid w:val="43107452"/>
    <w:multiLevelType w:val="multilevel"/>
    <w:tmpl w:val="58AAD8F6"/>
    <w:styleLink w:val="List3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229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000000"/>
        <w:lang w:val="ru-RU"/>
      </w:rPr>
    </w:lvl>
  </w:abstractNum>
  <w:abstractNum w:abstractNumId="49" w15:restartNumberingAfterBreak="0">
    <w:nsid w:val="432B1A0F"/>
    <w:multiLevelType w:val="multilevel"/>
    <w:tmpl w:val="D5BC3D48"/>
    <w:styleLink w:val="List6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50" w15:restartNumberingAfterBreak="0">
    <w:nsid w:val="44012435"/>
    <w:multiLevelType w:val="multilevel"/>
    <w:tmpl w:val="5AFE3764"/>
    <w:styleLink w:val="List4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51" w15:restartNumberingAfterBreak="0">
    <w:nsid w:val="45114FFC"/>
    <w:multiLevelType w:val="multilevel"/>
    <w:tmpl w:val="885EE100"/>
    <w:styleLink w:val="List37"/>
    <w:lvl w:ilvl="0">
      <w:start w:val="4"/>
      <w:numFmt w:val="decimal"/>
      <w:lvlText w:val="%1."/>
      <w:lvlJc w:val="left"/>
      <w:pPr>
        <w:ind w:left="0" w:firstLine="0"/>
      </w:pPr>
      <w:rPr>
        <w:color w:val="FF2C21"/>
        <w:position w:val="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FF2C21"/>
        <w:position w:val="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FF2C21"/>
        <w:position w:val="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FF2C21"/>
        <w:position w:val="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FF2C21"/>
        <w:position w:val="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FF2C21"/>
        <w:position w:val="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FF2C21"/>
        <w:position w:val="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FF2C21"/>
        <w:position w:val="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FF2C21"/>
        <w:position w:val="0"/>
        <w:lang w:val="ru-RU"/>
      </w:rPr>
    </w:lvl>
  </w:abstractNum>
  <w:abstractNum w:abstractNumId="52" w15:restartNumberingAfterBreak="0">
    <w:nsid w:val="45620A7C"/>
    <w:multiLevelType w:val="multilevel"/>
    <w:tmpl w:val="B7F85E62"/>
    <w:styleLink w:val="List39"/>
    <w:lvl w:ilvl="0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53" w15:restartNumberingAfterBreak="0">
    <w:nsid w:val="45660F09"/>
    <w:multiLevelType w:val="multilevel"/>
    <w:tmpl w:val="F2928920"/>
    <w:styleLink w:val="List35"/>
    <w:lvl w:ilvl="0">
      <w:start w:val="1"/>
      <w:numFmt w:val="decimal"/>
      <w:lvlText w:val="%1."/>
      <w:lvlJc w:val="left"/>
      <w:pPr>
        <w:ind w:left="0" w:firstLine="0"/>
      </w:pPr>
      <w:rPr>
        <w:position w:val="0"/>
      </w:rPr>
    </w:lvl>
    <w:lvl w:ilvl="1">
      <w:start w:val="1"/>
      <w:numFmt w:val="lowerLetter"/>
      <w:lvlText w:val="%2."/>
      <w:lvlJc w:val="left"/>
      <w:pPr>
        <w:ind w:left="0" w:firstLine="0"/>
      </w:pPr>
      <w:rPr>
        <w:position w:val="0"/>
      </w:rPr>
    </w:lvl>
    <w:lvl w:ilvl="2">
      <w:start w:val="1"/>
      <w:numFmt w:val="lowerRoman"/>
      <w:lvlText w:val="%3."/>
      <w:lvlJc w:val="left"/>
      <w:pPr>
        <w:ind w:left="0" w:firstLine="0"/>
      </w:pPr>
      <w:rPr>
        <w:position w:val="0"/>
      </w:rPr>
    </w:lvl>
    <w:lvl w:ilvl="3">
      <w:start w:val="1"/>
      <w:numFmt w:val="decimal"/>
      <w:lvlText w:val="%4."/>
      <w:lvlJc w:val="left"/>
      <w:pPr>
        <w:ind w:left="0" w:firstLine="0"/>
      </w:pPr>
      <w:rPr>
        <w:position w:val="0"/>
      </w:rPr>
    </w:lvl>
    <w:lvl w:ilvl="4">
      <w:start w:val="1"/>
      <w:numFmt w:val="lowerLetter"/>
      <w:lvlText w:val="%5."/>
      <w:lvlJc w:val="left"/>
      <w:pPr>
        <w:ind w:left="0" w:firstLine="0"/>
      </w:pPr>
      <w:rPr>
        <w:position w:val="0"/>
      </w:rPr>
    </w:lvl>
    <w:lvl w:ilvl="5">
      <w:start w:val="1"/>
      <w:numFmt w:val="lowerRoman"/>
      <w:lvlText w:val="%6."/>
      <w:lvlJc w:val="left"/>
      <w:pPr>
        <w:ind w:left="0" w:firstLine="0"/>
      </w:pPr>
      <w:rPr>
        <w:position w:val="0"/>
      </w:rPr>
    </w:lvl>
    <w:lvl w:ilvl="6">
      <w:start w:val="1"/>
      <w:numFmt w:val="decimal"/>
      <w:lvlText w:val="%7."/>
      <w:lvlJc w:val="left"/>
      <w:pPr>
        <w:ind w:left="0" w:firstLine="0"/>
      </w:pPr>
      <w:rPr>
        <w:position w:val="0"/>
      </w:rPr>
    </w:lvl>
    <w:lvl w:ilvl="7">
      <w:start w:val="1"/>
      <w:numFmt w:val="lowerLetter"/>
      <w:lvlText w:val="%8."/>
      <w:lvlJc w:val="left"/>
      <w:pPr>
        <w:ind w:left="0" w:firstLine="0"/>
      </w:pPr>
      <w:rPr>
        <w:position w:val="0"/>
      </w:rPr>
    </w:lvl>
    <w:lvl w:ilvl="8">
      <w:start w:val="1"/>
      <w:numFmt w:val="lowerRoman"/>
      <w:lvlText w:val="%9."/>
      <w:lvlJc w:val="left"/>
      <w:pPr>
        <w:ind w:left="0" w:firstLine="0"/>
      </w:pPr>
      <w:rPr>
        <w:position w:val="0"/>
      </w:rPr>
    </w:lvl>
  </w:abstractNum>
  <w:abstractNum w:abstractNumId="54" w15:restartNumberingAfterBreak="0">
    <w:nsid w:val="4A3B01F2"/>
    <w:multiLevelType w:val="multilevel"/>
    <w:tmpl w:val="8182D282"/>
    <w:styleLink w:val="List4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55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 w15:restartNumberingAfterBreak="0">
    <w:nsid w:val="4E5C6F39"/>
    <w:multiLevelType w:val="multilevel"/>
    <w:tmpl w:val="4CACF648"/>
    <w:styleLink w:val="List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57" w15:restartNumberingAfterBreak="0">
    <w:nsid w:val="4FEB3AE6"/>
    <w:multiLevelType w:val="hybridMultilevel"/>
    <w:tmpl w:val="8660A3E6"/>
    <w:lvl w:ilvl="0" w:tplc="0419000F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8" w15:restartNumberingAfterBreak="0">
    <w:nsid w:val="51C06BA4"/>
    <w:multiLevelType w:val="hybridMultilevel"/>
    <w:tmpl w:val="538A503C"/>
    <w:lvl w:ilvl="0" w:tplc="56C2A674">
      <w:start w:val="1"/>
      <w:numFmt w:val="decimal"/>
      <w:lvlText w:val="%1-"/>
      <w:lvlJc w:val="left"/>
      <w:pPr>
        <w:ind w:left="72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53CE58B2"/>
    <w:multiLevelType w:val="multilevel"/>
    <w:tmpl w:val="C0503500"/>
    <w:styleLink w:val="List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60" w15:restartNumberingAfterBreak="0">
    <w:nsid w:val="5418613C"/>
    <w:multiLevelType w:val="multilevel"/>
    <w:tmpl w:val="24DEC432"/>
    <w:styleLink w:val="List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61" w15:restartNumberingAfterBreak="0">
    <w:nsid w:val="556259E7"/>
    <w:multiLevelType w:val="multilevel"/>
    <w:tmpl w:val="8F7CFFA8"/>
    <w:styleLink w:val="List70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62" w15:restartNumberingAfterBreak="0">
    <w:nsid w:val="57151444"/>
    <w:multiLevelType w:val="hybridMultilevel"/>
    <w:tmpl w:val="3EF21DBE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3" w15:restartNumberingAfterBreak="0">
    <w:nsid w:val="578A7F24"/>
    <w:multiLevelType w:val="multilevel"/>
    <w:tmpl w:val="9D766572"/>
    <w:styleLink w:val="List36"/>
    <w:lvl w:ilvl="0">
      <w:start w:val="1"/>
      <w:numFmt w:val="decimal"/>
      <w:lvlText w:val="%1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</w:abstractNum>
  <w:abstractNum w:abstractNumId="64" w15:restartNumberingAfterBreak="0">
    <w:nsid w:val="57953D01"/>
    <w:multiLevelType w:val="multilevel"/>
    <w:tmpl w:val="2B1893F6"/>
    <w:styleLink w:val="List65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abstractNum w:abstractNumId="65" w15:restartNumberingAfterBreak="0">
    <w:nsid w:val="5B1E4466"/>
    <w:multiLevelType w:val="multilevel"/>
    <w:tmpl w:val="969C4D90"/>
    <w:styleLink w:val="List15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66" w15:restartNumberingAfterBreak="0">
    <w:nsid w:val="5CAF02A5"/>
    <w:multiLevelType w:val="multilevel"/>
    <w:tmpl w:val="42A2AFD6"/>
    <w:styleLink w:val="List5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</w:rPr>
    </w:lvl>
  </w:abstractNum>
  <w:abstractNum w:abstractNumId="67" w15:restartNumberingAfterBreak="0">
    <w:nsid w:val="5CED37EE"/>
    <w:multiLevelType w:val="multilevel"/>
    <w:tmpl w:val="EC40FD98"/>
    <w:styleLink w:val="List9"/>
    <w:lvl w:ilvl="0">
      <w:start w:val="144"/>
      <w:numFmt w:val="decimal"/>
      <w:lvlText w:val="%1."/>
      <w:lvlJc w:val="left"/>
      <w:pPr>
        <w:ind w:left="0" w:firstLine="0"/>
      </w:pPr>
      <w:rPr>
        <w:color w:val="000000"/>
        <w:position w:val="0"/>
        <w:u w:color="FF0000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000000"/>
        <w:position w:val="0"/>
        <w:u w:color="FF0000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000000"/>
        <w:position w:val="0"/>
        <w:u w:color="FF0000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000000"/>
        <w:position w:val="0"/>
        <w:u w:color="FF0000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000000"/>
        <w:position w:val="0"/>
        <w:u w:color="FF0000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000000"/>
        <w:position w:val="0"/>
        <w:u w:color="FF0000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000000"/>
        <w:position w:val="0"/>
        <w:u w:color="FF0000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000000"/>
        <w:position w:val="0"/>
        <w:u w:color="FF0000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000000"/>
        <w:position w:val="0"/>
        <w:u w:color="FF0000"/>
      </w:rPr>
    </w:lvl>
  </w:abstractNum>
  <w:abstractNum w:abstractNumId="68" w15:restartNumberingAfterBreak="0">
    <w:nsid w:val="5E8E3CF1"/>
    <w:multiLevelType w:val="multilevel"/>
    <w:tmpl w:val="78B89C8C"/>
    <w:styleLink w:val="List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69" w15:restartNumberingAfterBreak="0">
    <w:nsid w:val="5EC20071"/>
    <w:multiLevelType w:val="multilevel"/>
    <w:tmpl w:val="1B34FA42"/>
    <w:styleLink w:val="List72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70" w15:restartNumberingAfterBreak="0">
    <w:nsid w:val="62192529"/>
    <w:multiLevelType w:val="multilevel"/>
    <w:tmpl w:val="91E44C84"/>
    <w:styleLink w:val="List17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1.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71" w15:restartNumberingAfterBreak="0">
    <w:nsid w:val="62D8370B"/>
    <w:multiLevelType w:val="hybridMultilevel"/>
    <w:tmpl w:val="BDA2A078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2" w15:restartNumberingAfterBreak="0">
    <w:nsid w:val="63CD724C"/>
    <w:multiLevelType w:val="multilevel"/>
    <w:tmpl w:val="3C363668"/>
    <w:styleLink w:val="List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u w:color="FF0000"/>
        <w:lang w:val="ru-RU"/>
      </w:rPr>
    </w:lvl>
  </w:abstractNum>
  <w:abstractNum w:abstractNumId="73" w15:restartNumberingAfterBreak="0">
    <w:nsid w:val="64195339"/>
    <w:multiLevelType w:val="hybridMultilevel"/>
    <w:tmpl w:val="DD1635E6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4" w15:restartNumberingAfterBreak="0">
    <w:nsid w:val="646241F1"/>
    <w:multiLevelType w:val="multilevel"/>
    <w:tmpl w:val="D8C242B6"/>
    <w:styleLink w:val="List6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75" w15:restartNumberingAfterBreak="0">
    <w:nsid w:val="65374240"/>
    <w:multiLevelType w:val="multilevel"/>
    <w:tmpl w:val="9F74C44A"/>
    <w:styleLink w:val="List54"/>
    <w:lvl w:ilvl="0">
      <w:start w:val="1"/>
      <w:numFmt w:val="decimal"/>
      <w:lvlText w:val="%1."/>
      <w:lvlJc w:val="left"/>
      <w:pPr>
        <w:ind w:left="0" w:firstLine="0"/>
      </w:pPr>
      <w:rPr>
        <w:position w:val="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position w:val="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position w:val="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position w:val="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position w:val="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position w:val="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position w:val="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position w:val="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position w:val="0"/>
        <w:lang w:val="ru-RU"/>
      </w:rPr>
    </w:lvl>
  </w:abstractNum>
  <w:abstractNum w:abstractNumId="76" w15:restartNumberingAfterBreak="0">
    <w:nsid w:val="67836865"/>
    <w:multiLevelType w:val="multilevel"/>
    <w:tmpl w:val="70C6DF80"/>
    <w:styleLink w:val="List10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425"/>
      </w:pPr>
      <w:rPr>
        <w:position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2">
      <w:start w:val="1"/>
      <w:numFmt w:val="decimal"/>
      <w:lvlText w:val="%3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3">
      <w:start w:val="1"/>
      <w:numFmt w:val="decimal"/>
      <w:lvlText w:val="%4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4">
      <w:start w:val="1"/>
      <w:numFmt w:val="decimal"/>
      <w:lvlText w:val="%5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5">
      <w:start w:val="1"/>
      <w:numFmt w:val="decimal"/>
      <w:lvlText w:val="%6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6">
      <w:start w:val="1"/>
      <w:numFmt w:val="decimal"/>
      <w:lvlText w:val="%7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7">
      <w:start w:val="1"/>
      <w:numFmt w:val="decimal"/>
      <w:lvlText w:val="%8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8">
      <w:start w:val="1"/>
      <w:numFmt w:val="decimal"/>
      <w:lvlText w:val="%9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</w:abstractNum>
  <w:abstractNum w:abstractNumId="77" w15:restartNumberingAfterBreak="0">
    <w:nsid w:val="682C290B"/>
    <w:multiLevelType w:val="multilevel"/>
    <w:tmpl w:val="AFDCF84E"/>
    <w:styleLink w:val="List30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425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FF0000"/>
        <w:lang w:val="ru-RU"/>
      </w:rPr>
    </w:lvl>
  </w:abstractNum>
  <w:abstractNum w:abstractNumId="78" w15:restartNumberingAfterBreak="0">
    <w:nsid w:val="683F05FB"/>
    <w:multiLevelType w:val="multilevel"/>
    <w:tmpl w:val="4BB84912"/>
    <w:styleLink w:val="List34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709"/>
        </w:tabs>
        <w:ind w:left="709" w:hanging="283"/>
      </w:pPr>
      <w:rPr>
        <w:color w:val="000000"/>
        <w:position w:val="0"/>
        <w:sz w:val="20"/>
        <w:szCs w:val="20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000000"/>
        <w:lang w:val="ru-RU"/>
      </w:rPr>
    </w:lvl>
  </w:abstractNum>
  <w:abstractNum w:abstractNumId="79" w15:restartNumberingAfterBreak="0">
    <w:nsid w:val="6996756C"/>
    <w:multiLevelType w:val="multilevel"/>
    <w:tmpl w:val="FE42C7DC"/>
    <w:styleLink w:val="List2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</w:rPr>
    </w:lvl>
  </w:abstractNum>
  <w:abstractNum w:abstractNumId="80" w15:restartNumberingAfterBreak="0">
    <w:nsid w:val="69F51702"/>
    <w:multiLevelType w:val="multilevel"/>
    <w:tmpl w:val="C804C26E"/>
    <w:styleLink w:val="List7"/>
    <w:lvl w:ilvl="0">
      <w:numFmt w:val="bullet"/>
      <w:lvlText w:val="-"/>
      <w:lvlJc w:val="left"/>
      <w:pPr>
        <w:tabs>
          <w:tab w:val="num" w:pos="199"/>
        </w:tabs>
        <w:ind w:left="199" w:hanging="199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1" w15:restartNumberingAfterBreak="0">
    <w:nsid w:val="6A115141"/>
    <w:multiLevelType w:val="multilevel"/>
    <w:tmpl w:val="FC40D024"/>
    <w:styleLink w:val="List66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abstractNum w:abstractNumId="82" w15:restartNumberingAfterBreak="0">
    <w:nsid w:val="6B463438"/>
    <w:multiLevelType w:val="multilevel"/>
    <w:tmpl w:val="14D8F3E2"/>
    <w:styleLink w:val="List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83" w15:restartNumberingAfterBreak="0">
    <w:nsid w:val="6BFD0FD4"/>
    <w:multiLevelType w:val="hybridMultilevel"/>
    <w:tmpl w:val="D86C37CA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4" w15:restartNumberingAfterBreak="0">
    <w:nsid w:val="6C4267F8"/>
    <w:multiLevelType w:val="multilevel"/>
    <w:tmpl w:val="A846EEBE"/>
    <w:styleLink w:val="List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85" w15:restartNumberingAfterBreak="0">
    <w:nsid w:val="6CD02D5C"/>
    <w:multiLevelType w:val="multilevel"/>
    <w:tmpl w:val="98A0C8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86" w15:restartNumberingAfterBreak="0">
    <w:nsid w:val="6E4102C3"/>
    <w:multiLevelType w:val="multilevel"/>
    <w:tmpl w:val="51161A66"/>
    <w:styleLink w:val="List19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87" w15:restartNumberingAfterBreak="0">
    <w:nsid w:val="70362848"/>
    <w:multiLevelType w:val="multilevel"/>
    <w:tmpl w:val="F9A86D8E"/>
    <w:styleLink w:val="List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294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000000"/>
        <w:lang w:val="ru-RU"/>
      </w:rPr>
    </w:lvl>
  </w:abstractNum>
  <w:abstractNum w:abstractNumId="88" w15:restartNumberingAfterBreak="0">
    <w:nsid w:val="724640CF"/>
    <w:multiLevelType w:val="multilevel"/>
    <w:tmpl w:val="103A011A"/>
    <w:styleLink w:val="List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500"/>
        </w:tabs>
        <w:ind w:left="150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209"/>
        </w:tabs>
        <w:ind w:left="2209" w:hanging="345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3">
      <w:start w:val="1"/>
      <w:numFmt w:val="decimal"/>
      <w:lvlText w:val="%4."/>
      <w:lvlJc w:val="left"/>
      <w:pPr>
        <w:tabs>
          <w:tab w:val="num" w:pos="2940"/>
        </w:tabs>
        <w:ind w:left="294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660"/>
        </w:tabs>
        <w:ind w:left="366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369"/>
        </w:tabs>
        <w:ind w:left="4369" w:hanging="345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6">
      <w:start w:val="1"/>
      <w:numFmt w:val="decimal"/>
      <w:lvlText w:val="%7."/>
      <w:lvlJc w:val="left"/>
      <w:pPr>
        <w:tabs>
          <w:tab w:val="num" w:pos="5100"/>
        </w:tabs>
        <w:ind w:left="510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820"/>
        </w:tabs>
        <w:ind w:left="582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529"/>
        </w:tabs>
        <w:ind w:left="6529" w:hanging="345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</w:abstractNum>
  <w:abstractNum w:abstractNumId="89" w15:restartNumberingAfterBreak="0">
    <w:nsid w:val="74B47757"/>
    <w:multiLevelType w:val="hybridMultilevel"/>
    <w:tmpl w:val="0786236C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0" w15:restartNumberingAfterBreak="0">
    <w:nsid w:val="74D71A35"/>
    <w:multiLevelType w:val="multilevel"/>
    <w:tmpl w:val="3A10E766"/>
    <w:styleLink w:val="41"/>
    <w:lvl w:ilvl="0">
      <w:numFmt w:val="bullet"/>
      <w:lvlText w:val="-"/>
      <w:lvlJc w:val="left"/>
      <w:pPr>
        <w:tabs>
          <w:tab w:val="num" w:pos="911"/>
        </w:tabs>
        <w:ind w:left="911" w:hanging="911"/>
      </w:pPr>
      <w:rPr>
        <w:position w:val="0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position w:val="0"/>
        <w:sz w:val="24"/>
        <w:szCs w:val="24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position w:val="0"/>
        <w:sz w:val="24"/>
        <w:szCs w:val="24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position w:val="0"/>
        <w:sz w:val="24"/>
        <w:szCs w:val="24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position w:val="0"/>
        <w:sz w:val="24"/>
        <w:szCs w:val="24"/>
      </w:rPr>
    </w:lvl>
  </w:abstractNum>
  <w:abstractNum w:abstractNumId="91" w15:restartNumberingAfterBreak="0">
    <w:nsid w:val="75AB73B8"/>
    <w:multiLevelType w:val="hybridMultilevel"/>
    <w:tmpl w:val="31C249F8"/>
    <w:lvl w:ilvl="0" w:tplc="0419000F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297A8DC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2" w15:restartNumberingAfterBreak="0">
    <w:nsid w:val="75B044CB"/>
    <w:multiLevelType w:val="hybridMultilevel"/>
    <w:tmpl w:val="58D0B57A"/>
    <w:lvl w:ilvl="0" w:tplc="ACF81F70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3" w15:restartNumberingAfterBreak="0">
    <w:nsid w:val="75D07DD2"/>
    <w:multiLevelType w:val="multilevel"/>
    <w:tmpl w:val="6F7C6566"/>
    <w:styleLink w:val="List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</w:rPr>
    </w:lvl>
  </w:abstractNum>
  <w:abstractNum w:abstractNumId="94" w15:restartNumberingAfterBreak="0">
    <w:nsid w:val="76DE7361"/>
    <w:multiLevelType w:val="multilevel"/>
    <w:tmpl w:val="25989174"/>
    <w:styleLink w:val="a"/>
    <w:lvl w:ilvl="0">
      <w:start w:val="1"/>
      <w:numFmt w:val="decimal"/>
      <w:lvlText w:val="%1."/>
      <w:lvlJc w:val="left"/>
      <w:pPr>
        <w:tabs>
          <w:tab w:val="num" w:pos="1069"/>
        </w:tabs>
        <w:ind w:left="360" w:firstLine="349"/>
      </w:pPr>
      <w:rPr>
        <w:position w:val="0"/>
      </w:rPr>
    </w:lvl>
    <w:lvl w:ilvl="1">
      <w:start w:val="1"/>
      <w:numFmt w:val="decimal"/>
      <w:lvlText w:val="%2."/>
      <w:lvlJc w:val="left"/>
      <w:pPr>
        <w:tabs>
          <w:tab w:val="num" w:pos="1429"/>
        </w:tabs>
        <w:ind w:left="720" w:firstLine="349"/>
      </w:pPr>
      <w:rPr>
        <w:position w:val="0"/>
      </w:rPr>
    </w:lvl>
    <w:lvl w:ilvl="2">
      <w:start w:val="1"/>
      <w:numFmt w:val="decimal"/>
      <w:lvlText w:val="%3."/>
      <w:lvlJc w:val="left"/>
      <w:pPr>
        <w:tabs>
          <w:tab w:val="num" w:pos="1789"/>
        </w:tabs>
        <w:ind w:left="1080" w:firstLine="349"/>
      </w:pPr>
      <w:rPr>
        <w:position w:val="0"/>
      </w:rPr>
    </w:lvl>
    <w:lvl w:ilvl="3">
      <w:start w:val="1"/>
      <w:numFmt w:val="decimal"/>
      <w:lvlText w:val="%4."/>
      <w:lvlJc w:val="left"/>
      <w:pPr>
        <w:tabs>
          <w:tab w:val="num" w:pos="2149"/>
        </w:tabs>
        <w:ind w:left="1440" w:firstLine="349"/>
      </w:pPr>
      <w:rPr>
        <w:position w:val="0"/>
      </w:rPr>
    </w:lvl>
    <w:lvl w:ilvl="4">
      <w:start w:val="1"/>
      <w:numFmt w:val="decimal"/>
      <w:lvlText w:val="%5."/>
      <w:lvlJc w:val="left"/>
      <w:pPr>
        <w:tabs>
          <w:tab w:val="num" w:pos="2509"/>
        </w:tabs>
        <w:ind w:left="1800" w:firstLine="349"/>
      </w:pPr>
      <w:rPr>
        <w:position w:val="0"/>
      </w:rPr>
    </w:lvl>
    <w:lvl w:ilvl="5">
      <w:start w:val="1"/>
      <w:numFmt w:val="decimal"/>
      <w:lvlText w:val="%6."/>
      <w:lvlJc w:val="left"/>
      <w:pPr>
        <w:tabs>
          <w:tab w:val="num" w:pos="2869"/>
        </w:tabs>
        <w:ind w:left="2160" w:firstLine="349"/>
      </w:pPr>
      <w:rPr>
        <w:position w:val="0"/>
      </w:rPr>
    </w:lvl>
    <w:lvl w:ilvl="6">
      <w:start w:val="1"/>
      <w:numFmt w:val="decimal"/>
      <w:lvlText w:val="%7."/>
      <w:lvlJc w:val="left"/>
      <w:pPr>
        <w:tabs>
          <w:tab w:val="num" w:pos="3229"/>
        </w:tabs>
        <w:ind w:left="2520" w:firstLine="349"/>
      </w:pPr>
      <w:rPr>
        <w:position w:val="0"/>
      </w:rPr>
    </w:lvl>
    <w:lvl w:ilvl="7">
      <w:start w:val="1"/>
      <w:numFmt w:val="decimal"/>
      <w:lvlText w:val="%8."/>
      <w:lvlJc w:val="left"/>
      <w:pPr>
        <w:tabs>
          <w:tab w:val="num" w:pos="3589"/>
        </w:tabs>
        <w:ind w:left="2880" w:firstLine="349"/>
      </w:pPr>
      <w:rPr>
        <w:position w:val="0"/>
      </w:rPr>
    </w:lvl>
    <w:lvl w:ilvl="8">
      <w:start w:val="1"/>
      <w:numFmt w:val="decimal"/>
      <w:lvlText w:val="%9."/>
      <w:lvlJc w:val="left"/>
      <w:pPr>
        <w:tabs>
          <w:tab w:val="num" w:pos="3949"/>
        </w:tabs>
        <w:ind w:left="3240" w:firstLine="349"/>
      </w:pPr>
      <w:rPr>
        <w:position w:val="0"/>
      </w:rPr>
    </w:lvl>
  </w:abstractNum>
  <w:abstractNum w:abstractNumId="95" w15:restartNumberingAfterBreak="0">
    <w:nsid w:val="781F7E1F"/>
    <w:multiLevelType w:val="hybridMultilevel"/>
    <w:tmpl w:val="1904F99E"/>
    <w:lvl w:ilvl="0" w:tplc="25B61CDC">
      <w:start w:val="15"/>
      <w:numFmt w:val="decimal"/>
      <w:lvlText w:val="%1."/>
      <w:lvlJc w:val="left"/>
      <w:pPr>
        <w:tabs>
          <w:tab w:val="num" w:pos="855"/>
        </w:tabs>
        <w:ind w:left="855" w:hanging="495"/>
      </w:pPr>
      <w:rPr>
        <w:rFonts w:cs="Times New Roman"/>
      </w:rPr>
    </w:lvl>
    <w:lvl w:ilvl="1" w:tplc="AFE45BC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A3E2989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6" w15:restartNumberingAfterBreak="0">
    <w:nsid w:val="788A0BB4"/>
    <w:multiLevelType w:val="multilevel"/>
    <w:tmpl w:val="3AFEB490"/>
    <w:styleLink w:val="List5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97" w15:restartNumberingAfterBreak="0">
    <w:nsid w:val="788C5E4F"/>
    <w:multiLevelType w:val="hybridMultilevel"/>
    <w:tmpl w:val="896674C2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8" w15:restartNumberingAfterBreak="0">
    <w:nsid w:val="78C02942"/>
    <w:multiLevelType w:val="hybridMultilevel"/>
    <w:tmpl w:val="0E484154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9" w15:restartNumberingAfterBreak="0">
    <w:nsid w:val="78D30434"/>
    <w:multiLevelType w:val="multilevel"/>
    <w:tmpl w:val="F9DCEF7C"/>
    <w:styleLink w:val="List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00" w15:restartNumberingAfterBreak="0">
    <w:nsid w:val="792A06EA"/>
    <w:multiLevelType w:val="multilevel"/>
    <w:tmpl w:val="DEDE6CC6"/>
    <w:styleLink w:val="List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153"/>
      </w:pPr>
      <w:rPr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</w:rPr>
    </w:lvl>
  </w:abstractNum>
  <w:abstractNum w:abstractNumId="101" w15:restartNumberingAfterBreak="0">
    <w:nsid w:val="795B5E2A"/>
    <w:multiLevelType w:val="multilevel"/>
    <w:tmpl w:val="52D638D8"/>
    <w:styleLink w:val="51"/>
    <w:lvl w:ilvl="0">
      <w:numFmt w:val="bullet"/>
      <w:lvlText w:val="−"/>
      <w:lvlJc w:val="left"/>
      <w:pPr>
        <w:tabs>
          <w:tab w:val="num" w:pos="785"/>
        </w:tabs>
        <w:ind w:left="785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797"/>
        </w:tabs>
        <w:ind w:left="797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1517"/>
        </w:tabs>
        <w:ind w:left="1517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237"/>
        </w:tabs>
        <w:ind w:left="2237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2957"/>
        </w:tabs>
        <w:ind w:left="2957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3677"/>
        </w:tabs>
        <w:ind w:left="3677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4397"/>
        </w:tabs>
        <w:ind w:left="4397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117"/>
        </w:tabs>
        <w:ind w:left="5117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5837"/>
        </w:tabs>
        <w:ind w:left="5837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02" w15:restartNumberingAfterBreak="0">
    <w:nsid w:val="797854CD"/>
    <w:multiLevelType w:val="multilevel"/>
    <w:tmpl w:val="2E725298"/>
    <w:styleLink w:val="2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03" w15:restartNumberingAfterBreak="0">
    <w:nsid w:val="7B19352B"/>
    <w:multiLevelType w:val="multilevel"/>
    <w:tmpl w:val="DD7EB5A6"/>
    <w:styleLink w:val="List68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04" w15:restartNumberingAfterBreak="0">
    <w:nsid w:val="7CD974E8"/>
    <w:multiLevelType w:val="multilevel"/>
    <w:tmpl w:val="831660A0"/>
    <w:styleLink w:val="List64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abstractNum w:abstractNumId="105" w15:restartNumberingAfterBreak="0">
    <w:nsid w:val="7E901B54"/>
    <w:multiLevelType w:val="hybridMultilevel"/>
    <w:tmpl w:val="706691AE"/>
    <w:lvl w:ilvl="0" w:tplc="445616AA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5"/>
    <w:lvlOverride w:ilvl="0">
      <w:startOverride w:val="1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1"/>
    <w:lvlOverride w:ilvl="0">
      <w:startOverride w:val="1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7"/>
    <w:lvlOverride w:ilvl="0">
      <w:startOverride w:val="2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9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8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6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7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0"/>
    <w:lvlOverride w:ilvl="0">
      <w:startOverride w:val="12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5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0"/>
  </w:num>
  <w:num w:numId="33">
    <w:abstractNumId w:val="1"/>
  </w:num>
  <w:num w:numId="34">
    <w:abstractNumId w:val="3"/>
  </w:num>
  <w:num w:numId="35">
    <w:abstractNumId w:val="5"/>
  </w:num>
  <w:num w:numId="36">
    <w:abstractNumId w:val="6"/>
  </w:num>
  <w:num w:numId="37">
    <w:abstractNumId w:val="7"/>
  </w:num>
  <w:num w:numId="38">
    <w:abstractNumId w:val="8"/>
  </w:num>
  <w:num w:numId="39">
    <w:abstractNumId w:val="11"/>
  </w:num>
  <w:num w:numId="40">
    <w:abstractNumId w:val="14"/>
  </w:num>
  <w:num w:numId="41">
    <w:abstractNumId w:val="15"/>
  </w:num>
  <w:num w:numId="42">
    <w:abstractNumId w:val="16"/>
  </w:num>
  <w:num w:numId="43">
    <w:abstractNumId w:val="19"/>
  </w:num>
  <w:num w:numId="44">
    <w:abstractNumId w:val="20"/>
  </w:num>
  <w:num w:numId="45">
    <w:abstractNumId w:val="23"/>
  </w:num>
  <w:num w:numId="46">
    <w:abstractNumId w:val="24"/>
  </w:num>
  <w:num w:numId="47">
    <w:abstractNumId w:val="25"/>
  </w:num>
  <w:num w:numId="48">
    <w:abstractNumId w:val="26"/>
  </w:num>
  <w:num w:numId="49">
    <w:abstractNumId w:val="27"/>
  </w:num>
  <w:num w:numId="50">
    <w:abstractNumId w:val="29"/>
  </w:num>
  <w:num w:numId="51">
    <w:abstractNumId w:val="31"/>
  </w:num>
  <w:num w:numId="52">
    <w:abstractNumId w:val="32"/>
  </w:num>
  <w:num w:numId="53">
    <w:abstractNumId w:val="34"/>
  </w:num>
  <w:num w:numId="54">
    <w:abstractNumId w:val="35"/>
  </w:num>
  <w:num w:numId="55">
    <w:abstractNumId w:val="38"/>
  </w:num>
  <w:num w:numId="56">
    <w:abstractNumId w:val="39"/>
  </w:num>
  <w:num w:numId="57">
    <w:abstractNumId w:val="40"/>
  </w:num>
  <w:num w:numId="58">
    <w:abstractNumId w:val="41"/>
  </w:num>
  <w:num w:numId="59">
    <w:abstractNumId w:val="42"/>
  </w:num>
  <w:num w:numId="60">
    <w:abstractNumId w:val="44"/>
  </w:num>
  <w:num w:numId="61">
    <w:abstractNumId w:val="45"/>
  </w:num>
  <w:num w:numId="62">
    <w:abstractNumId w:val="46"/>
  </w:num>
  <w:num w:numId="63">
    <w:abstractNumId w:val="47"/>
  </w:num>
  <w:num w:numId="64">
    <w:abstractNumId w:val="48"/>
  </w:num>
  <w:num w:numId="65">
    <w:abstractNumId w:val="49"/>
  </w:num>
  <w:num w:numId="66">
    <w:abstractNumId w:val="50"/>
  </w:num>
  <w:num w:numId="67">
    <w:abstractNumId w:val="51"/>
  </w:num>
  <w:num w:numId="68">
    <w:abstractNumId w:val="52"/>
  </w:num>
  <w:num w:numId="69">
    <w:abstractNumId w:val="53"/>
  </w:num>
  <w:num w:numId="70">
    <w:abstractNumId w:val="54"/>
  </w:num>
  <w:num w:numId="71">
    <w:abstractNumId w:val="56"/>
  </w:num>
  <w:num w:numId="72">
    <w:abstractNumId w:val="59"/>
  </w:num>
  <w:num w:numId="73">
    <w:abstractNumId w:val="60"/>
  </w:num>
  <w:num w:numId="74">
    <w:abstractNumId w:val="61"/>
  </w:num>
  <w:num w:numId="75">
    <w:abstractNumId w:val="63"/>
  </w:num>
  <w:num w:numId="76">
    <w:abstractNumId w:val="64"/>
  </w:num>
  <w:num w:numId="77">
    <w:abstractNumId w:val="65"/>
  </w:num>
  <w:num w:numId="78">
    <w:abstractNumId w:val="66"/>
  </w:num>
  <w:num w:numId="79">
    <w:abstractNumId w:val="67"/>
  </w:num>
  <w:num w:numId="80">
    <w:abstractNumId w:val="68"/>
  </w:num>
  <w:num w:numId="81">
    <w:abstractNumId w:val="69"/>
  </w:num>
  <w:num w:numId="82">
    <w:abstractNumId w:val="70"/>
  </w:num>
  <w:num w:numId="83">
    <w:abstractNumId w:val="72"/>
  </w:num>
  <w:num w:numId="84">
    <w:abstractNumId w:val="74"/>
  </w:num>
  <w:num w:numId="85">
    <w:abstractNumId w:val="75"/>
  </w:num>
  <w:num w:numId="86">
    <w:abstractNumId w:val="76"/>
  </w:num>
  <w:num w:numId="87">
    <w:abstractNumId w:val="77"/>
  </w:num>
  <w:num w:numId="88">
    <w:abstractNumId w:val="78"/>
  </w:num>
  <w:num w:numId="89">
    <w:abstractNumId w:val="79"/>
  </w:num>
  <w:num w:numId="90">
    <w:abstractNumId w:val="80"/>
  </w:num>
  <w:num w:numId="91">
    <w:abstractNumId w:val="81"/>
  </w:num>
  <w:num w:numId="92">
    <w:abstractNumId w:val="82"/>
  </w:num>
  <w:num w:numId="93">
    <w:abstractNumId w:val="84"/>
  </w:num>
  <w:num w:numId="94">
    <w:abstractNumId w:val="86"/>
  </w:num>
  <w:num w:numId="95">
    <w:abstractNumId w:val="87"/>
  </w:num>
  <w:num w:numId="96">
    <w:abstractNumId w:val="88"/>
  </w:num>
  <w:num w:numId="97">
    <w:abstractNumId w:val="90"/>
  </w:num>
  <w:num w:numId="98">
    <w:abstractNumId w:val="93"/>
  </w:num>
  <w:num w:numId="99">
    <w:abstractNumId w:val="94"/>
  </w:num>
  <w:num w:numId="100">
    <w:abstractNumId w:val="96"/>
  </w:num>
  <w:num w:numId="101">
    <w:abstractNumId w:val="99"/>
  </w:num>
  <w:num w:numId="102">
    <w:abstractNumId w:val="100"/>
  </w:num>
  <w:num w:numId="103">
    <w:abstractNumId w:val="101"/>
  </w:num>
  <w:num w:numId="104">
    <w:abstractNumId w:val="102"/>
  </w:num>
  <w:num w:numId="105">
    <w:abstractNumId w:val="103"/>
  </w:num>
  <w:num w:numId="106">
    <w:abstractNumId w:val="104"/>
  </w:num>
  <w:numIdMacAtCleanup w:val="10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70CD"/>
    <w:rsid w:val="000C7AF2"/>
    <w:rsid w:val="0015649D"/>
    <w:rsid w:val="00167559"/>
    <w:rsid w:val="00183E41"/>
    <w:rsid w:val="002E013C"/>
    <w:rsid w:val="00327295"/>
    <w:rsid w:val="004137CF"/>
    <w:rsid w:val="00435E2F"/>
    <w:rsid w:val="00547C1F"/>
    <w:rsid w:val="005770CD"/>
    <w:rsid w:val="005D3AC2"/>
    <w:rsid w:val="006B7D37"/>
    <w:rsid w:val="006E2F79"/>
    <w:rsid w:val="00713D8A"/>
    <w:rsid w:val="00740504"/>
    <w:rsid w:val="008A297B"/>
    <w:rsid w:val="008D2CBA"/>
    <w:rsid w:val="008F0032"/>
    <w:rsid w:val="0093261C"/>
    <w:rsid w:val="009548C7"/>
    <w:rsid w:val="00A16C46"/>
    <w:rsid w:val="00AE575C"/>
    <w:rsid w:val="00AE7806"/>
    <w:rsid w:val="00B213F0"/>
    <w:rsid w:val="00B729BC"/>
    <w:rsid w:val="00BE64AA"/>
    <w:rsid w:val="00C05A90"/>
    <w:rsid w:val="00C14199"/>
    <w:rsid w:val="00C3158D"/>
    <w:rsid w:val="00C84BDC"/>
    <w:rsid w:val="00E35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7207562"/>
  <w15:chartTrackingRefBased/>
  <w15:docId w15:val="{AEC1EFB7-087F-42E7-997D-FA8174F6E8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5770CD"/>
    <w:pPr>
      <w:spacing w:line="252" w:lineRule="auto"/>
    </w:pPr>
  </w:style>
  <w:style w:type="paragraph" w:styleId="1">
    <w:name w:val="heading 1"/>
    <w:basedOn w:val="a0"/>
    <w:next w:val="a0"/>
    <w:link w:val="10"/>
    <w:qFormat/>
    <w:rsid w:val="005770CD"/>
    <w:pPr>
      <w:keepNext/>
      <w:keepLines/>
      <w:spacing w:before="480" w:after="0" w:line="276" w:lineRule="auto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styleId="2">
    <w:name w:val="heading 2"/>
    <w:basedOn w:val="a0"/>
    <w:link w:val="20"/>
    <w:semiHidden/>
    <w:unhideWhenUsed/>
    <w:qFormat/>
    <w:rsid w:val="005770CD"/>
    <w:pPr>
      <w:spacing w:before="100" w:beforeAutospacing="1" w:after="100" w:afterAutospacing="1" w:line="240" w:lineRule="auto"/>
      <w:outlineLvl w:val="1"/>
    </w:pPr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paragraph" w:styleId="3">
    <w:name w:val="heading 3"/>
    <w:basedOn w:val="a0"/>
    <w:next w:val="a0"/>
    <w:link w:val="30"/>
    <w:semiHidden/>
    <w:unhideWhenUsed/>
    <w:qFormat/>
    <w:rsid w:val="005770CD"/>
    <w:pPr>
      <w:keepNext/>
      <w:widowControl w:val="0"/>
      <w:snapToGrid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z w:val="24"/>
      <w:szCs w:val="20"/>
      <w:u w:val="single"/>
      <w:lang w:eastAsia="ru-RU"/>
    </w:rPr>
  </w:style>
  <w:style w:type="paragraph" w:styleId="4">
    <w:name w:val="heading 4"/>
    <w:basedOn w:val="a0"/>
    <w:link w:val="40"/>
    <w:semiHidden/>
    <w:unhideWhenUsed/>
    <w:qFormat/>
    <w:rsid w:val="005770C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0"/>
    <w:next w:val="a0"/>
    <w:link w:val="50"/>
    <w:semiHidden/>
    <w:unhideWhenUsed/>
    <w:qFormat/>
    <w:rsid w:val="005770CD"/>
    <w:pPr>
      <w:keepNext/>
      <w:snapToGrid w:val="0"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z w:val="28"/>
      <w:szCs w:val="20"/>
      <w:u w:val="single"/>
      <w:lang w:eastAsia="ru-RU"/>
    </w:rPr>
  </w:style>
  <w:style w:type="paragraph" w:styleId="6">
    <w:name w:val="heading 6"/>
    <w:aliases w:val="Знак"/>
    <w:basedOn w:val="a0"/>
    <w:next w:val="a0"/>
    <w:link w:val="60"/>
    <w:semiHidden/>
    <w:unhideWhenUsed/>
    <w:qFormat/>
    <w:rsid w:val="005770CD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0"/>
    <w:next w:val="a0"/>
    <w:link w:val="70"/>
    <w:semiHidden/>
    <w:unhideWhenUsed/>
    <w:qFormat/>
    <w:rsid w:val="005770CD"/>
    <w:pPr>
      <w:keepNext/>
      <w:snapToGrid w:val="0"/>
      <w:spacing w:before="260" w:after="0" w:line="360" w:lineRule="auto"/>
      <w:ind w:right="4000" w:firstLine="720"/>
      <w:outlineLvl w:val="6"/>
    </w:pPr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8">
    <w:name w:val="heading 8"/>
    <w:basedOn w:val="a0"/>
    <w:next w:val="a0"/>
    <w:link w:val="80"/>
    <w:semiHidden/>
    <w:unhideWhenUsed/>
    <w:qFormat/>
    <w:rsid w:val="005770CD"/>
    <w:pPr>
      <w:keepNext/>
      <w:keepLines/>
      <w:spacing w:before="200" w:after="0" w:line="276" w:lineRule="auto"/>
      <w:outlineLvl w:val="7"/>
    </w:pPr>
    <w:rPr>
      <w:rFonts w:ascii="Calibri Light" w:eastAsia="Times New Roman" w:hAnsi="Calibri Light" w:cs="Times New Roman"/>
      <w:color w:val="404040"/>
      <w:lang w:eastAsia="ar-SA"/>
    </w:rPr>
  </w:style>
  <w:style w:type="paragraph" w:styleId="9">
    <w:name w:val="heading 9"/>
    <w:basedOn w:val="a0"/>
    <w:next w:val="a0"/>
    <w:link w:val="90"/>
    <w:semiHidden/>
    <w:unhideWhenUsed/>
    <w:qFormat/>
    <w:rsid w:val="005770CD"/>
    <w:pPr>
      <w:keepNext/>
      <w:snapToGrid w:val="0"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5770CD"/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character" w:customStyle="1" w:styleId="20">
    <w:name w:val="Заголовок 2 Знак"/>
    <w:basedOn w:val="a1"/>
    <w:link w:val="2"/>
    <w:semiHidden/>
    <w:rsid w:val="005770CD"/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1"/>
    <w:link w:val="3"/>
    <w:semiHidden/>
    <w:rsid w:val="005770CD"/>
    <w:rPr>
      <w:rFonts w:ascii="Times New Roman" w:eastAsia="Times New Roman" w:hAnsi="Times New Roman" w:cs="Times New Roman"/>
      <w:b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1"/>
    <w:link w:val="4"/>
    <w:semiHidden/>
    <w:rsid w:val="005770C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semiHidden/>
    <w:rsid w:val="005770CD"/>
    <w:rPr>
      <w:rFonts w:ascii="Times New Roman" w:eastAsia="Times New Roman" w:hAnsi="Times New Roman" w:cs="Times New Roman"/>
      <w:b/>
      <w:sz w:val="28"/>
      <w:szCs w:val="20"/>
      <w:u w:val="single"/>
      <w:lang w:eastAsia="ru-RU"/>
    </w:rPr>
  </w:style>
  <w:style w:type="character" w:customStyle="1" w:styleId="60">
    <w:name w:val="Заголовок 6 Знак"/>
    <w:aliases w:val="Знак Знак"/>
    <w:basedOn w:val="a1"/>
    <w:link w:val="6"/>
    <w:semiHidden/>
    <w:rsid w:val="005770CD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1"/>
    <w:link w:val="7"/>
    <w:semiHidden/>
    <w:rsid w:val="005770CD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80">
    <w:name w:val="Заголовок 8 Знак"/>
    <w:basedOn w:val="a1"/>
    <w:link w:val="8"/>
    <w:semiHidden/>
    <w:rsid w:val="005770CD"/>
    <w:rPr>
      <w:rFonts w:ascii="Calibri Light" w:eastAsia="Times New Roman" w:hAnsi="Calibri Light" w:cs="Times New Roman"/>
      <w:color w:val="404040"/>
      <w:lang w:eastAsia="ar-SA"/>
    </w:rPr>
  </w:style>
  <w:style w:type="character" w:customStyle="1" w:styleId="90">
    <w:name w:val="Заголовок 9 Знак"/>
    <w:basedOn w:val="a1"/>
    <w:link w:val="9"/>
    <w:semiHidden/>
    <w:rsid w:val="005770CD"/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character" w:styleId="a4">
    <w:name w:val="Hyperlink"/>
    <w:semiHidden/>
    <w:unhideWhenUsed/>
    <w:rsid w:val="005770CD"/>
    <w:rPr>
      <w:color w:val="0000CC"/>
      <w:u w:val="single"/>
    </w:rPr>
  </w:style>
  <w:style w:type="character" w:styleId="a5">
    <w:name w:val="FollowedHyperlink"/>
    <w:basedOn w:val="a1"/>
    <w:uiPriority w:val="99"/>
    <w:semiHidden/>
    <w:unhideWhenUsed/>
    <w:rsid w:val="005770CD"/>
    <w:rPr>
      <w:color w:val="954F72" w:themeColor="followedHyperlink"/>
      <w:u w:val="single"/>
    </w:rPr>
  </w:style>
  <w:style w:type="character" w:styleId="HTML">
    <w:name w:val="HTML Cite"/>
    <w:basedOn w:val="a1"/>
    <w:semiHidden/>
    <w:unhideWhenUsed/>
    <w:rsid w:val="005770CD"/>
    <w:rPr>
      <w:i w:val="0"/>
      <w:iCs w:val="0"/>
      <w:color w:val="0E774A"/>
    </w:rPr>
  </w:style>
  <w:style w:type="character" w:customStyle="1" w:styleId="61">
    <w:name w:val="Заголовок 6 Знак1"/>
    <w:aliases w:val="Знак Знак1"/>
    <w:basedOn w:val="a1"/>
    <w:semiHidden/>
    <w:rsid w:val="005770CD"/>
    <w:rPr>
      <w:rFonts w:asciiTheme="majorHAnsi" w:eastAsiaTheme="majorEastAsia" w:hAnsiTheme="majorHAnsi" w:cstheme="majorBidi" w:hint="default"/>
      <w:color w:val="1F4D78" w:themeColor="accent1" w:themeShade="7F"/>
      <w:sz w:val="22"/>
      <w:szCs w:val="22"/>
    </w:rPr>
  </w:style>
  <w:style w:type="paragraph" w:customStyle="1" w:styleId="msonormal0">
    <w:name w:val="msonormal"/>
    <w:basedOn w:val="a0"/>
    <w:uiPriority w:val="99"/>
    <w:semiHidden/>
    <w:rsid w:val="005770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rmal (Web)"/>
    <w:basedOn w:val="a0"/>
    <w:semiHidden/>
    <w:unhideWhenUsed/>
    <w:rsid w:val="005770CD"/>
    <w:pPr>
      <w:spacing w:before="100" w:beforeAutospacing="1" w:after="100" w:afterAutospacing="1" w:line="240" w:lineRule="auto"/>
      <w:jc w:val="both"/>
    </w:pPr>
    <w:rPr>
      <w:rFonts w:ascii="Verdana" w:eastAsia="Times New Roman" w:hAnsi="Verdana" w:cs="Times New Roman"/>
      <w:color w:val="000000"/>
      <w:sz w:val="18"/>
      <w:szCs w:val="18"/>
      <w:lang w:eastAsia="ru-RU"/>
    </w:rPr>
  </w:style>
  <w:style w:type="paragraph" w:styleId="a7">
    <w:name w:val="header"/>
    <w:basedOn w:val="a0"/>
    <w:link w:val="a8"/>
    <w:uiPriority w:val="99"/>
    <w:semiHidden/>
    <w:unhideWhenUsed/>
    <w:rsid w:val="005770CD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Верхний колонтитул Знак"/>
    <w:basedOn w:val="a1"/>
    <w:link w:val="a7"/>
    <w:uiPriority w:val="99"/>
    <w:semiHidden/>
    <w:rsid w:val="005770C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0"/>
    <w:link w:val="aa"/>
    <w:uiPriority w:val="99"/>
    <w:semiHidden/>
    <w:unhideWhenUsed/>
    <w:rsid w:val="005770CD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Нижний колонтитул Знак"/>
    <w:basedOn w:val="a1"/>
    <w:link w:val="a9"/>
    <w:uiPriority w:val="99"/>
    <w:semiHidden/>
    <w:rsid w:val="005770C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Title"/>
    <w:basedOn w:val="a0"/>
    <w:link w:val="ac"/>
    <w:uiPriority w:val="99"/>
    <w:qFormat/>
    <w:rsid w:val="005770CD"/>
    <w:pPr>
      <w:snapToGrid w:val="0"/>
      <w:spacing w:after="0" w:line="36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c">
    <w:name w:val="Заголовок Знак"/>
    <w:basedOn w:val="a1"/>
    <w:link w:val="ab"/>
    <w:uiPriority w:val="99"/>
    <w:rsid w:val="005770C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d">
    <w:name w:val="Body Text"/>
    <w:basedOn w:val="a0"/>
    <w:link w:val="ae"/>
    <w:semiHidden/>
    <w:unhideWhenUsed/>
    <w:rsid w:val="005770CD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e">
    <w:name w:val="Основной текст Знак"/>
    <w:basedOn w:val="a1"/>
    <w:link w:val="ad"/>
    <w:semiHidden/>
    <w:rsid w:val="005770C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">
    <w:name w:val="Body Text Indent"/>
    <w:basedOn w:val="a0"/>
    <w:link w:val="af0"/>
    <w:uiPriority w:val="99"/>
    <w:semiHidden/>
    <w:unhideWhenUsed/>
    <w:rsid w:val="005770CD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0">
    <w:name w:val="Основной текст с отступом Знак"/>
    <w:basedOn w:val="a1"/>
    <w:link w:val="af"/>
    <w:uiPriority w:val="99"/>
    <w:semiHidden/>
    <w:rsid w:val="005770C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2">
    <w:name w:val="Body Text 2"/>
    <w:basedOn w:val="a0"/>
    <w:link w:val="23"/>
    <w:semiHidden/>
    <w:unhideWhenUsed/>
    <w:rsid w:val="005770CD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3">
    <w:name w:val="Основной текст 2 Знак"/>
    <w:basedOn w:val="a1"/>
    <w:link w:val="22"/>
    <w:semiHidden/>
    <w:rsid w:val="005770C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32">
    <w:name w:val="Body Text 3"/>
    <w:basedOn w:val="a0"/>
    <w:link w:val="33"/>
    <w:semiHidden/>
    <w:unhideWhenUsed/>
    <w:rsid w:val="005770CD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3">
    <w:name w:val="Основной текст 3 Знак"/>
    <w:basedOn w:val="a1"/>
    <w:link w:val="32"/>
    <w:semiHidden/>
    <w:rsid w:val="005770C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4">
    <w:name w:val="Body Text Indent 2"/>
    <w:basedOn w:val="a0"/>
    <w:link w:val="25"/>
    <w:semiHidden/>
    <w:unhideWhenUsed/>
    <w:rsid w:val="005770CD"/>
    <w:pPr>
      <w:snapToGrid w:val="0"/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5">
    <w:name w:val="Основной текст с отступом 2 Знак"/>
    <w:basedOn w:val="a1"/>
    <w:link w:val="24"/>
    <w:semiHidden/>
    <w:rsid w:val="005770C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4">
    <w:name w:val="Body Text Indent 3"/>
    <w:basedOn w:val="a0"/>
    <w:link w:val="35"/>
    <w:semiHidden/>
    <w:unhideWhenUsed/>
    <w:rsid w:val="005770CD"/>
    <w:pPr>
      <w:snapToGrid w:val="0"/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35">
    <w:name w:val="Основной текст с отступом 3 Знак"/>
    <w:basedOn w:val="a1"/>
    <w:link w:val="34"/>
    <w:semiHidden/>
    <w:rsid w:val="005770CD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af1">
    <w:name w:val="Balloon Text"/>
    <w:basedOn w:val="a0"/>
    <w:link w:val="af2"/>
    <w:uiPriority w:val="99"/>
    <w:semiHidden/>
    <w:unhideWhenUsed/>
    <w:rsid w:val="005770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1"/>
    <w:link w:val="af1"/>
    <w:uiPriority w:val="99"/>
    <w:semiHidden/>
    <w:rsid w:val="005770CD"/>
    <w:rPr>
      <w:rFonts w:ascii="Segoe UI" w:hAnsi="Segoe UI" w:cs="Segoe UI"/>
      <w:sz w:val="18"/>
      <w:szCs w:val="18"/>
    </w:rPr>
  </w:style>
  <w:style w:type="paragraph" w:styleId="af3">
    <w:name w:val="No Spacing"/>
    <w:qFormat/>
    <w:rsid w:val="005770CD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f4">
    <w:name w:val="List Paragraph"/>
    <w:basedOn w:val="a0"/>
    <w:uiPriority w:val="34"/>
    <w:qFormat/>
    <w:rsid w:val="005770CD"/>
    <w:pPr>
      <w:spacing w:after="200" w:line="276" w:lineRule="auto"/>
      <w:ind w:left="720"/>
    </w:pPr>
    <w:rPr>
      <w:rFonts w:ascii="Calibri" w:eastAsia="Calibri" w:hAnsi="Calibri" w:cs="Times New Roman"/>
    </w:rPr>
  </w:style>
  <w:style w:type="paragraph" w:customStyle="1" w:styleId="TableParagraph">
    <w:name w:val="Table Paragraph"/>
    <w:basedOn w:val="a0"/>
    <w:uiPriority w:val="1"/>
    <w:semiHidden/>
    <w:qFormat/>
    <w:rsid w:val="005770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11">
    <w:name w:val="Заголовок 11"/>
    <w:basedOn w:val="a0"/>
    <w:next w:val="a0"/>
    <w:semiHidden/>
    <w:qFormat/>
    <w:rsid w:val="005770CD"/>
    <w:pPr>
      <w:keepNext/>
      <w:keepLines/>
      <w:suppressAutoHyphens/>
      <w:spacing w:before="480" w:after="0" w:line="240" w:lineRule="auto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customStyle="1" w:styleId="81">
    <w:name w:val="Заголовок 81"/>
    <w:basedOn w:val="a0"/>
    <w:next w:val="a0"/>
    <w:semiHidden/>
    <w:qFormat/>
    <w:rsid w:val="005770CD"/>
    <w:pPr>
      <w:keepNext/>
      <w:keepLines/>
      <w:suppressAutoHyphens/>
      <w:spacing w:before="200" w:after="0" w:line="240" w:lineRule="auto"/>
      <w:outlineLvl w:val="7"/>
    </w:pPr>
    <w:rPr>
      <w:rFonts w:ascii="Calibri Light" w:eastAsia="Times New Roman" w:hAnsi="Calibri Light" w:cs="Times New Roman"/>
      <w:color w:val="404040"/>
      <w:sz w:val="20"/>
      <w:szCs w:val="20"/>
      <w:lang w:eastAsia="ar-SA"/>
    </w:rPr>
  </w:style>
  <w:style w:type="paragraph" w:customStyle="1" w:styleId="12">
    <w:name w:val="Заголовок1"/>
    <w:basedOn w:val="a0"/>
    <w:next w:val="ad"/>
    <w:semiHidden/>
    <w:rsid w:val="005770CD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customStyle="1" w:styleId="36">
    <w:name w:val="Название3"/>
    <w:basedOn w:val="a0"/>
    <w:semiHidden/>
    <w:rsid w:val="005770CD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7">
    <w:name w:val="Указатель3"/>
    <w:basedOn w:val="a0"/>
    <w:semiHidden/>
    <w:rsid w:val="005770CD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6">
    <w:name w:val="Название2"/>
    <w:basedOn w:val="a0"/>
    <w:semiHidden/>
    <w:rsid w:val="005770CD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7">
    <w:name w:val="Указатель2"/>
    <w:basedOn w:val="a0"/>
    <w:semiHidden/>
    <w:rsid w:val="005770CD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3">
    <w:name w:val="Название1"/>
    <w:basedOn w:val="a0"/>
    <w:semiHidden/>
    <w:rsid w:val="005770CD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4">
    <w:name w:val="Указатель1"/>
    <w:basedOn w:val="a0"/>
    <w:semiHidden/>
    <w:rsid w:val="005770CD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character" w:customStyle="1" w:styleId="af5">
    <w:name w:val="список с точками Знак"/>
    <w:link w:val="af6"/>
    <w:semiHidden/>
    <w:locked/>
    <w:rsid w:val="005770C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6">
    <w:name w:val="список с точками"/>
    <w:basedOn w:val="a0"/>
    <w:link w:val="af5"/>
    <w:semiHidden/>
    <w:rsid w:val="005770CD"/>
    <w:pPr>
      <w:tabs>
        <w:tab w:val="left" w:pos="720"/>
      </w:tabs>
      <w:suppressAutoHyphens/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7">
    <w:name w:val="Для таблиц"/>
    <w:basedOn w:val="a0"/>
    <w:semiHidden/>
    <w:rsid w:val="005770C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8">
    <w:name w:val="Содержимое таблицы"/>
    <w:basedOn w:val="a0"/>
    <w:semiHidden/>
    <w:rsid w:val="005770CD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9">
    <w:name w:val="Заголовок таблицы"/>
    <w:basedOn w:val="af8"/>
    <w:semiHidden/>
    <w:rsid w:val="005770CD"/>
    <w:pPr>
      <w:jc w:val="center"/>
    </w:pPr>
    <w:rPr>
      <w:b/>
      <w:bCs/>
    </w:rPr>
  </w:style>
  <w:style w:type="paragraph" w:customStyle="1" w:styleId="afa">
    <w:name w:val="Таблицы (моноширинный)"/>
    <w:basedOn w:val="a0"/>
    <w:next w:val="a0"/>
    <w:semiHidden/>
    <w:rsid w:val="005770CD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b">
    <w:name w:val="Заголовок статьи"/>
    <w:basedOn w:val="a0"/>
    <w:next w:val="a0"/>
    <w:semiHidden/>
    <w:rsid w:val="005770CD"/>
    <w:pPr>
      <w:widowControl w:val="0"/>
      <w:autoSpaceDE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Web">
    <w:name w:val="Обычный (Web)"/>
    <w:basedOn w:val="a0"/>
    <w:semiHidden/>
    <w:rsid w:val="005770CD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c">
    <w:name w:val="Прижатый влево"/>
    <w:basedOn w:val="a0"/>
    <w:next w:val="a0"/>
    <w:uiPriority w:val="99"/>
    <w:semiHidden/>
    <w:rsid w:val="005770C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R1">
    <w:name w:val="FR1"/>
    <w:semiHidden/>
    <w:rsid w:val="005770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8">
    <w:name w:val="Тема2"/>
    <w:basedOn w:val="a0"/>
    <w:next w:val="a0"/>
    <w:semiHidden/>
    <w:rsid w:val="005770CD"/>
    <w:pPr>
      <w:spacing w:after="120" w:line="240" w:lineRule="auto"/>
      <w:jc w:val="center"/>
    </w:pPr>
    <w:rPr>
      <w:rFonts w:ascii="Times New Roman" w:eastAsia="Times New Roman" w:hAnsi="Times New Roman" w:cs="Times New Roman"/>
      <w:caps/>
      <w:sz w:val="28"/>
      <w:szCs w:val="20"/>
      <w:lang w:eastAsia="ru-RU"/>
    </w:rPr>
  </w:style>
  <w:style w:type="paragraph" w:customStyle="1" w:styleId="FR2">
    <w:name w:val="FR2"/>
    <w:semiHidden/>
    <w:rsid w:val="005770CD"/>
    <w:pPr>
      <w:widowControl w:val="0"/>
      <w:autoSpaceDE w:val="0"/>
      <w:autoSpaceDN w:val="0"/>
      <w:adjustRightInd w:val="0"/>
      <w:spacing w:after="0" w:line="240" w:lineRule="auto"/>
      <w:ind w:left="280" w:firstLine="20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10">
    <w:name w:val="Основной текст 21"/>
    <w:basedOn w:val="a0"/>
    <w:semiHidden/>
    <w:rsid w:val="005770CD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5">
    <w:name w:val="Обычный1"/>
    <w:uiPriority w:val="99"/>
    <w:semiHidden/>
    <w:rsid w:val="005770CD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6">
    <w:name w:val="Цитата1"/>
    <w:basedOn w:val="a0"/>
    <w:semiHidden/>
    <w:rsid w:val="005770CD"/>
    <w:pPr>
      <w:widowControl w:val="0"/>
      <w:spacing w:after="0" w:line="372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paragraph" w:customStyle="1" w:styleId="17">
    <w:name w:val="Без интервала1"/>
    <w:semiHidden/>
    <w:rsid w:val="005770CD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Default">
    <w:name w:val="Default"/>
    <w:semiHidden/>
    <w:rsid w:val="005770C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8">
    <w:name w:val="1 Знак"/>
    <w:basedOn w:val="a0"/>
    <w:semiHidden/>
    <w:rsid w:val="005770CD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consplusnormal">
    <w:name w:val="consplusnormal"/>
    <w:basedOn w:val="a0"/>
    <w:semiHidden/>
    <w:rsid w:val="005770CD"/>
    <w:pPr>
      <w:spacing w:after="0" w:line="240" w:lineRule="auto"/>
      <w:ind w:firstLine="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copy1">
    <w:name w:val="artcopy1"/>
    <w:basedOn w:val="a0"/>
    <w:semiHidden/>
    <w:rsid w:val="005770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9">
    <w:name w:val="Обычный2"/>
    <w:semiHidden/>
    <w:rsid w:val="005770CD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val="fr-BE" w:eastAsia="ru-RU"/>
    </w:rPr>
  </w:style>
  <w:style w:type="paragraph" w:customStyle="1" w:styleId="19">
    <w:name w:val="Тема1"/>
    <w:basedOn w:val="a0"/>
    <w:next w:val="a0"/>
    <w:semiHidden/>
    <w:rsid w:val="005770CD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2a">
    <w:name w:val="Основной текст (2)_"/>
    <w:basedOn w:val="a1"/>
    <w:link w:val="2b"/>
    <w:semiHidden/>
    <w:locked/>
    <w:rsid w:val="005770CD"/>
    <w:rPr>
      <w:rFonts w:ascii="Verdana" w:eastAsia="Verdana" w:hAnsi="Verdana" w:cs="Verdana"/>
      <w:sz w:val="18"/>
      <w:szCs w:val="18"/>
      <w:shd w:val="clear" w:color="auto" w:fill="FFFFFF"/>
    </w:rPr>
  </w:style>
  <w:style w:type="paragraph" w:customStyle="1" w:styleId="2b">
    <w:name w:val="Основной текст (2)"/>
    <w:basedOn w:val="a0"/>
    <w:link w:val="2a"/>
    <w:semiHidden/>
    <w:rsid w:val="005770CD"/>
    <w:pPr>
      <w:widowControl w:val="0"/>
      <w:shd w:val="clear" w:color="auto" w:fill="FFFFFF"/>
      <w:spacing w:after="660" w:line="0" w:lineRule="atLeast"/>
      <w:jc w:val="right"/>
    </w:pPr>
    <w:rPr>
      <w:rFonts w:ascii="Verdana" w:eastAsia="Verdana" w:hAnsi="Verdana" w:cs="Verdana"/>
      <w:sz w:val="18"/>
      <w:szCs w:val="18"/>
    </w:rPr>
  </w:style>
  <w:style w:type="character" w:customStyle="1" w:styleId="Style3">
    <w:name w:val="Style3 Знак"/>
    <w:link w:val="Style30"/>
    <w:semiHidden/>
    <w:locked/>
    <w:rsid w:val="005770CD"/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Style30">
    <w:name w:val="Style3"/>
    <w:basedOn w:val="a0"/>
    <w:link w:val="Style3"/>
    <w:semiHidden/>
    <w:rsid w:val="005770CD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AA0">
    <w:name w:val="Текстовый блок A A"/>
    <w:semiHidden/>
    <w:rsid w:val="005770CD"/>
    <w:pPr>
      <w:spacing w:after="0" w:line="240" w:lineRule="auto"/>
    </w:pPr>
    <w:rPr>
      <w:rFonts w:ascii="Arial Unicode MS" w:eastAsia="Times New Roman" w:hAnsi="Arial Unicode MS" w:cs="Times New Roman"/>
      <w:color w:val="000000"/>
      <w:sz w:val="24"/>
      <w:szCs w:val="24"/>
      <w:u w:color="000000"/>
      <w:lang w:eastAsia="ru-RU"/>
    </w:rPr>
  </w:style>
  <w:style w:type="paragraph" w:customStyle="1" w:styleId="afd">
    <w:name w:val="Колонтитулы"/>
    <w:uiPriority w:val="99"/>
    <w:semiHidden/>
    <w:rsid w:val="005770CD"/>
    <w:pPr>
      <w:tabs>
        <w:tab w:val="right" w:pos="9020"/>
      </w:tabs>
      <w:spacing w:after="0" w:line="240" w:lineRule="auto"/>
    </w:pPr>
    <w:rPr>
      <w:rFonts w:ascii="Helvetica" w:eastAsia="Arial Unicode MS" w:hAnsi="Arial Unicode MS" w:cs="Arial Unicode MS"/>
      <w:color w:val="000000"/>
      <w:sz w:val="24"/>
      <w:szCs w:val="24"/>
      <w:u w:color="000000"/>
      <w:lang w:eastAsia="ru-RU"/>
    </w:rPr>
  </w:style>
  <w:style w:type="paragraph" w:customStyle="1" w:styleId="afe">
    <w:name w:val="Текстовый блок"/>
    <w:uiPriority w:val="99"/>
    <w:semiHidden/>
    <w:rsid w:val="005770CD"/>
    <w:pPr>
      <w:spacing w:after="200" w:line="276" w:lineRule="auto"/>
    </w:pPr>
    <w:rPr>
      <w:rFonts w:ascii="Calibri" w:eastAsia="Calibri" w:hAnsi="Calibri" w:cs="Calibri"/>
      <w:color w:val="000000"/>
      <w:u w:color="000000"/>
      <w:lang w:eastAsia="ru-RU"/>
    </w:rPr>
  </w:style>
  <w:style w:type="paragraph" w:customStyle="1" w:styleId="2c">
    <w:name w:val="Стиль таблицы 2"/>
    <w:uiPriority w:val="99"/>
    <w:semiHidden/>
    <w:rsid w:val="005770CD"/>
    <w:pPr>
      <w:spacing w:after="0" w:line="240" w:lineRule="auto"/>
    </w:pPr>
    <w:rPr>
      <w:rFonts w:ascii="Helvetica" w:eastAsia="Helvetica" w:hAnsi="Helvetica" w:cs="Helvetica"/>
      <w:color w:val="000000"/>
      <w:sz w:val="20"/>
      <w:szCs w:val="20"/>
      <w:u w:color="000000"/>
      <w:lang w:eastAsia="ru-RU"/>
    </w:rPr>
  </w:style>
  <w:style w:type="paragraph" w:customStyle="1" w:styleId="Aff">
    <w:name w:val="Текстовый блок A"/>
    <w:uiPriority w:val="99"/>
    <w:semiHidden/>
    <w:rsid w:val="005770CD"/>
    <w:pPr>
      <w:spacing w:after="200" w:line="276" w:lineRule="auto"/>
      <w:jc w:val="center"/>
    </w:pPr>
    <w:rPr>
      <w:rFonts w:ascii="Calibri" w:eastAsia="Calibri" w:hAnsi="Calibri" w:cs="Calibri"/>
      <w:color w:val="000000"/>
      <w:u w:color="000000"/>
      <w:lang w:eastAsia="ru-RU"/>
    </w:rPr>
  </w:style>
  <w:style w:type="paragraph" w:customStyle="1" w:styleId="2A0">
    <w:name w:val="Стиль таблицы 2 A"/>
    <w:uiPriority w:val="99"/>
    <w:semiHidden/>
    <w:rsid w:val="005770CD"/>
    <w:pPr>
      <w:spacing w:after="0" w:line="240" w:lineRule="auto"/>
      <w:jc w:val="center"/>
    </w:pPr>
    <w:rPr>
      <w:rFonts w:ascii="Arial Unicode MS" w:eastAsia="Times New Roman" w:hAnsi="Arial Unicode MS" w:cs="Times New Roman"/>
      <w:color w:val="000000"/>
      <w:sz w:val="20"/>
      <w:szCs w:val="20"/>
      <w:u w:color="000000"/>
      <w:lang w:eastAsia="ru-RU"/>
    </w:rPr>
  </w:style>
  <w:style w:type="paragraph" w:customStyle="1" w:styleId="c15">
    <w:name w:val="c15"/>
    <w:basedOn w:val="a0"/>
    <w:uiPriority w:val="99"/>
    <w:semiHidden/>
    <w:rsid w:val="005770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color="000000"/>
      <w:lang w:eastAsia="ru-RU"/>
    </w:rPr>
  </w:style>
  <w:style w:type="paragraph" w:customStyle="1" w:styleId="aff0">
    <w:name w:val="Информация об изменениях"/>
    <w:basedOn w:val="a0"/>
    <w:next w:val="a0"/>
    <w:uiPriority w:val="99"/>
    <w:rsid w:val="005770CD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lang w:eastAsia="ru-RU"/>
    </w:rPr>
  </w:style>
  <w:style w:type="paragraph" w:customStyle="1" w:styleId="aff1">
    <w:name w:val="Подзаголовок для информации об изменениях"/>
    <w:basedOn w:val="a0"/>
    <w:next w:val="a0"/>
    <w:uiPriority w:val="99"/>
    <w:semiHidden/>
    <w:rsid w:val="005770C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lang w:eastAsia="ru-RU"/>
    </w:rPr>
  </w:style>
  <w:style w:type="character" w:customStyle="1" w:styleId="1a">
    <w:name w:val="Верхний колонтитул Знак1"/>
    <w:basedOn w:val="a1"/>
    <w:uiPriority w:val="99"/>
    <w:semiHidden/>
    <w:rsid w:val="005770CD"/>
  </w:style>
  <w:style w:type="character" w:customStyle="1" w:styleId="1b">
    <w:name w:val="Основной текст с отступом Знак1"/>
    <w:basedOn w:val="a1"/>
    <w:uiPriority w:val="99"/>
    <w:semiHidden/>
    <w:rsid w:val="005770CD"/>
  </w:style>
  <w:style w:type="character" w:customStyle="1" w:styleId="211">
    <w:name w:val="Основной текст 2 Знак1"/>
    <w:basedOn w:val="a1"/>
    <w:uiPriority w:val="99"/>
    <w:semiHidden/>
    <w:rsid w:val="005770CD"/>
  </w:style>
  <w:style w:type="character" w:customStyle="1" w:styleId="310">
    <w:name w:val="Основной текст 3 Знак1"/>
    <w:basedOn w:val="a1"/>
    <w:uiPriority w:val="99"/>
    <w:semiHidden/>
    <w:rsid w:val="005770CD"/>
    <w:rPr>
      <w:sz w:val="16"/>
      <w:szCs w:val="16"/>
    </w:rPr>
  </w:style>
  <w:style w:type="character" w:customStyle="1" w:styleId="212">
    <w:name w:val="Основной текст с отступом 2 Знак1"/>
    <w:basedOn w:val="a1"/>
    <w:uiPriority w:val="99"/>
    <w:semiHidden/>
    <w:rsid w:val="005770CD"/>
  </w:style>
  <w:style w:type="character" w:customStyle="1" w:styleId="311">
    <w:name w:val="Основной текст с отступом 3 Знак1"/>
    <w:basedOn w:val="a1"/>
    <w:uiPriority w:val="99"/>
    <w:semiHidden/>
    <w:rsid w:val="005770CD"/>
    <w:rPr>
      <w:sz w:val="16"/>
      <w:szCs w:val="16"/>
    </w:rPr>
  </w:style>
  <w:style w:type="character" w:customStyle="1" w:styleId="WW8Num2z0">
    <w:name w:val="WW8Num2z0"/>
    <w:rsid w:val="005770CD"/>
    <w:rPr>
      <w:rFonts w:ascii="Symbol" w:hAnsi="Symbol" w:cs="OpenSymbol" w:hint="default"/>
    </w:rPr>
  </w:style>
  <w:style w:type="character" w:customStyle="1" w:styleId="WW8Num3z0">
    <w:name w:val="WW8Num3z0"/>
    <w:rsid w:val="005770CD"/>
    <w:rPr>
      <w:rFonts w:ascii="Symbol" w:hAnsi="Symbol" w:cs="OpenSymbol" w:hint="default"/>
    </w:rPr>
  </w:style>
  <w:style w:type="character" w:customStyle="1" w:styleId="WW8Num4z0">
    <w:name w:val="WW8Num4z0"/>
    <w:rsid w:val="005770CD"/>
    <w:rPr>
      <w:rFonts w:ascii="Symbol" w:hAnsi="Symbol" w:cs="OpenSymbol" w:hint="default"/>
    </w:rPr>
  </w:style>
  <w:style w:type="character" w:customStyle="1" w:styleId="WW8Num5z0">
    <w:name w:val="WW8Num5z0"/>
    <w:rsid w:val="005770CD"/>
    <w:rPr>
      <w:rFonts w:ascii="Symbol" w:hAnsi="Symbol" w:cs="OpenSymbol" w:hint="default"/>
    </w:rPr>
  </w:style>
  <w:style w:type="character" w:customStyle="1" w:styleId="38">
    <w:name w:val="Основной шрифт абзаца3"/>
    <w:rsid w:val="005770CD"/>
  </w:style>
  <w:style w:type="character" w:customStyle="1" w:styleId="WW8Num1z0">
    <w:name w:val="WW8Num1z0"/>
    <w:rsid w:val="005770CD"/>
    <w:rPr>
      <w:rFonts w:ascii="Symbol" w:hAnsi="Symbol" w:hint="default"/>
    </w:rPr>
  </w:style>
  <w:style w:type="character" w:customStyle="1" w:styleId="2d">
    <w:name w:val="Основной шрифт абзаца2"/>
    <w:rsid w:val="005770CD"/>
  </w:style>
  <w:style w:type="character" w:customStyle="1" w:styleId="WW8Num1z1">
    <w:name w:val="WW8Num1z1"/>
    <w:rsid w:val="005770CD"/>
    <w:rPr>
      <w:rFonts w:ascii="Courier New" w:hAnsi="Courier New" w:cs="Courier New" w:hint="default"/>
    </w:rPr>
  </w:style>
  <w:style w:type="character" w:customStyle="1" w:styleId="WW8Num1z2">
    <w:name w:val="WW8Num1z2"/>
    <w:rsid w:val="005770CD"/>
    <w:rPr>
      <w:rFonts w:ascii="Wingdings" w:hAnsi="Wingdings" w:hint="default"/>
    </w:rPr>
  </w:style>
  <w:style w:type="character" w:customStyle="1" w:styleId="1c">
    <w:name w:val="Основной шрифт абзаца1"/>
    <w:rsid w:val="005770CD"/>
  </w:style>
  <w:style w:type="character" w:customStyle="1" w:styleId="aff2">
    <w:name w:val="Символ нумерации"/>
    <w:rsid w:val="005770CD"/>
  </w:style>
  <w:style w:type="character" w:customStyle="1" w:styleId="aff3">
    <w:name w:val="Маркеры списка"/>
    <w:rsid w:val="005770CD"/>
    <w:rPr>
      <w:rFonts w:ascii="OpenSymbol" w:eastAsia="OpenSymbol" w:hAnsi="OpenSymbol" w:cs="OpenSymbol" w:hint="default"/>
    </w:rPr>
  </w:style>
  <w:style w:type="character" w:customStyle="1" w:styleId="text1">
    <w:name w:val="text1"/>
    <w:rsid w:val="005770CD"/>
    <w:rPr>
      <w:color w:val="000000"/>
      <w:sz w:val="20"/>
      <w:szCs w:val="20"/>
    </w:rPr>
  </w:style>
  <w:style w:type="character" w:customStyle="1" w:styleId="aff4">
    <w:name w:val="Основной шрифт"/>
    <w:rsid w:val="005770CD"/>
  </w:style>
  <w:style w:type="character" w:customStyle="1" w:styleId="aff5">
    <w:name w:val="номер страницы"/>
    <w:basedOn w:val="aff4"/>
    <w:rsid w:val="005770CD"/>
  </w:style>
  <w:style w:type="character" w:customStyle="1" w:styleId="aff6">
    <w:name w:val="íîìåð ñòðàíèöû"/>
    <w:basedOn w:val="a1"/>
    <w:rsid w:val="005770CD"/>
  </w:style>
  <w:style w:type="character" w:customStyle="1" w:styleId="apple-converted-space">
    <w:name w:val="apple-converted-space"/>
    <w:rsid w:val="005770CD"/>
    <w:rPr>
      <w:rFonts w:ascii="Times New Roman" w:hAnsi="Times New Roman" w:cs="Times New Roman" w:hint="default"/>
    </w:rPr>
  </w:style>
  <w:style w:type="character" w:customStyle="1" w:styleId="apple-style-span">
    <w:name w:val="apple-style-span"/>
    <w:rsid w:val="005770CD"/>
    <w:rPr>
      <w:rFonts w:ascii="Times New Roman" w:hAnsi="Times New Roman" w:cs="Times New Roman" w:hint="default"/>
    </w:rPr>
  </w:style>
  <w:style w:type="character" w:customStyle="1" w:styleId="header2">
    <w:name w:val="header2"/>
    <w:rsid w:val="005770CD"/>
    <w:rPr>
      <w:rFonts w:ascii="Times New Roman" w:hAnsi="Times New Roman" w:cs="Times New Roman" w:hint="default"/>
    </w:rPr>
  </w:style>
  <w:style w:type="character" w:customStyle="1" w:styleId="artikeltext">
    <w:name w:val="artikeltext"/>
    <w:basedOn w:val="a1"/>
    <w:rsid w:val="005770CD"/>
  </w:style>
  <w:style w:type="character" w:customStyle="1" w:styleId="blk">
    <w:name w:val="blk"/>
    <w:basedOn w:val="a1"/>
    <w:rsid w:val="005770CD"/>
  </w:style>
  <w:style w:type="character" w:customStyle="1" w:styleId="110">
    <w:name w:val="Заголовок 1 Знак1"/>
    <w:basedOn w:val="a1"/>
    <w:uiPriority w:val="9"/>
    <w:rsid w:val="005770CD"/>
    <w:rPr>
      <w:rFonts w:ascii="Cambria" w:eastAsia="Times New Roman" w:hAnsi="Cambria" w:cs="Times New Roman" w:hint="default"/>
      <w:b/>
      <w:bCs/>
      <w:color w:val="365F91"/>
      <w:sz w:val="28"/>
      <w:szCs w:val="28"/>
    </w:rPr>
  </w:style>
  <w:style w:type="character" w:customStyle="1" w:styleId="211pt">
    <w:name w:val="Основной текст (2) + 11 pt"/>
    <w:basedOn w:val="a1"/>
    <w:rsid w:val="005770CD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shd w:val="clear" w:color="auto" w:fill="FFFFFF"/>
      <w:lang w:val="ru-RU" w:eastAsia="ru-RU" w:bidi="ru-RU"/>
    </w:rPr>
  </w:style>
  <w:style w:type="character" w:customStyle="1" w:styleId="Hyperlink0">
    <w:name w:val="Hyperlink.0"/>
    <w:rsid w:val="005770CD"/>
    <w:rPr>
      <w:u w:val="single" w:color="000000"/>
    </w:rPr>
  </w:style>
  <w:style w:type="character" w:customStyle="1" w:styleId="aff7">
    <w:name w:val="Нет"/>
    <w:rsid w:val="005770CD"/>
  </w:style>
  <w:style w:type="character" w:customStyle="1" w:styleId="c1">
    <w:name w:val="c1"/>
    <w:basedOn w:val="a1"/>
    <w:uiPriority w:val="99"/>
    <w:rsid w:val="005770CD"/>
    <w:rPr>
      <w:rFonts w:ascii="Times New Roman" w:hAnsi="Times New Roman" w:cs="Times New Roman" w:hint="default"/>
    </w:rPr>
  </w:style>
  <w:style w:type="character" w:customStyle="1" w:styleId="aff8">
    <w:name w:val="Гипертекстовая ссылка"/>
    <w:basedOn w:val="a1"/>
    <w:uiPriority w:val="99"/>
    <w:rsid w:val="005770CD"/>
    <w:rPr>
      <w:rFonts w:ascii="Times New Roman" w:hAnsi="Times New Roman" w:cs="Times New Roman" w:hint="default"/>
      <w:b w:val="0"/>
      <w:bCs w:val="0"/>
      <w:color w:val="106BBE"/>
    </w:rPr>
  </w:style>
  <w:style w:type="table" w:styleId="aff9">
    <w:name w:val="Table Grid"/>
    <w:basedOn w:val="a2"/>
    <w:uiPriority w:val="59"/>
    <w:rsid w:val="005770C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0">
    <w:name w:val="Сетка таблицы10"/>
    <w:basedOn w:val="a2"/>
    <w:uiPriority w:val="59"/>
    <w:rsid w:val="005770C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rsid w:val="005770CD"/>
    <w:pPr>
      <w:spacing w:after="0" w:line="240" w:lineRule="auto"/>
    </w:pPr>
    <w:rPr>
      <w:rFonts w:ascii="Times New Roman" w:eastAsia="Arial Unicode MS" w:hAnsi="Times New Roman" w:cs="Times New Roman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List22">
    <w:name w:val="List 22"/>
    <w:rsid w:val="005770CD"/>
    <w:pPr>
      <w:numPr>
        <w:numId w:val="32"/>
      </w:numPr>
    </w:pPr>
  </w:style>
  <w:style w:type="numbering" w:customStyle="1" w:styleId="List46">
    <w:name w:val="List 46"/>
    <w:rsid w:val="005770CD"/>
    <w:pPr>
      <w:numPr>
        <w:numId w:val="33"/>
      </w:numPr>
    </w:pPr>
  </w:style>
  <w:style w:type="numbering" w:customStyle="1" w:styleId="List40">
    <w:name w:val="List 40"/>
    <w:rsid w:val="005770CD"/>
    <w:pPr>
      <w:numPr>
        <w:numId w:val="34"/>
      </w:numPr>
    </w:pPr>
  </w:style>
  <w:style w:type="numbering" w:customStyle="1" w:styleId="List58">
    <w:name w:val="List 58"/>
    <w:rsid w:val="005770CD"/>
    <w:pPr>
      <w:numPr>
        <w:numId w:val="35"/>
      </w:numPr>
    </w:pPr>
  </w:style>
  <w:style w:type="numbering" w:customStyle="1" w:styleId="List67">
    <w:name w:val="List 67"/>
    <w:rsid w:val="005770CD"/>
    <w:pPr>
      <w:numPr>
        <w:numId w:val="36"/>
      </w:numPr>
    </w:pPr>
  </w:style>
  <w:style w:type="numbering" w:customStyle="1" w:styleId="List55">
    <w:name w:val="List 55"/>
    <w:rsid w:val="005770CD"/>
    <w:pPr>
      <w:numPr>
        <w:numId w:val="37"/>
      </w:numPr>
    </w:pPr>
  </w:style>
  <w:style w:type="numbering" w:customStyle="1" w:styleId="List31">
    <w:name w:val="List 31"/>
    <w:rsid w:val="005770CD"/>
    <w:pPr>
      <w:numPr>
        <w:numId w:val="38"/>
      </w:numPr>
    </w:pPr>
  </w:style>
  <w:style w:type="numbering" w:customStyle="1" w:styleId="31">
    <w:name w:val="Список 31"/>
    <w:rsid w:val="005770CD"/>
    <w:pPr>
      <w:numPr>
        <w:numId w:val="39"/>
      </w:numPr>
    </w:pPr>
  </w:style>
  <w:style w:type="numbering" w:customStyle="1" w:styleId="List45">
    <w:name w:val="List 45"/>
    <w:rsid w:val="005770CD"/>
    <w:pPr>
      <w:numPr>
        <w:numId w:val="40"/>
      </w:numPr>
    </w:pPr>
  </w:style>
  <w:style w:type="numbering" w:customStyle="1" w:styleId="List63">
    <w:name w:val="List 63"/>
    <w:rsid w:val="005770CD"/>
    <w:pPr>
      <w:numPr>
        <w:numId w:val="41"/>
      </w:numPr>
    </w:pPr>
  </w:style>
  <w:style w:type="numbering" w:customStyle="1" w:styleId="List47">
    <w:name w:val="List 47"/>
    <w:rsid w:val="005770CD"/>
    <w:pPr>
      <w:numPr>
        <w:numId w:val="42"/>
      </w:numPr>
    </w:pPr>
  </w:style>
  <w:style w:type="numbering" w:customStyle="1" w:styleId="List71">
    <w:name w:val="List 71"/>
    <w:rsid w:val="005770CD"/>
    <w:pPr>
      <w:numPr>
        <w:numId w:val="43"/>
      </w:numPr>
    </w:pPr>
  </w:style>
  <w:style w:type="numbering" w:customStyle="1" w:styleId="List44">
    <w:name w:val="List 44"/>
    <w:rsid w:val="005770CD"/>
    <w:pPr>
      <w:numPr>
        <w:numId w:val="44"/>
      </w:numPr>
    </w:pPr>
  </w:style>
  <w:style w:type="numbering" w:customStyle="1" w:styleId="List16">
    <w:name w:val="List 16"/>
    <w:rsid w:val="005770CD"/>
    <w:pPr>
      <w:numPr>
        <w:numId w:val="45"/>
      </w:numPr>
    </w:pPr>
  </w:style>
  <w:style w:type="numbering" w:customStyle="1" w:styleId="List26">
    <w:name w:val="List 26"/>
    <w:rsid w:val="005770CD"/>
    <w:pPr>
      <w:numPr>
        <w:numId w:val="46"/>
      </w:numPr>
    </w:pPr>
  </w:style>
  <w:style w:type="numbering" w:customStyle="1" w:styleId="List52">
    <w:name w:val="List 52"/>
    <w:rsid w:val="005770CD"/>
    <w:pPr>
      <w:numPr>
        <w:numId w:val="47"/>
      </w:numPr>
    </w:pPr>
  </w:style>
  <w:style w:type="numbering" w:customStyle="1" w:styleId="List62">
    <w:name w:val="List 62"/>
    <w:rsid w:val="005770CD"/>
    <w:pPr>
      <w:numPr>
        <w:numId w:val="48"/>
      </w:numPr>
    </w:pPr>
  </w:style>
  <w:style w:type="numbering" w:customStyle="1" w:styleId="List41">
    <w:name w:val="List 41"/>
    <w:rsid w:val="005770CD"/>
    <w:pPr>
      <w:numPr>
        <w:numId w:val="49"/>
      </w:numPr>
    </w:pPr>
  </w:style>
  <w:style w:type="numbering" w:customStyle="1" w:styleId="List12">
    <w:name w:val="List 12"/>
    <w:rsid w:val="005770CD"/>
    <w:pPr>
      <w:numPr>
        <w:numId w:val="50"/>
      </w:numPr>
    </w:pPr>
  </w:style>
  <w:style w:type="numbering" w:customStyle="1" w:styleId="List14">
    <w:name w:val="List 14"/>
    <w:rsid w:val="005770CD"/>
    <w:pPr>
      <w:numPr>
        <w:numId w:val="51"/>
      </w:numPr>
    </w:pPr>
  </w:style>
  <w:style w:type="numbering" w:customStyle="1" w:styleId="List25">
    <w:name w:val="List 25"/>
    <w:rsid w:val="005770CD"/>
    <w:pPr>
      <w:numPr>
        <w:numId w:val="52"/>
      </w:numPr>
    </w:pPr>
  </w:style>
  <w:style w:type="numbering" w:customStyle="1" w:styleId="List11">
    <w:name w:val="List 11"/>
    <w:rsid w:val="005770CD"/>
    <w:pPr>
      <w:numPr>
        <w:numId w:val="53"/>
      </w:numPr>
    </w:pPr>
  </w:style>
  <w:style w:type="numbering" w:customStyle="1" w:styleId="List57">
    <w:name w:val="List 57"/>
    <w:rsid w:val="005770CD"/>
    <w:pPr>
      <w:numPr>
        <w:numId w:val="54"/>
      </w:numPr>
    </w:pPr>
  </w:style>
  <w:style w:type="numbering" w:customStyle="1" w:styleId="List53">
    <w:name w:val="List 53"/>
    <w:rsid w:val="005770CD"/>
    <w:pPr>
      <w:numPr>
        <w:numId w:val="55"/>
      </w:numPr>
    </w:pPr>
  </w:style>
  <w:style w:type="numbering" w:customStyle="1" w:styleId="List29">
    <w:name w:val="List 29"/>
    <w:rsid w:val="005770CD"/>
    <w:pPr>
      <w:numPr>
        <w:numId w:val="56"/>
      </w:numPr>
    </w:pPr>
  </w:style>
  <w:style w:type="numbering" w:customStyle="1" w:styleId="List73">
    <w:name w:val="List 73"/>
    <w:rsid w:val="005770CD"/>
    <w:pPr>
      <w:numPr>
        <w:numId w:val="57"/>
      </w:numPr>
    </w:pPr>
  </w:style>
  <w:style w:type="numbering" w:customStyle="1" w:styleId="List69">
    <w:name w:val="List 69"/>
    <w:rsid w:val="005770CD"/>
    <w:pPr>
      <w:numPr>
        <w:numId w:val="58"/>
      </w:numPr>
    </w:pPr>
  </w:style>
  <w:style w:type="numbering" w:customStyle="1" w:styleId="List23">
    <w:name w:val="List 23"/>
    <w:rsid w:val="005770CD"/>
    <w:pPr>
      <w:numPr>
        <w:numId w:val="59"/>
      </w:numPr>
    </w:pPr>
  </w:style>
  <w:style w:type="numbering" w:customStyle="1" w:styleId="List18">
    <w:name w:val="List 18"/>
    <w:rsid w:val="005770CD"/>
    <w:pPr>
      <w:numPr>
        <w:numId w:val="60"/>
      </w:numPr>
    </w:pPr>
  </w:style>
  <w:style w:type="numbering" w:customStyle="1" w:styleId="List42">
    <w:name w:val="List 42"/>
    <w:rsid w:val="005770CD"/>
    <w:pPr>
      <w:numPr>
        <w:numId w:val="61"/>
      </w:numPr>
    </w:pPr>
  </w:style>
  <w:style w:type="numbering" w:customStyle="1" w:styleId="List48">
    <w:name w:val="List 48"/>
    <w:rsid w:val="005770CD"/>
    <w:pPr>
      <w:numPr>
        <w:numId w:val="62"/>
      </w:numPr>
    </w:pPr>
  </w:style>
  <w:style w:type="numbering" w:customStyle="1" w:styleId="List8">
    <w:name w:val="List 8"/>
    <w:rsid w:val="005770CD"/>
    <w:pPr>
      <w:numPr>
        <w:numId w:val="63"/>
      </w:numPr>
    </w:pPr>
  </w:style>
  <w:style w:type="numbering" w:customStyle="1" w:styleId="List33">
    <w:name w:val="List 33"/>
    <w:rsid w:val="005770CD"/>
    <w:pPr>
      <w:numPr>
        <w:numId w:val="64"/>
      </w:numPr>
    </w:pPr>
  </w:style>
  <w:style w:type="numbering" w:customStyle="1" w:styleId="List6">
    <w:name w:val="List 6"/>
    <w:rsid w:val="005770CD"/>
    <w:pPr>
      <w:numPr>
        <w:numId w:val="65"/>
      </w:numPr>
    </w:pPr>
  </w:style>
  <w:style w:type="numbering" w:customStyle="1" w:styleId="List49">
    <w:name w:val="List 49"/>
    <w:rsid w:val="005770CD"/>
    <w:pPr>
      <w:numPr>
        <w:numId w:val="66"/>
      </w:numPr>
    </w:pPr>
  </w:style>
  <w:style w:type="numbering" w:customStyle="1" w:styleId="List37">
    <w:name w:val="List 37"/>
    <w:rsid w:val="005770CD"/>
    <w:pPr>
      <w:numPr>
        <w:numId w:val="67"/>
      </w:numPr>
    </w:pPr>
  </w:style>
  <w:style w:type="numbering" w:customStyle="1" w:styleId="List39">
    <w:name w:val="List 39"/>
    <w:rsid w:val="005770CD"/>
    <w:pPr>
      <w:numPr>
        <w:numId w:val="68"/>
      </w:numPr>
    </w:pPr>
  </w:style>
  <w:style w:type="numbering" w:customStyle="1" w:styleId="List35">
    <w:name w:val="List 35"/>
    <w:rsid w:val="005770CD"/>
    <w:pPr>
      <w:numPr>
        <w:numId w:val="69"/>
      </w:numPr>
    </w:pPr>
  </w:style>
  <w:style w:type="numbering" w:customStyle="1" w:styleId="List43">
    <w:name w:val="List 43"/>
    <w:rsid w:val="005770CD"/>
    <w:pPr>
      <w:numPr>
        <w:numId w:val="70"/>
      </w:numPr>
    </w:pPr>
  </w:style>
  <w:style w:type="numbering" w:customStyle="1" w:styleId="List1">
    <w:name w:val="List 1"/>
    <w:rsid w:val="005770CD"/>
    <w:pPr>
      <w:numPr>
        <w:numId w:val="71"/>
      </w:numPr>
    </w:pPr>
  </w:style>
  <w:style w:type="numbering" w:customStyle="1" w:styleId="List24">
    <w:name w:val="List 24"/>
    <w:rsid w:val="005770CD"/>
    <w:pPr>
      <w:numPr>
        <w:numId w:val="72"/>
      </w:numPr>
    </w:pPr>
  </w:style>
  <w:style w:type="numbering" w:customStyle="1" w:styleId="List60">
    <w:name w:val="List 60"/>
    <w:rsid w:val="005770CD"/>
    <w:pPr>
      <w:numPr>
        <w:numId w:val="73"/>
      </w:numPr>
    </w:pPr>
  </w:style>
  <w:style w:type="numbering" w:customStyle="1" w:styleId="List70">
    <w:name w:val="List 70"/>
    <w:rsid w:val="005770CD"/>
    <w:pPr>
      <w:numPr>
        <w:numId w:val="74"/>
      </w:numPr>
    </w:pPr>
  </w:style>
  <w:style w:type="numbering" w:customStyle="1" w:styleId="List36">
    <w:name w:val="List 36"/>
    <w:rsid w:val="005770CD"/>
    <w:pPr>
      <w:numPr>
        <w:numId w:val="75"/>
      </w:numPr>
    </w:pPr>
  </w:style>
  <w:style w:type="numbering" w:customStyle="1" w:styleId="List65">
    <w:name w:val="List 65"/>
    <w:rsid w:val="005770CD"/>
    <w:pPr>
      <w:numPr>
        <w:numId w:val="76"/>
      </w:numPr>
    </w:pPr>
  </w:style>
  <w:style w:type="numbering" w:customStyle="1" w:styleId="List15">
    <w:name w:val="List 15"/>
    <w:rsid w:val="005770CD"/>
    <w:pPr>
      <w:numPr>
        <w:numId w:val="77"/>
      </w:numPr>
    </w:pPr>
  </w:style>
  <w:style w:type="numbering" w:customStyle="1" w:styleId="List59">
    <w:name w:val="List 59"/>
    <w:rsid w:val="005770CD"/>
    <w:pPr>
      <w:numPr>
        <w:numId w:val="78"/>
      </w:numPr>
    </w:pPr>
  </w:style>
  <w:style w:type="numbering" w:customStyle="1" w:styleId="List9">
    <w:name w:val="List 9"/>
    <w:rsid w:val="005770CD"/>
    <w:pPr>
      <w:numPr>
        <w:numId w:val="79"/>
      </w:numPr>
    </w:pPr>
  </w:style>
  <w:style w:type="numbering" w:customStyle="1" w:styleId="List20">
    <w:name w:val="List 20"/>
    <w:rsid w:val="005770CD"/>
    <w:pPr>
      <w:numPr>
        <w:numId w:val="80"/>
      </w:numPr>
    </w:pPr>
  </w:style>
  <w:style w:type="numbering" w:customStyle="1" w:styleId="List72">
    <w:name w:val="List 72"/>
    <w:rsid w:val="005770CD"/>
    <w:pPr>
      <w:numPr>
        <w:numId w:val="81"/>
      </w:numPr>
    </w:pPr>
  </w:style>
  <w:style w:type="numbering" w:customStyle="1" w:styleId="List17">
    <w:name w:val="List 17"/>
    <w:rsid w:val="005770CD"/>
    <w:pPr>
      <w:numPr>
        <w:numId w:val="82"/>
      </w:numPr>
    </w:pPr>
  </w:style>
  <w:style w:type="numbering" w:customStyle="1" w:styleId="List21">
    <w:name w:val="List 21"/>
    <w:rsid w:val="005770CD"/>
    <w:pPr>
      <w:numPr>
        <w:numId w:val="83"/>
      </w:numPr>
    </w:pPr>
  </w:style>
  <w:style w:type="numbering" w:customStyle="1" w:styleId="List61">
    <w:name w:val="List 61"/>
    <w:rsid w:val="005770CD"/>
    <w:pPr>
      <w:numPr>
        <w:numId w:val="84"/>
      </w:numPr>
    </w:pPr>
  </w:style>
  <w:style w:type="numbering" w:customStyle="1" w:styleId="List54">
    <w:name w:val="List 54"/>
    <w:rsid w:val="005770CD"/>
    <w:pPr>
      <w:numPr>
        <w:numId w:val="85"/>
      </w:numPr>
    </w:pPr>
  </w:style>
  <w:style w:type="numbering" w:customStyle="1" w:styleId="List10">
    <w:name w:val="List 10"/>
    <w:rsid w:val="005770CD"/>
    <w:pPr>
      <w:numPr>
        <w:numId w:val="86"/>
      </w:numPr>
    </w:pPr>
  </w:style>
  <w:style w:type="numbering" w:customStyle="1" w:styleId="List30">
    <w:name w:val="List 30"/>
    <w:rsid w:val="005770CD"/>
    <w:pPr>
      <w:numPr>
        <w:numId w:val="87"/>
      </w:numPr>
    </w:pPr>
  </w:style>
  <w:style w:type="numbering" w:customStyle="1" w:styleId="List34">
    <w:name w:val="List 34"/>
    <w:rsid w:val="005770CD"/>
    <w:pPr>
      <w:numPr>
        <w:numId w:val="88"/>
      </w:numPr>
    </w:pPr>
  </w:style>
  <w:style w:type="numbering" w:customStyle="1" w:styleId="List27">
    <w:name w:val="List 27"/>
    <w:rsid w:val="005770CD"/>
    <w:pPr>
      <w:numPr>
        <w:numId w:val="89"/>
      </w:numPr>
    </w:pPr>
  </w:style>
  <w:style w:type="numbering" w:customStyle="1" w:styleId="List7">
    <w:name w:val="List 7"/>
    <w:rsid w:val="005770CD"/>
    <w:pPr>
      <w:numPr>
        <w:numId w:val="90"/>
      </w:numPr>
    </w:pPr>
  </w:style>
  <w:style w:type="numbering" w:customStyle="1" w:styleId="List66">
    <w:name w:val="List 66"/>
    <w:rsid w:val="005770CD"/>
    <w:pPr>
      <w:numPr>
        <w:numId w:val="91"/>
      </w:numPr>
    </w:pPr>
  </w:style>
  <w:style w:type="numbering" w:customStyle="1" w:styleId="List56">
    <w:name w:val="List 56"/>
    <w:rsid w:val="005770CD"/>
    <w:pPr>
      <w:numPr>
        <w:numId w:val="92"/>
      </w:numPr>
    </w:pPr>
  </w:style>
  <w:style w:type="numbering" w:customStyle="1" w:styleId="List38">
    <w:name w:val="List 38"/>
    <w:rsid w:val="005770CD"/>
    <w:pPr>
      <w:numPr>
        <w:numId w:val="93"/>
      </w:numPr>
    </w:pPr>
  </w:style>
  <w:style w:type="numbering" w:customStyle="1" w:styleId="List19">
    <w:name w:val="List 19"/>
    <w:rsid w:val="005770CD"/>
    <w:pPr>
      <w:numPr>
        <w:numId w:val="94"/>
      </w:numPr>
    </w:pPr>
  </w:style>
  <w:style w:type="numbering" w:customStyle="1" w:styleId="List32">
    <w:name w:val="List 32"/>
    <w:rsid w:val="005770CD"/>
    <w:pPr>
      <w:numPr>
        <w:numId w:val="95"/>
      </w:numPr>
    </w:pPr>
  </w:style>
  <w:style w:type="numbering" w:customStyle="1" w:styleId="List0">
    <w:name w:val="List 0"/>
    <w:rsid w:val="005770CD"/>
    <w:pPr>
      <w:numPr>
        <w:numId w:val="96"/>
      </w:numPr>
    </w:pPr>
  </w:style>
  <w:style w:type="numbering" w:customStyle="1" w:styleId="41">
    <w:name w:val="Список 41"/>
    <w:rsid w:val="005770CD"/>
    <w:pPr>
      <w:numPr>
        <w:numId w:val="97"/>
      </w:numPr>
    </w:pPr>
  </w:style>
  <w:style w:type="numbering" w:customStyle="1" w:styleId="List28">
    <w:name w:val="List 28"/>
    <w:rsid w:val="005770CD"/>
    <w:pPr>
      <w:numPr>
        <w:numId w:val="98"/>
      </w:numPr>
    </w:pPr>
  </w:style>
  <w:style w:type="numbering" w:customStyle="1" w:styleId="a">
    <w:name w:val="С числами"/>
    <w:rsid w:val="005770CD"/>
    <w:pPr>
      <w:numPr>
        <w:numId w:val="99"/>
      </w:numPr>
    </w:pPr>
  </w:style>
  <w:style w:type="numbering" w:customStyle="1" w:styleId="List51">
    <w:name w:val="List 51"/>
    <w:rsid w:val="005770CD"/>
    <w:pPr>
      <w:numPr>
        <w:numId w:val="100"/>
      </w:numPr>
    </w:pPr>
  </w:style>
  <w:style w:type="numbering" w:customStyle="1" w:styleId="List50">
    <w:name w:val="List 50"/>
    <w:rsid w:val="005770CD"/>
    <w:pPr>
      <w:numPr>
        <w:numId w:val="101"/>
      </w:numPr>
    </w:pPr>
  </w:style>
  <w:style w:type="numbering" w:customStyle="1" w:styleId="List13">
    <w:name w:val="List 13"/>
    <w:rsid w:val="005770CD"/>
    <w:pPr>
      <w:numPr>
        <w:numId w:val="102"/>
      </w:numPr>
    </w:pPr>
  </w:style>
  <w:style w:type="numbering" w:customStyle="1" w:styleId="51">
    <w:name w:val="Список 51"/>
    <w:rsid w:val="005770CD"/>
    <w:pPr>
      <w:numPr>
        <w:numId w:val="103"/>
      </w:numPr>
    </w:pPr>
  </w:style>
  <w:style w:type="numbering" w:customStyle="1" w:styleId="21">
    <w:name w:val="Список 21"/>
    <w:rsid w:val="005770CD"/>
    <w:pPr>
      <w:numPr>
        <w:numId w:val="104"/>
      </w:numPr>
    </w:pPr>
  </w:style>
  <w:style w:type="numbering" w:customStyle="1" w:styleId="List68">
    <w:name w:val="List 68"/>
    <w:rsid w:val="005770CD"/>
    <w:pPr>
      <w:numPr>
        <w:numId w:val="105"/>
      </w:numPr>
    </w:pPr>
  </w:style>
  <w:style w:type="numbering" w:customStyle="1" w:styleId="List64">
    <w:name w:val="List 64"/>
    <w:rsid w:val="005770CD"/>
    <w:pPr>
      <w:numPr>
        <w:numId w:val="10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949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://lib.mgafk.ru" TargetMode="External"/><Relationship Id="rId26" Type="http://schemas.openxmlformats.org/officeDocument/2006/relationships/hyperlink" Target="http://window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biblio-online.ru" TargetMode="Externa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://www.iprbookshop.ru/100141.html" TargetMode="External"/><Relationship Id="rId25" Type="http://schemas.openxmlformats.org/officeDocument/2006/relationships/hyperlink" Target="http://www.edu.ru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www.iprbookshop.ru/60955.html%20" TargetMode="External"/><Relationship Id="rId20" Type="http://schemas.openxmlformats.org/officeDocument/2006/relationships/hyperlink" Target="http://www.iprbookshop.ru" TargetMode="External"/><Relationship Id="rId29" Type="http://schemas.openxmlformats.org/officeDocument/2006/relationships/hyperlink" Target="http://www.edu.ru" TargetMode="External"/><Relationship Id="rId1" Type="http://schemas.openxmlformats.org/officeDocument/2006/relationships/numbering" Target="numbering.xml"/><Relationship Id="rId6" Type="http://schemas.openxmlformats.org/officeDocument/2006/relationships/hyperlink" Target="URL:%20http://lib.mgafk.ru%20" TargetMode="External"/><Relationship Id="rId11" Type="http://schemas.openxmlformats.org/officeDocument/2006/relationships/hyperlink" Target="http://www.biblio-online.ru/bcode/449973%20" TargetMode="External"/><Relationship Id="rId24" Type="http://schemas.openxmlformats.org/officeDocument/2006/relationships/hyperlink" Target="http://obrnadzor.gov.ru/ru/" TargetMode="External"/><Relationship Id="rId32" Type="http://schemas.openxmlformats.org/officeDocument/2006/relationships/fontTable" Target="fontTable.xml"/><Relationship Id="rId5" Type="http://schemas.openxmlformats.org/officeDocument/2006/relationships/hyperlink" Target="http://internet.garant.ru/document/redirect/71350476/0" TargetMode="External"/><Relationship Id="rId15" Type="http://schemas.openxmlformats.org/officeDocument/2006/relationships/hyperlink" Target="http://www.iprbookshop.ru/85832.html%20" TargetMode="External"/><Relationship Id="rId23" Type="http://schemas.openxmlformats.org/officeDocument/2006/relationships/hyperlink" Target="https://minobrnauki.gov.ru/" TargetMode="External"/><Relationship Id="rId28" Type="http://schemas.openxmlformats.org/officeDocument/2006/relationships/hyperlink" Target="https://minsport.gov.ru/" TargetMode="External"/><Relationship Id="rId10" Type="http://schemas.openxmlformats.org/officeDocument/2006/relationships/hyperlink" Target="http://www.biblio-online.ru/bcode/446683" TargetMode="External"/><Relationship Id="rId19" Type="http://schemas.openxmlformats.org/officeDocument/2006/relationships/hyperlink" Target="https://elibrary.ru" TargetMode="External"/><Relationship Id="rId31" Type="http://schemas.openxmlformats.org/officeDocument/2006/relationships/hyperlink" Target="http://fgosvo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biblio-online.ru/bcode/454861%20" TargetMode="External"/><Relationship Id="rId14" Type="http://schemas.openxmlformats.org/officeDocument/2006/relationships/hyperlink" Target="http://www.biblio-online.ru/bcode/453843" TargetMode="External"/><Relationship Id="rId22" Type="http://schemas.openxmlformats.org/officeDocument/2006/relationships/hyperlink" Target="https://rucont.ru/" TargetMode="External"/><Relationship Id="rId27" Type="http://schemas.openxmlformats.org/officeDocument/2006/relationships/hyperlink" Target="http://fcior.edu.ru" TargetMode="External"/><Relationship Id="rId30" Type="http://schemas.openxmlformats.org/officeDocument/2006/relationships/hyperlink" Target="http://www.teoriy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44</Pages>
  <Words>15480</Words>
  <Characters>88242</Characters>
  <Application>Microsoft Office Word</Application>
  <DocSecurity>0</DocSecurity>
  <Lines>735</Lines>
  <Paragraphs>207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103515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2022-06-30T07:14:00Z</dcterms:created>
  <dcterms:modified xsi:type="dcterms:W3CDTF">2022-06-30T09:37:00Z</dcterms:modified>
</cp:coreProperties>
</file>