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5DA" w:rsidRPr="00E62C5E" w:rsidRDefault="003165DA" w:rsidP="003165DA">
      <w:pPr>
        <w:widowControl w:val="0"/>
        <w:jc w:val="right"/>
        <w:rPr>
          <w:rFonts w:cs="Tahoma"/>
          <w:i/>
        </w:rPr>
      </w:pPr>
      <w:r w:rsidRPr="00E62C5E">
        <w:rPr>
          <w:rFonts w:cs="Tahoma"/>
          <w:i/>
        </w:rPr>
        <w:t>Набор 20</w:t>
      </w:r>
      <w:r w:rsidR="000349BA" w:rsidRPr="003A14F0">
        <w:rPr>
          <w:rFonts w:cs="Tahoma"/>
          <w:i/>
        </w:rPr>
        <w:t>19</w:t>
      </w:r>
      <w:r w:rsidRPr="00E62C5E">
        <w:rPr>
          <w:rFonts w:cs="Tahoma"/>
          <w:i/>
        </w:rPr>
        <w:t>г.</w:t>
      </w:r>
    </w:p>
    <w:p w:rsidR="002530B9" w:rsidRPr="00E62C5E" w:rsidRDefault="000410C7">
      <w:pPr>
        <w:widowControl w:val="0"/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Министерство спорта Российской Федерации</w:t>
      </w:r>
    </w:p>
    <w:p w:rsidR="002530B9" w:rsidRPr="00E62C5E" w:rsidRDefault="000410C7">
      <w:pPr>
        <w:widowControl w:val="0"/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Федеральное государственное бюджетное образовательное учреждение</w:t>
      </w:r>
    </w:p>
    <w:p w:rsidR="002530B9" w:rsidRPr="00E62C5E" w:rsidRDefault="000410C7">
      <w:pPr>
        <w:widowControl w:val="0"/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высшего образования</w:t>
      </w:r>
    </w:p>
    <w:p w:rsidR="002530B9" w:rsidRPr="00E62C5E" w:rsidRDefault="000410C7">
      <w:pPr>
        <w:widowControl w:val="0"/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«Московская государственная академия физической культуры»</w:t>
      </w:r>
    </w:p>
    <w:p w:rsidR="002530B9" w:rsidRPr="00E62C5E" w:rsidRDefault="000410C7">
      <w:pPr>
        <w:pStyle w:val="a3"/>
        <w:numPr>
          <w:ilvl w:val="0"/>
          <w:numId w:val="11"/>
        </w:num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Кафедра Биомеханики и информационных технологий</w:t>
      </w:r>
    </w:p>
    <w:p w:rsidR="002530B9" w:rsidRPr="00E62C5E" w:rsidRDefault="002530B9">
      <w:pPr>
        <w:widowControl w:val="0"/>
        <w:numPr>
          <w:ilvl w:val="0"/>
          <w:numId w:val="11"/>
        </w:numPr>
        <w:ind w:left="709"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0349BA" w:rsidRPr="00E62C5E">
        <w:tc>
          <w:tcPr>
            <w:tcW w:w="4617" w:type="dxa"/>
            <w:hideMark/>
          </w:tcPr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>«</w:t>
            </w:r>
            <w:r w:rsidRPr="00E07FF9">
              <w:rPr>
                <w:rFonts w:cs="Tahoma"/>
                <w:color w:val="000000"/>
                <w:sz w:val="24"/>
                <w:szCs w:val="24"/>
                <w:u w:val="single"/>
              </w:rPr>
              <w:t>15</w:t>
            </w:r>
            <w:r w:rsidRPr="00E07FF9">
              <w:rPr>
                <w:rFonts w:cs="Tahoma"/>
                <w:color w:val="000000"/>
                <w:sz w:val="24"/>
                <w:szCs w:val="24"/>
              </w:rPr>
              <w:t xml:space="preserve">»  </w:t>
            </w:r>
            <w:r w:rsidRPr="00E07FF9">
              <w:rPr>
                <w:rFonts w:cs="Tahoma"/>
                <w:color w:val="000000"/>
                <w:sz w:val="24"/>
                <w:szCs w:val="24"/>
                <w:u w:val="single"/>
              </w:rPr>
              <w:t>июня</w:t>
            </w:r>
            <w:r w:rsidRPr="00E07FF9">
              <w:rPr>
                <w:rFonts w:cs="Tahoma"/>
                <w:color w:val="000000"/>
                <w:sz w:val="24"/>
                <w:szCs w:val="24"/>
              </w:rPr>
              <w:t xml:space="preserve"> 20</w:t>
            </w:r>
            <w:r w:rsidRPr="00E07FF9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E07FF9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07FF9">
              <w:rPr>
                <w:rFonts w:cs="Tahoma"/>
                <w:color w:val="000000"/>
                <w:sz w:val="24"/>
                <w:szCs w:val="24"/>
              </w:rPr>
              <w:t>«</w:t>
            </w:r>
            <w:r w:rsidRPr="00E07FF9">
              <w:rPr>
                <w:rFonts w:cs="Tahoma"/>
                <w:color w:val="000000"/>
                <w:sz w:val="24"/>
                <w:szCs w:val="24"/>
                <w:u w:val="single"/>
              </w:rPr>
              <w:t>15</w:t>
            </w:r>
            <w:r w:rsidRPr="00E07FF9">
              <w:rPr>
                <w:rFonts w:cs="Tahoma"/>
                <w:color w:val="000000"/>
                <w:sz w:val="24"/>
                <w:szCs w:val="24"/>
              </w:rPr>
              <w:t xml:space="preserve">»  </w:t>
            </w:r>
            <w:r w:rsidRPr="00E07FF9">
              <w:rPr>
                <w:rFonts w:cs="Tahoma"/>
                <w:color w:val="000000"/>
                <w:sz w:val="24"/>
                <w:szCs w:val="24"/>
                <w:u w:val="single"/>
              </w:rPr>
              <w:t>июня</w:t>
            </w:r>
            <w:r w:rsidRPr="00E07FF9">
              <w:rPr>
                <w:rFonts w:cs="Tahoma"/>
                <w:color w:val="000000"/>
                <w:sz w:val="24"/>
                <w:szCs w:val="24"/>
              </w:rPr>
              <w:t xml:space="preserve"> 20</w:t>
            </w:r>
            <w:r w:rsidRPr="00E07FF9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E07FF9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  <w:p w:rsidR="000349BA" w:rsidRPr="00E07FF9" w:rsidRDefault="000349BA" w:rsidP="003A14F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:rsidR="002530B9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РАБОЧАЯ ПРОГРАММА ДИСЦИПЛИНЫ</w:t>
      </w:r>
    </w:p>
    <w:p w:rsidR="000A5302" w:rsidRPr="00E62C5E" w:rsidRDefault="00F4535F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«</w:t>
      </w:r>
      <w:r w:rsidR="000A5302" w:rsidRPr="00E62C5E">
        <w:rPr>
          <w:b/>
          <w:sz w:val="24"/>
          <w:szCs w:val="24"/>
        </w:rPr>
        <w:t>Качественные и количественные методы</w:t>
      </w:r>
      <w:r w:rsidR="000410C7" w:rsidRPr="00E62C5E">
        <w:rPr>
          <w:b/>
          <w:sz w:val="24"/>
          <w:szCs w:val="24"/>
        </w:rPr>
        <w:t xml:space="preserve"> психологи</w:t>
      </w:r>
      <w:r w:rsidR="000A5302" w:rsidRPr="00E62C5E">
        <w:rPr>
          <w:b/>
          <w:sz w:val="24"/>
          <w:szCs w:val="24"/>
        </w:rPr>
        <w:t>ческих</w:t>
      </w:r>
      <w:r w:rsidR="000410C7" w:rsidRPr="00E62C5E">
        <w:rPr>
          <w:b/>
          <w:sz w:val="24"/>
          <w:szCs w:val="24"/>
        </w:rPr>
        <w:t xml:space="preserve"> </w:t>
      </w:r>
    </w:p>
    <w:p w:rsidR="002530B9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и педагоги</w:t>
      </w:r>
      <w:r w:rsidR="000A5302" w:rsidRPr="00E62C5E">
        <w:rPr>
          <w:b/>
          <w:sz w:val="24"/>
          <w:szCs w:val="24"/>
        </w:rPr>
        <w:t>ч</w:t>
      </w:r>
      <w:r w:rsidRPr="00E62C5E">
        <w:rPr>
          <w:b/>
          <w:sz w:val="24"/>
          <w:szCs w:val="24"/>
        </w:rPr>
        <w:t>е</w:t>
      </w:r>
      <w:r w:rsidR="000A5302" w:rsidRPr="00E62C5E">
        <w:rPr>
          <w:b/>
          <w:sz w:val="24"/>
          <w:szCs w:val="24"/>
        </w:rPr>
        <w:t>ских исследований</w:t>
      </w:r>
      <w:r w:rsidR="00F4535F" w:rsidRPr="00E62C5E">
        <w:rPr>
          <w:b/>
          <w:sz w:val="24"/>
          <w:szCs w:val="24"/>
        </w:rPr>
        <w:t>»</w:t>
      </w:r>
    </w:p>
    <w:p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:rsidR="002530B9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Б1.О.</w:t>
      </w:r>
      <w:r w:rsidR="00E24CAC" w:rsidRPr="00E62C5E">
        <w:rPr>
          <w:b/>
          <w:sz w:val="24"/>
          <w:szCs w:val="24"/>
        </w:rPr>
        <w:t>31</w:t>
      </w:r>
    </w:p>
    <w:p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:rsidR="002530B9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Направление подготовки</w:t>
      </w:r>
    </w:p>
    <w:p w:rsidR="002530B9" w:rsidRPr="00E62C5E" w:rsidRDefault="000410C7">
      <w:pPr>
        <w:widowControl w:val="0"/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44.03.02 Психолого-педагогическое образование</w:t>
      </w:r>
    </w:p>
    <w:p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:rsidR="002530B9" w:rsidRPr="00E62C5E" w:rsidRDefault="00F4535F">
      <w:pPr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ОПОП «Психолого-педагогическое образование»</w:t>
      </w:r>
    </w:p>
    <w:p w:rsidR="002530B9" w:rsidRPr="00E62C5E" w:rsidRDefault="002530B9">
      <w:pPr>
        <w:widowControl w:val="0"/>
        <w:jc w:val="center"/>
        <w:rPr>
          <w:b/>
          <w:i/>
          <w:sz w:val="24"/>
          <w:szCs w:val="24"/>
        </w:rPr>
      </w:pPr>
    </w:p>
    <w:p w:rsidR="002530B9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Квалификация выпускника</w:t>
      </w:r>
    </w:p>
    <w:p w:rsidR="002530B9" w:rsidRPr="00E62C5E" w:rsidRDefault="000410C7">
      <w:pPr>
        <w:widowControl w:val="0"/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Бакалавр</w:t>
      </w:r>
    </w:p>
    <w:p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:rsidR="00F4535F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Форма обучения:</w:t>
      </w:r>
    </w:p>
    <w:p w:rsidR="002530B9" w:rsidRPr="00E62C5E" w:rsidRDefault="000410C7">
      <w:pPr>
        <w:widowControl w:val="0"/>
        <w:jc w:val="center"/>
        <w:rPr>
          <w:sz w:val="24"/>
          <w:szCs w:val="24"/>
        </w:rPr>
      </w:pPr>
      <w:r w:rsidRPr="00E62C5E">
        <w:rPr>
          <w:b/>
          <w:sz w:val="24"/>
          <w:szCs w:val="24"/>
        </w:rPr>
        <w:t xml:space="preserve"> </w:t>
      </w:r>
      <w:r w:rsidRPr="00E62C5E">
        <w:rPr>
          <w:sz w:val="24"/>
          <w:szCs w:val="24"/>
        </w:rPr>
        <w:t>очная</w:t>
      </w:r>
    </w:p>
    <w:p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2530B9" w:rsidRPr="00E62C5E">
        <w:trPr>
          <w:trHeight w:val="3026"/>
        </w:trPr>
        <w:tc>
          <w:tcPr>
            <w:tcW w:w="3544" w:type="dxa"/>
          </w:tcPr>
          <w:p w:rsidR="004578AD" w:rsidRPr="004578AD" w:rsidRDefault="004578AD" w:rsidP="004578AD">
            <w:pPr>
              <w:rPr>
                <w:rFonts w:cs="Tahoma"/>
                <w:sz w:val="24"/>
                <w:szCs w:val="24"/>
              </w:rPr>
            </w:pPr>
            <w:r w:rsidRPr="004578AD">
              <w:rPr>
                <w:rFonts w:cs="Tahoma"/>
                <w:sz w:val="24"/>
                <w:szCs w:val="24"/>
              </w:rPr>
              <w:t>СОГЛАСОВАНО</w:t>
            </w:r>
          </w:p>
          <w:p w:rsidR="004578AD" w:rsidRPr="004578AD" w:rsidRDefault="004578AD" w:rsidP="004578AD">
            <w:pPr>
              <w:rPr>
                <w:rFonts w:cs="Tahoma"/>
                <w:sz w:val="24"/>
                <w:szCs w:val="24"/>
              </w:rPr>
            </w:pPr>
            <w:r w:rsidRPr="004578AD">
              <w:rPr>
                <w:rFonts w:cs="Tahoma"/>
                <w:sz w:val="24"/>
                <w:szCs w:val="24"/>
              </w:rPr>
              <w:t xml:space="preserve">Декан социально-педагогического факультета </w:t>
            </w:r>
            <w:r w:rsidR="000D5A90">
              <w:rPr>
                <w:rFonts w:cs="Tahoma"/>
                <w:sz w:val="24"/>
                <w:szCs w:val="24"/>
              </w:rPr>
              <w:t>к</w:t>
            </w:r>
            <w:r w:rsidRPr="004578AD">
              <w:rPr>
                <w:rFonts w:cs="Tahoma"/>
                <w:sz w:val="24"/>
                <w:szCs w:val="24"/>
              </w:rPr>
              <w:t>.п</w:t>
            </w:r>
            <w:r w:rsidR="000D5A90">
              <w:rPr>
                <w:rFonts w:cs="Tahoma"/>
                <w:sz w:val="24"/>
                <w:szCs w:val="24"/>
              </w:rPr>
              <w:t>с</w:t>
            </w:r>
            <w:r w:rsidRPr="004578AD">
              <w:rPr>
                <w:rFonts w:cs="Tahoma"/>
                <w:sz w:val="24"/>
                <w:szCs w:val="24"/>
              </w:rPr>
              <w:t>.н., доцент</w:t>
            </w:r>
          </w:p>
          <w:p w:rsidR="004578AD" w:rsidRPr="004578AD" w:rsidRDefault="004578AD" w:rsidP="004578AD">
            <w:pPr>
              <w:rPr>
                <w:rFonts w:cs="Tahoma"/>
                <w:sz w:val="24"/>
                <w:szCs w:val="24"/>
              </w:rPr>
            </w:pPr>
            <w:r w:rsidRPr="004578AD">
              <w:rPr>
                <w:rFonts w:cs="Tahoma"/>
                <w:sz w:val="24"/>
                <w:szCs w:val="24"/>
              </w:rPr>
              <w:t>____________ Дерючева В.А.</w:t>
            </w:r>
          </w:p>
          <w:p w:rsidR="002530B9" w:rsidRPr="00E62C5E" w:rsidRDefault="002530B9" w:rsidP="004578A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2530B9" w:rsidRPr="00E62C5E" w:rsidRDefault="002530B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  <w:p w:rsidR="002530B9" w:rsidRPr="00E62C5E" w:rsidRDefault="002530B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  <w:p w:rsidR="002530B9" w:rsidRPr="00E62C5E" w:rsidRDefault="002530B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4578AD" w:rsidRPr="004578AD" w:rsidRDefault="004578AD" w:rsidP="004578AD">
            <w:pPr>
              <w:rPr>
                <w:rFonts w:cs="Tahoma"/>
                <w:sz w:val="24"/>
                <w:szCs w:val="24"/>
              </w:rPr>
            </w:pPr>
            <w:r w:rsidRPr="004578AD">
              <w:rPr>
                <w:rFonts w:cs="Tahoma"/>
                <w:sz w:val="24"/>
                <w:szCs w:val="24"/>
              </w:rPr>
              <w:t xml:space="preserve">Программа рассмотрена и одобрена на заседании кафедры, протокол № 10      </w:t>
            </w:r>
          </w:p>
          <w:p w:rsidR="004578AD" w:rsidRPr="004578AD" w:rsidRDefault="004578AD" w:rsidP="004578AD">
            <w:pPr>
              <w:rPr>
                <w:rFonts w:cs="Tahoma"/>
                <w:sz w:val="24"/>
                <w:szCs w:val="24"/>
              </w:rPr>
            </w:pPr>
            <w:r w:rsidRPr="004578AD">
              <w:rPr>
                <w:rFonts w:cs="Tahoma"/>
                <w:sz w:val="24"/>
                <w:szCs w:val="24"/>
              </w:rPr>
              <w:t>от 24 мая 2021 г.</w:t>
            </w:r>
          </w:p>
          <w:p w:rsidR="004578AD" w:rsidRPr="004578AD" w:rsidRDefault="004578AD" w:rsidP="004578AD">
            <w:pPr>
              <w:rPr>
                <w:rFonts w:cs="Tahoma"/>
                <w:sz w:val="24"/>
                <w:szCs w:val="24"/>
              </w:rPr>
            </w:pPr>
            <w:r w:rsidRPr="004578AD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4578AD" w:rsidRPr="004578AD" w:rsidRDefault="004578AD" w:rsidP="004578AD">
            <w:pPr>
              <w:rPr>
                <w:rFonts w:cs="Tahoma"/>
                <w:sz w:val="24"/>
                <w:szCs w:val="24"/>
              </w:rPr>
            </w:pPr>
            <w:r w:rsidRPr="004578AD">
              <w:rPr>
                <w:rFonts w:cs="Tahoma"/>
                <w:sz w:val="24"/>
                <w:szCs w:val="24"/>
              </w:rPr>
              <w:t>К.п.н., профессор</w:t>
            </w:r>
          </w:p>
          <w:p w:rsidR="004578AD" w:rsidRPr="004578AD" w:rsidRDefault="004578AD" w:rsidP="004578AD">
            <w:pPr>
              <w:rPr>
                <w:rFonts w:cs="Tahoma"/>
                <w:sz w:val="24"/>
                <w:szCs w:val="24"/>
              </w:rPr>
            </w:pPr>
            <w:r w:rsidRPr="004578AD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2530B9" w:rsidRPr="00E62C5E" w:rsidRDefault="000410C7" w:rsidP="00E002B2">
            <w:pPr>
              <w:widowControl w:val="0"/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.</w:t>
            </w:r>
          </w:p>
        </w:tc>
      </w:tr>
    </w:tbl>
    <w:p w:rsidR="002530B9" w:rsidRPr="004578AD" w:rsidRDefault="000410C7">
      <w:pPr>
        <w:widowControl w:val="0"/>
        <w:jc w:val="center"/>
        <w:rPr>
          <w:b/>
          <w:sz w:val="24"/>
          <w:szCs w:val="24"/>
          <w:lang w:val="en-US"/>
        </w:rPr>
      </w:pPr>
      <w:r w:rsidRPr="00E62C5E">
        <w:rPr>
          <w:b/>
          <w:sz w:val="24"/>
          <w:szCs w:val="24"/>
        </w:rPr>
        <w:t>Малаховка 20</w:t>
      </w:r>
      <w:r w:rsidR="00D31EB6">
        <w:rPr>
          <w:b/>
          <w:sz w:val="24"/>
          <w:szCs w:val="24"/>
        </w:rPr>
        <w:t>2</w:t>
      </w:r>
      <w:r w:rsidR="004578AD">
        <w:rPr>
          <w:b/>
          <w:sz w:val="24"/>
          <w:szCs w:val="24"/>
          <w:lang w:val="en-US"/>
        </w:rPr>
        <w:t>1</w:t>
      </w:r>
    </w:p>
    <w:p w:rsidR="002530B9" w:rsidRPr="00E62C5E" w:rsidRDefault="000410C7" w:rsidP="00860091">
      <w:pPr>
        <w:widowControl w:val="0"/>
        <w:jc w:val="both"/>
        <w:rPr>
          <w:i/>
          <w:sz w:val="24"/>
          <w:szCs w:val="24"/>
        </w:rPr>
      </w:pPr>
      <w:r w:rsidRPr="00E62C5E">
        <w:rPr>
          <w:b/>
          <w:sz w:val="24"/>
          <w:szCs w:val="24"/>
        </w:rPr>
        <w:br w:type="page"/>
      </w:r>
      <w:r w:rsidRPr="00E62C5E">
        <w:rPr>
          <w:sz w:val="24"/>
          <w:szCs w:val="24"/>
        </w:rPr>
        <w:lastRenderedPageBreak/>
        <w:t>Рабочая программа разработана в соответствии с ФГОС ВО</w:t>
      </w:r>
      <w:r w:rsidR="00F402FC" w:rsidRPr="00E62C5E">
        <w:rPr>
          <w:sz w:val="24"/>
          <w:szCs w:val="24"/>
        </w:rPr>
        <w:t xml:space="preserve"> - бакалавриат</w:t>
      </w:r>
      <w:r w:rsidRPr="00E62C5E">
        <w:rPr>
          <w:sz w:val="24"/>
          <w:szCs w:val="24"/>
        </w:rPr>
        <w:t xml:space="preserve"> по н</w:t>
      </w:r>
      <w:r w:rsidR="00F402FC" w:rsidRPr="00E62C5E">
        <w:rPr>
          <w:sz w:val="24"/>
          <w:szCs w:val="24"/>
        </w:rPr>
        <w:t xml:space="preserve">аправлению подготовки 44.03.02 </w:t>
      </w:r>
      <w:r w:rsidRPr="00E62C5E">
        <w:rPr>
          <w:sz w:val="24"/>
          <w:szCs w:val="24"/>
        </w:rPr>
        <w:t>Психолого-педагогическое образование</w:t>
      </w:r>
      <w:r w:rsidR="00F402FC" w:rsidRPr="00E62C5E">
        <w:rPr>
          <w:sz w:val="24"/>
          <w:szCs w:val="24"/>
        </w:rPr>
        <w:t xml:space="preserve">, </w:t>
      </w:r>
      <w:r w:rsidRPr="00E62C5E">
        <w:rPr>
          <w:sz w:val="24"/>
          <w:szCs w:val="24"/>
        </w:rPr>
        <w:t>утвержденным приказом Министерства образования и науки Российской Федерации № 122 от 22 февраля 2018 года</w:t>
      </w:r>
      <w:r w:rsidR="00860091" w:rsidRPr="00E62C5E">
        <w:rPr>
          <w:sz w:val="24"/>
          <w:szCs w:val="24"/>
        </w:rPr>
        <w:t>.</w:t>
      </w:r>
    </w:p>
    <w:p w:rsidR="002530B9" w:rsidRPr="00E62C5E" w:rsidRDefault="002530B9">
      <w:pPr>
        <w:widowControl w:val="0"/>
        <w:jc w:val="both"/>
        <w:rPr>
          <w:sz w:val="24"/>
          <w:szCs w:val="24"/>
        </w:rPr>
      </w:pPr>
    </w:p>
    <w:p w:rsidR="002530B9" w:rsidRPr="00E62C5E" w:rsidRDefault="002530B9">
      <w:pPr>
        <w:widowControl w:val="0"/>
        <w:rPr>
          <w:b/>
          <w:sz w:val="24"/>
          <w:szCs w:val="24"/>
        </w:rPr>
      </w:pPr>
    </w:p>
    <w:p w:rsidR="002530B9" w:rsidRPr="00E62C5E" w:rsidRDefault="000410C7">
      <w:pPr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Составители рабочей программы: </w:t>
      </w:r>
    </w:p>
    <w:p w:rsidR="002530B9" w:rsidRPr="00E62C5E" w:rsidRDefault="004578AD">
      <w:pPr>
        <w:rPr>
          <w:sz w:val="24"/>
          <w:szCs w:val="24"/>
        </w:rPr>
      </w:pPr>
      <w:r>
        <w:rPr>
          <w:sz w:val="24"/>
          <w:szCs w:val="24"/>
        </w:rPr>
        <w:t>Шульгин Г.Е.</w:t>
      </w:r>
      <w:r w:rsidR="000410C7" w:rsidRPr="00E62C5E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ст. преподаватель       </w:t>
      </w:r>
      <w:r w:rsidR="000410C7" w:rsidRPr="00E62C5E">
        <w:rPr>
          <w:sz w:val="24"/>
          <w:szCs w:val="24"/>
        </w:rPr>
        <w:t xml:space="preserve">                            ___________________</w:t>
      </w:r>
    </w:p>
    <w:p w:rsidR="002530B9" w:rsidRPr="00E62C5E" w:rsidRDefault="002530B9">
      <w:pPr>
        <w:rPr>
          <w:b/>
          <w:sz w:val="24"/>
          <w:szCs w:val="24"/>
        </w:rPr>
      </w:pPr>
    </w:p>
    <w:p w:rsidR="002530B9" w:rsidRPr="00E62C5E" w:rsidRDefault="000410C7">
      <w:pPr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Рецензенты: </w:t>
      </w:r>
    </w:p>
    <w:p w:rsidR="002530B9" w:rsidRPr="00E62C5E" w:rsidRDefault="000410C7">
      <w:pPr>
        <w:rPr>
          <w:b/>
          <w:sz w:val="24"/>
          <w:szCs w:val="24"/>
        </w:rPr>
      </w:pPr>
      <w:r w:rsidRPr="00E62C5E">
        <w:rPr>
          <w:sz w:val="24"/>
          <w:szCs w:val="24"/>
        </w:rPr>
        <w:t>Фураев А.Н. к. п. н. профессор                                      ___________________</w:t>
      </w:r>
    </w:p>
    <w:p w:rsidR="002530B9" w:rsidRPr="00E62C5E" w:rsidRDefault="002530B9">
      <w:pPr>
        <w:widowControl w:val="0"/>
        <w:jc w:val="both"/>
        <w:rPr>
          <w:sz w:val="24"/>
          <w:szCs w:val="24"/>
        </w:rPr>
      </w:pPr>
    </w:p>
    <w:p w:rsidR="002530B9" w:rsidRPr="00E62C5E" w:rsidRDefault="000410C7">
      <w:pPr>
        <w:widowControl w:val="0"/>
        <w:rPr>
          <w:sz w:val="24"/>
          <w:szCs w:val="24"/>
        </w:rPr>
      </w:pPr>
      <w:r w:rsidRPr="00E62C5E">
        <w:rPr>
          <w:sz w:val="24"/>
          <w:szCs w:val="24"/>
        </w:rPr>
        <w:t xml:space="preserve">Буторин В.В.  к.п.н.  доцент                                           ___________________    </w:t>
      </w:r>
    </w:p>
    <w:p w:rsidR="002530B9" w:rsidRPr="00E62C5E" w:rsidRDefault="002530B9">
      <w:pPr>
        <w:widowControl w:val="0"/>
        <w:rPr>
          <w:b/>
          <w:sz w:val="24"/>
          <w:szCs w:val="24"/>
        </w:rPr>
      </w:pPr>
    </w:p>
    <w:p w:rsidR="002530B9" w:rsidRPr="00E62C5E" w:rsidRDefault="002530B9">
      <w:pPr>
        <w:widowControl w:val="0"/>
        <w:rPr>
          <w:b/>
          <w:sz w:val="24"/>
          <w:szCs w:val="24"/>
        </w:rPr>
      </w:pPr>
    </w:p>
    <w:p w:rsidR="002530B9" w:rsidRPr="00E62C5E" w:rsidRDefault="002530B9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3C69A8" w:rsidRPr="00E62C5E" w:rsidRDefault="003C69A8">
      <w:pPr>
        <w:widowControl w:val="0"/>
        <w:rPr>
          <w:b/>
          <w:sz w:val="24"/>
          <w:szCs w:val="24"/>
        </w:rPr>
      </w:pPr>
    </w:p>
    <w:p w:rsidR="002530B9" w:rsidRPr="00E62C5E" w:rsidRDefault="002530B9">
      <w:pPr>
        <w:widowControl w:val="0"/>
        <w:rPr>
          <w:b/>
          <w:sz w:val="24"/>
          <w:szCs w:val="24"/>
        </w:rPr>
      </w:pPr>
    </w:p>
    <w:p w:rsidR="00860091" w:rsidRPr="00E62C5E" w:rsidRDefault="00860091" w:rsidP="00860091">
      <w:pPr>
        <w:widowControl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p w:rsidR="00860091" w:rsidRPr="00E62C5E" w:rsidRDefault="00860091" w:rsidP="00860091">
      <w:pPr>
        <w:widowControl w:val="0"/>
        <w:rPr>
          <w:b/>
          <w:sz w:val="24"/>
          <w:szCs w:val="24"/>
        </w:rPr>
      </w:pPr>
    </w:p>
    <w:tbl>
      <w:tblPr>
        <w:tblStyle w:val="a8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860091" w:rsidRPr="00E62C5E" w:rsidTr="002752CF">
        <w:tc>
          <w:tcPr>
            <w:tcW w:w="766" w:type="dxa"/>
          </w:tcPr>
          <w:p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4621" w:type="dxa"/>
          </w:tcPr>
          <w:p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02" w:type="dxa"/>
          </w:tcPr>
          <w:p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73" w:type="dxa"/>
          </w:tcPr>
          <w:p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Аббрев. исп. в РПД</w:t>
            </w:r>
          </w:p>
        </w:tc>
      </w:tr>
      <w:tr w:rsidR="00860091" w:rsidRPr="00E62C5E" w:rsidTr="002752CF">
        <w:tc>
          <w:tcPr>
            <w:tcW w:w="9862" w:type="dxa"/>
            <w:gridSpan w:val="4"/>
          </w:tcPr>
          <w:p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01 Образование и наука</w:t>
            </w:r>
          </w:p>
        </w:tc>
      </w:tr>
      <w:tr w:rsidR="00860091" w:rsidRPr="00E62C5E" w:rsidTr="002752CF">
        <w:tc>
          <w:tcPr>
            <w:tcW w:w="766" w:type="dxa"/>
          </w:tcPr>
          <w:p w:rsidR="00860091" w:rsidRPr="00E62C5E" w:rsidRDefault="00860091" w:rsidP="002752CF">
            <w:pPr>
              <w:widowControl w:val="0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01.001</w:t>
            </w:r>
          </w:p>
        </w:tc>
        <w:tc>
          <w:tcPr>
            <w:tcW w:w="4621" w:type="dxa"/>
          </w:tcPr>
          <w:p w:rsidR="00860091" w:rsidRPr="00E62C5E" w:rsidRDefault="00860091" w:rsidP="002752CF">
            <w:pPr>
              <w:widowControl w:val="0"/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E62C5E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860091" w:rsidRPr="00E62C5E" w:rsidTr="002752CF">
        <w:tc>
          <w:tcPr>
            <w:tcW w:w="766" w:type="dxa"/>
          </w:tcPr>
          <w:p w:rsidR="00860091" w:rsidRPr="00E62C5E" w:rsidRDefault="00860091" w:rsidP="002752CF">
            <w:pPr>
              <w:widowControl w:val="0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01.002</w:t>
            </w:r>
          </w:p>
        </w:tc>
        <w:tc>
          <w:tcPr>
            <w:tcW w:w="4621" w:type="dxa"/>
          </w:tcPr>
          <w:p w:rsidR="00860091" w:rsidRPr="00E62C5E" w:rsidRDefault="00860091" w:rsidP="002752CF">
            <w:pPr>
              <w:widowControl w:val="0"/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402" w:type="dxa"/>
          </w:tcPr>
          <w:p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ПП</w:t>
            </w:r>
          </w:p>
        </w:tc>
      </w:tr>
    </w:tbl>
    <w:p w:rsidR="002530B9" w:rsidRPr="00E62C5E" w:rsidRDefault="002530B9">
      <w:pPr>
        <w:widowControl w:val="0"/>
        <w:rPr>
          <w:b/>
          <w:sz w:val="24"/>
          <w:szCs w:val="24"/>
        </w:rPr>
      </w:pPr>
    </w:p>
    <w:p w:rsidR="002530B9" w:rsidRPr="00E62C5E" w:rsidRDefault="002530B9">
      <w:pPr>
        <w:widowControl w:val="0"/>
        <w:rPr>
          <w:b/>
          <w:sz w:val="24"/>
          <w:szCs w:val="24"/>
        </w:rPr>
      </w:pPr>
    </w:p>
    <w:p w:rsidR="002530B9" w:rsidRPr="00E62C5E" w:rsidRDefault="00A579A0">
      <w:pPr>
        <w:pStyle w:val="a3"/>
        <w:ind w:left="0" w:firstLine="709"/>
        <w:jc w:val="both"/>
        <w:rPr>
          <w:bCs/>
          <w:caps/>
          <w:spacing w:val="-1"/>
          <w:sz w:val="24"/>
          <w:szCs w:val="24"/>
        </w:rPr>
      </w:pPr>
      <w:r w:rsidRPr="00A579A0">
        <w:rPr>
          <w:b/>
          <w:bCs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</w:t>
      </w:r>
      <w:r w:rsidR="000410C7" w:rsidRPr="00E62C5E">
        <w:rPr>
          <w:bCs/>
          <w:caps/>
          <w:spacing w:val="-1"/>
          <w:sz w:val="24"/>
          <w:szCs w:val="24"/>
        </w:rPr>
        <w:t>:</w:t>
      </w:r>
    </w:p>
    <w:p w:rsidR="002530B9" w:rsidRPr="00E62C5E" w:rsidRDefault="002530B9">
      <w:pPr>
        <w:pStyle w:val="a3"/>
        <w:ind w:left="0" w:firstLine="709"/>
        <w:jc w:val="both"/>
        <w:rPr>
          <w:spacing w:val="-1"/>
          <w:sz w:val="24"/>
          <w:szCs w:val="24"/>
        </w:rPr>
      </w:pPr>
    </w:p>
    <w:p w:rsidR="002530B9" w:rsidRPr="00E62C5E" w:rsidRDefault="000410C7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УК-1</w:t>
      </w:r>
      <w:r w:rsidRPr="00E62C5E">
        <w:rPr>
          <w:spacing w:val="-1"/>
          <w:sz w:val="24"/>
          <w:szCs w:val="24"/>
        </w:rPr>
        <w:t>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2530B9" w:rsidRPr="00E62C5E" w:rsidRDefault="000410C7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ОПК-5</w:t>
      </w:r>
      <w:r w:rsidRPr="00E62C5E">
        <w:rPr>
          <w:spacing w:val="-1"/>
          <w:sz w:val="24"/>
          <w:szCs w:val="24"/>
        </w:rPr>
        <w:t>. Способен осуществлять контроль и оценку формирования результатов образования обучающихся, выявлять и корректировать трудности в обучении.</w:t>
      </w:r>
    </w:p>
    <w:p w:rsidR="002530B9" w:rsidRDefault="00E70277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О</w:t>
      </w:r>
      <w:r w:rsidR="000410C7" w:rsidRPr="00A579A0">
        <w:rPr>
          <w:b/>
          <w:spacing w:val="-1"/>
          <w:sz w:val="24"/>
          <w:szCs w:val="24"/>
        </w:rPr>
        <w:t>ПК-</w:t>
      </w:r>
      <w:r w:rsidRPr="00A579A0">
        <w:rPr>
          <w:b/>
          <w:spacing w:val="-1"/>
          <w:sz w:val="24"/>
          <w:szCs w:val="24"/>
        </w:rPr>
        <w:t>8</w:t>
      </w:r>
      <w:r w:rsidR="000410C7" w:rsidRPr="00E62C5E">
        <w:rPr>
          <w:spacing w:val="-1"/>
          <w:sz w:val="24"/>
          <w:szCs w:val="24"/>
        </w:rPr>
        <w:t xml:space="preserve">. Способен осуществлять </w:t>
      </w:r>
      <w:r w:rsidRPr="00E62C5E">
        <w:rPr>
          <w:spacing w:val="-1"/>
          <w:sz w:val="24"/>
          <w:szCs w:val="24"/>
        </w:rPr>
        <w:t>педагогическую</w:t>
      </w:r>
      <w:r w:rsidR="000410C7" w:rsidRPr="00E62C5E">
        <w:rPr>
          <w:spacing w:val="-1"/>
          <w:sz w:val="24"/>
          <w:szCs w:val="24"/>
        </w:rPr>
        <w:t xml:space="preserve"> деятельность </w:t>
      </w:r>
      <w:r w:rsidRPr="00E62C5E">
        <w:rPr>
          <w:spacing w:val="-1"/>
          <w:sz w:val="24"/>
          <w:szCs w:val="24"/>
        </w:rPr>
        <w:t>на основе специальных научных знаний.</w:t>
      </w:r>
    </w:p>
    <w:p w:rsidR="003A14F0" w:rsidRDefault="003A14F0" w:rsidP="003A14F0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ОПК-</w:t>
      </w:r>
      <w:r>
        <w:rPr>
          <w:b/>
          <w:spacing w:val="-1"/>
          <w:sz w:val="24"/>
          <w:szCs w:val="24"/>
        </w:rPr>
        <w:t>9</w:t>
      </w:r>
      <w:r w:rsidRPr="00E62C5E">
        <w:rPr>
          <w:spacing w:val="-1"/>
          <w:sz w:val="24"/>
          <w:szCs w:val="24"/>
        </w:rPr>
        <w:t xml:space="preserve">. Способен </w:t>
      </w:r>
      <w:r>
        <w:rPr>
          <w:spacing w:val="-1"/>
          <w:sz w:val="24"/>
          <w:szCs w:val="24"/>
        </w:rPr>
        <w:t>понимать принципы работы современных информационных технологий и использовать их для решения задач профессиональной деятельности</w:t>
      </w:r>
      <w:r w:rsidRPr="00E62C5E">
        <w:rPr>
          <w:spacing w:val="-1"/>
          <w:sz w:val="24"/>
          <w:szCs w:val="24"/>
        </w:rPr>
        <w:t>.</w:t>
      </w:r>
    </w:p>
    <w:p w:rsidR="003A14F0" w:rsidRPr="00E62C5E" w:rsidRDefault="003A14F0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</w:p>
    <w:p w:rsidR="00A579A0" w:rsidRDefault="00A579A0" w:rsidP="00A579A0">
      <w:pPr>
        <w:shd w:val="clear" w:color="auto" w:fill="FFFFFF"/>
        <w:jc w:val="both"/>
        <w:rPr>
          <w:spacing w:val="-1"/>
          <w:sz w:val="24"/>
          <w:szCs w:val="24"/>
        </w:rPr>
      </w:pPr>
    </w:p>
    <w:p w:rsidR="002530B9" w:rsidRPr="00E62C5E" w:rsidRDefault="000410C7" w:rsidP="00A579A0">
      <w:pPr>
        <w:shd w:val="clear" w:color="auto" w:fill="FFFFFF"/>
        <w:jc w:val="both"/>
        <w:rPr>
          <w:spacing w:val="-1"/>
          <w:sz w:val="24"/>
          <w:szCs w:val="24"/>
        </w:rPr>
      </w:pPr>
      <w:r w:rsidRPr="00E62C5E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701"/>
        <w:gridCol w:w="1241"/>
      </w:tblGrid>
      <w:tr w:rsidR="002530B9" w:rsidRPr="00E62C5E">
        <w:trPr>
          <w:jc w:val="center"/>
        </w:trPr>
        <w:tc>
          <w:tcPr>
            <w:tcW w:w="6345" w:type="dxa"/>
          </w:tcPr>
          <w:p w:rsidR="002530B9" w:rsidRPr="00E62C5E" w:rsidRDefault="002530B9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241" w:type="dxa"/>
            <w:tcBorders>
              <w:bottom w:val="single" w:sz="4" w:space="0" w:color="000000"/>
            </w:tcBorders>
          </w:tcPr>
          <w:p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E6333A" w:rsidRPr="00E62C5E" w:rsidTr="000E40F5">
        <w:trPr>
          <w:trHeight w:val="23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E6333A" w:rsidRPr="00E62C5E" w:rsidRDefault="00E6333A">
            <w:pPr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701" w:type="dxa"/>
            <w:vMerge w:val="restart"/>
            <w:vAlign w:val="center"/>
          </w:tcPr>
          <w:p w:rsidR="00E6333A" w:rsidRPr="00E62C5E" w:rsidRDefault="00E6333A" w:rsidP="001A19DF">
            <w:pPr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01.001</w:t>
            </w:r>
            <w:r w:rsidRPr="00E62C5E">
              <w:rPr>
                <w:sz w:val="24"/>
                <w:szCs w:val="24"/>
              </w:rPr>
              <w:t xml:space="preserve"> </w:t>
            </w:r>
            <w:r w:rsidRPr="00E62C5E">
              <w:rPr>
                <w:b/>
                <w:spacing w:val="-1"/>
                <w:sz w:val="24"/>
                <w:szCs w:val="24"/>
              </w:rPr>
              <w:t>П:</w:t>
            </w:r>
          </w:p>
          <w:p w:rsidR="00E6333A" w:rsidRPr="00E62C5E" w:rsidRDefault="00E6333A" w:rsidP="001A19DF">
            <w:pPr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А/01.6</w:t>
            </w:r>
          </w:p>
          <w:p w:rsidR="00E6333A" w:rsidRPr="00E62C5E" w:rsidRDefault="00E6333A" w:rsidP="001A19DF">
            <w:pPr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А/03.6</w:t>
            </w:r>
          </w:p>
          <w:p w:rsidR="00E6333A" w:rsidRPr="00E62C5E" w:rsidRDefault="00E6333A" w:rsidP="001A19DF">
            <w:pPr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В/04.6</w:t>
            </w:r>
          </w:p>
          <w:p w:rsidR="00E6333A" w:rsidRPr="00E62C5E" w:rsidRDefault="00E6333A" w:rsidP="001A19DF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01.002</w:t>
            </w:r>
            <w:r w:rsidRPr="00E62C5E">
              <w:rPr>
                <w:sz w:val="24"/>
                <w:szCs w:val="24"/>
              </w:rPr>
              <w:t xml:space="preserve"> </w:t>
            </w:r>
            <w:r w:rsidRPr="00E62C5E">
              <w:rPr>
                <w:b/>
                <w:spacing w:val="-1"/>
                <w:sz w:val="24"/>
                <w:szCs w:val="24"/>
              </w:rPr>
              <w:t>ПП:</w:t>
            </w:r>
            <w:r w:rsidRPr="00E62C5E">
              <w:rPr>
                <w:spacing w:val="-1"/>
                <w:sz w:val="24"/>
                <w:szCs w:val="24"/>
              </w:rPr>
              <w:t xml:space="preserve"> А/01.7 А/02.7 А/05.7</w:t>
            </w:r>
            <w:r w:rsidR="001A19DF" w:rsidRPr="00E62C5E">
              <w:rPr>
                <w:spacing w:val="-1"/>
                <w:sz w:val="24"/>
                <w:szCs w:val="24"/>
              </w:rPr>
              <w:t xml:space="preserve"> </w:t>
            </w:r>
          </w:p>
          <w:p w:rsidR="00E6333A" w:rsidRPr="00E62C5E" w:rsidRDefault="00E6333A" w:rsidP="001A19DF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E6333A" w:rsidRPr="00E62C5E" w:rsidRDefault="00E6333A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УК-1</w:t>
            </w:r>
          </w:p>
          <w:p w:rsidR="00E6333A" w:rsidRPr="00E62C5E" w:rsidRDefault="00E6333A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ОПК-5</w:t>
            </w:r>
          </w:p>
          <w:p w:rsidR="00E6333A" w:rsidRPr="00E62C5E" w:rsidRDefault="00E6333A" w:rsidP="003A14F0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ОПК-8</w:t>
            </w:r>
            <w:r w:rsidR="003A14F0" w:rsidRPr="00E62C5E">
              <w:rPr>
                <w:spacing w:val="-1"/>
                <w:sz w:val="24"/>
                <w:szCs w:val="24"/>
              </w:rPr>
              <w:t xml:space="preserve"> ОПК-</w:t>
            </w:r>
            <w:r w:rsidR="003A14F0">
              <w:rPr>
                <w:spacing w:val="-1"/>
                <w:sz w:val="24"/>
                <w:szCs w:val="24"/>
              </w:rPr>
              <w:t>9</w:t>
            </w:r>
          </w:p>
        </w:tc>
      </w:tr>
      <w:tr w:rsidR="00E6333A" w:rsidRPr="00E62C5E" w:rsidTr="000E40F5">
        <w:trPr>
          <w:trHeight w:val="832"/>
          <w:jc w:val="center"/>
        </w:trPr>
        <w:tc>
          <w:tcPr>
            <w:tcW w:w="6345" w:type="dxa"/>
            <w:shd w:val="clear" w:color="auto" w:fill="FFFFFF" w:themeFill="background1"/>
          </w:tcPr>
          <w:p w:rsidR="00E6333A" w:rsidRPr="00E62C5E" w:rsidRDefault="00E6333A" w:rsidP="002752CF">
            <w:pPr>
              <w:jc w:val="both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Качественных и количественных методов в психологических и педагогических исследованиях, обработки и интерпретации полученных результатов</w:t>
            </w:r>
            <w:r w:rsidR="003A14F0">
              <w:rPr>
                <w:spacing w:val="-1"/>
                <w:sz w:val="24"/>
                <w:szCs w:val="24"/>
              </w:rPr>
              <w:t xml:space="preserve"> с применением информационно-коммуникационных технологий</w:t>
            </w:r>
            <w:r w:rsidRPr="00E62C5E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701" w:type="dxa"/>
            <w:vMerge/>
          </w:tcPr>
          <w:p w:rsidR="00E6333A" w:rsidRPr="00E62C5E" w:rsidRDefault="00E6333A" w:rsidP="001A19DF">
            <w:pPr>
              <w:rPr>
                <w:i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E6333A" w:rsidRPr="00E62C5E" w:rsidRDefault="00E6333A" w:rsidP="000410C7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E6333A" w:rsidRPr="00E62C5E" w:rsidTr="001A19DF">
        <w:trPr>
          <w:trHeight w:val="1382"/>
          <w:jc w:val="center"/>
        </w:trPr>
        <w:tc>
          <w:tcPr>
            <w:tcW w:w="6345" w:type="dxa"/>
            <w:shd w:val="clear" w:color="auto" w:fill="FFFFFF" w:themeFill="background1"/>
          </w:tcPr>
          <w:p w:rsidR="00E6333A" w:rsidRPr="00E62C5E" w:rsidRDefault="00E6333A" w:rsidP="001A19DF">
            <w:pPr>
              <w:jc w:val="both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Математических методов системного анализа для детализации сложного объекта на отдельные обозримые элементы с определением их качественных и количественных показателей, установления закономерностей динамики их изменения и прогнозирования.</w:t>
            </w:r>
          </w:p>
        </w:tc>
        <w:tc>
          <w:tcPr>
            <w:tcW w:w="1701" w:type="dxa"/>
            <w:vMerge/>
          </w:tcPr>
          <w:p w:rsidR="00E6333A" w:rsidRPr="00E62C5E" w:rsidRDefault="00E6333A" w:rsidP="001A19DF">
            <w:pPr>
              <w:rPr>
                <w:i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E6333A" w:rsidRPr="00E62C5E" w:rsidRDefault="00E6333A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E6333A" w:rsidRPr="00E62C5E" w:rsidTr="000E40F5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E6333A" w:rsidRPr="00E62C5E" w:rsidRDefault="00E6333A">
            <w:pPr>
              <w:ind w:right="19"/>
              <w:jc w:val="both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 w:val="restart"/>
            <w:vAlign w:val="center"/>
          </w:tcPr>
          <w:p w:rsidR="00E6333A" w:rsidRPr="00E62C5E" w:rsidRDefault="00E6333A" w:rsidP="001A19DF">
            <w:pPr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01.001</w:t>
            </w:r>
            <w:r w:rsidRPr="00E62C5E">
              <w:rPr>
                <w:sz w:val="24"/>
                <w:szCs w:val="24"/>
              </w:rPr>
              <w:t xml:space="preserve"> </w:t>
            </w:r>
            <w:r w:rsidRPr="00E62C5E">
              <w:rPr>
                <w:b/>
                <w:spacing w:val="-1"/>
                <w:sz w:val="24"/>
                <w:szCs w:val="24"/>
              </w:rPr>
              <w:t>П:</w:t>
            </w:r>
          </w:p>
          <w:p w:rsidR="00E6333A" w:rsidRPr="00E62C5E" w:rsidRDefault="00E6333A" w:rsidP="001A19DF">
            <w:pPr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А/01.6</w:t>
            </w:r>
          </w:p>
          <w:p w:rsidR="00E6333A" w:rsidRPr="00E62C5E" w:rsidRDefault="00E6333A" w:rsidP="001A19DF">
            <w:pPr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А/03.6</w:t>
            </w:r>
          </w:p>
          <w:p w:rsidR="00E6333A" w:rsidRPr="00E62C5E" w:rsidRDefault="00E6333A" w:rsidP="001A19DF">
            <w:pPr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В/04.6</w:t>
            </w:r>
          </w:p>
          <w:p w:rsidR="00E6333A" w:rsidRPr="00E62C5E" w:rsidRDefault="00E6333A" w:rsidP="00D321E5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01.002</w:t>
            </w:r>
            <w:r w:rsidRPr="00E62C5E">
              <w:rPr>
                <w:sz w:val="24"/>
                <w:szCs w:val="24"/>
              </w:rPr>
              <w:t xml:space="preserve"> </w:t>
            </w:r>
            <w:r w:rsidRPr="00E62C5E">
              <w:rPr>
                <w:b/>
                <w:spacing w:val="-1"/>
                <w:sz w:val="24"/>
                <w:szCs w:val="24"/>
              </w:rPr>
              <w:t>ПП:</w:t>
            </w:r>
            <w:r w:rsidRPr="00E62C5E">
              <w:rPr>
                <w:spacing w:val="-1"/>
                <w:sz w:val="24"/>
                <w:szCs w:val="24"/>
              </w:rPr>
              <w:t xml:space="preserve"> А/01.7 А/02.7 А/05.7</w:t>
            </w:r>
            <w:r w:rsidR="001A19DF" w:rsidRPr="00E62C5E">
              <w:rPr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241" w:type="dxa"/>
            <w:vMerge w:val="restart"/>
          </w:tcPr>
          <w:p w:rsidR="003A14F0" w:rsidRPr="003A14F0" w:rsidRDefault="003A14F0" w:rsidP="003A14F0">
            <w:pPr>
              <w:jc w:val="center"/>
              <w:rPr>
                <w:spacing w:val="-1"/>
                <w:sz w:val="24"/>
                <w:szCs w:val="24"/>
              </w:rPr>
            </w:pPr>
            <w:r w:rsidRPr="003A14F0">
              <w:rPr>
                <w:spacing w:val="-1"/>
                <w:sz w:val="24"/>
                <w:szCs w:val="24"/>
              </w:rPr>
              <w:t>УК-1</w:t>
            </w:r>
          </w:p>
          <w:p w:rsidR="003A14F0" w:rsidRPr="003A14F0" w:rsidRDefault="003A14F0" w:rsidP="003A14F0">
            <w:pPr>
              <w:jc w:val="center"/>
              <w:rPr>
                <w:spacing w:val="-1"/>
                <w:sz w:val="24"/>
                <w:szCs w:val="24"/>
              </w:rPr>
            </w:pPr>
            <w:r w:rsidRPr="003A14F0">
              <w:rPr>
                <w:spacing w:val="-1"/>
                <w:sz w:val="24"/>
                <w:szCs w:val="24"/>
              </w:rPr>
              <w:t>ОПК-5</w:t>
            </w:r>
          </w:p>
          <w:p w:rsidR="00E6333A" w:rsidRPr="00E62C5E" w:rsidRDefault="003A14F0" w:rsidP="003A14F0">
            <w:pPr>
              <w:jc w:val="center"/>
              <w:rPr>
                <w:spacing w:val="-1"/>
                <w:sz w:val="24"/>
                <w:szCs w:val="24"/>
              </w:rPr>
            </w:pPr>
            <w:r w:rsidRPr="003A14F0">
              <w:rPr>
                <w:spacing w:val="-1"/>
                <w:sz w:val="24"/>
                <w:szCs w:val="24"/>
              </w:rPr>
              <w:t>ОПК-8 ОПК-9</w:t>
            </w:r>
          </w:p>
        </w:tc>
      </w:tr>
      <w:tr w:rsidR="00E6333A" w:rsidRPr="00E62C5E" w:rsidTr="001A19DF">
        <w:trPr>
          <w:trHeight w:val="1548"/>
          <w:jc w:val="center"/>
        </w:trPr>
        <w:tc>
          <w:tcPr>
            <w:tcW w:w="6345" w:type="dxa"/>
          </w:tcPr>
          <w:p w:rsidR="00E6333A" w:rsidRPr="00E62C5E" w:rsidRDefault="00E6333A" w:rsidP="00E6333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Сформировать систему тестов, психодиагностический эксперимент с количественной оценкой психологических и педагогических показателей, реализовывать обработку эмпирических данных</w:t>
            </w:r>
            <w:r w:rsidR="003A14F0">
              <w:rPr>
                <w:spacing w:val="-1"/>
                <w:sz w:val="24"/>
                <w:szCs w:val="24"/>
              </w:rPr>
              <w:t xml:space="preserve"> с применением информационно-коммуникационных технологий</w:t>
            </w:r>
            <w:r w:rsidRPr="00E62C5E">
              <w:rPr>
                <w:spacing w:val="-1"/>
                <w:sz w:val="24"/>
                <w:szCs w:val="24"/>
              </w:rPr>
              <w:t>, обобщить результаты, интерпретировать реальным процессам, сформулировать выводы.</w:t>
            </w:r>
          </w:p>
        </w:tc>
        <w:tc>
          <w:tcPr>
            <w:tcW w:w="1701" w:type="dxa"/>
            <w:vMerge/>
          </w:tcPr>
          <w:p w:rsidR="00E6333A" w:rsidRPr="00E62C5E" w:rsidRDefault="00E6333A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E6333A" w:rsidRPr="00E62C5E" w:rsidRDefault="00E6333A" w:rsidP="000410C7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9A2918" w:rsidRPr="00E62C5E" w:rsidTr="000E40F5">
        <w:trPr>
          <w:trHeight w:val="8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9A2918" w:rsidRPr="00E62C5E" w:rsidRDefault="009A2918">
            <w:pPr>
              <w:ind w:right="19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 w:val="restart"/>
          </w:tcPr>
          <w:p w:rsidR="009A2918" w:rsidRPr="00E62C5E" w:rsidRDefault="009A2918" w:rsidP="001A19DF">
            <w:pPr>
              <w:pStyle w:val="a3"/>
              <w:numPr>
                <w:ilvl w:val="1"/>
                <w:numId w:val="36"/>
              </w:numPr>
              <w:tabs>
                <w:tab w:val="left" w:pos="601"/>
              </w:tabs>
              <w:ind w:left="870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П:</w:t>
            </w:r>
          </w:p>
          <w:p w:rsidR="009A2918" w:rsidRPr="00E62C5E" w:rsidRDefault="009A2918" w:rsidP="001A19DF">
            <w:pPr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А/01.6</w:t>
            </w:r>
          </w:p>
          <w:p w:rsidR="009A2918" w:rsidRPr="00E62C5E" w:rsidRDefault="009A2918" w:rsidP="001A19DF">
            <w:pPr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А/03.6</w:t>
            </w:r>
          </w:p>
          <w:p w:rsidR="009A2918" w:rsidRPr="00E62C5E" w:rsidRDefault="009A2918" w:rsidP="001A19DF">
            <w:pPr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В/04.6</w:t>
            </w:r>
          </w:p>
          <w:p w:rsidR="009A2918" w:rsidRPr="00E62C5E" w:rsidRDefault="009A2918" w:rsidP="001A19DF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01.002</w:t>
            </w:r>
            <w:r w:rsidRPr="00E62C5E">
              <w:rPr>
                <w:sz w:val="24"/>
                <w:szCs w:val="24"/>
              </w:rPr>
              <w:t xml:space="preserve"> </w:t>
            </w:r>
            <w:r w:rsidRPr="00E62C5E">
              <w:rPr>
                <w:b/>
                <w:spacing w:val="-1"/>
                <w:sz w:val="24"/>
                <w:szCs w:val="24"/>
              </w:rPr>
              <w:t>ПП:</w:t>
            </w:r>
            <w:r w:rsidRPr="00E62C5E">
              <w:rPr>
                <w:spacing w:val="-1"/>
                <w:sz w:val="24"/>
                <w:szCs w:val="24"/>
              </w:rPr>
              <w:t xml:space="preserve"> А/01.7 А/02.7 А/05.7 </w:t>
            </w:r>
          </w:p>
          <w:p w:rsidR="009A2918" w:rsidRPr="00E62C5E" w:rsidRDefault="009A291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3A14F0" w:rsidRPr="003A14F0" w:rsidRDefault="003A14F0" w:rsidP="003A14F0">
            <w:pPr>
              <w:jc w:val="center"/>
              <w:rPr>
                <w:spacing w:val="-1"/>
                <w:sz w:val="24"/>
                <w:szCs w:val="24"/>
              </w:rPr>
            </w:pPr>
            <w:r w:rsidRPr="003A14F0">
              <w:rPr>
                <w:spacing w:val="-1"/>
                <w:sz w:val="24"/>
                <w:szCs w:val="24"/>
              </w:rPr>
              <w:t>УК-1</w:t>
            </w:r>
          </w:p>
          <w:p w:rsidR="003A14F0" w:rsidRPr="003A14F0" w:rsidRDefault="003A14F0" w:rsidP="003A14F0">
            <w:pPr>
              <w:jc w:val="center"/>
              <w:rPr>
                <w:spacing w:val="-1"/>
                <w:sz w:val="24"/>
                <w:szCs w:val="24"/>
              </w:rPr>
            </w:pPr>
            <w:r w:rsidRPr="003A14F0">
              <w:rPr>
                <w:spacing w:val="-1"/>
                <w:sz w:val="24"/>
                <w:szCs w:val="24"/>
              </w:rPr>
              <w:t>ОПК-5</w:t>
            </w:r>
          </w:p>
          <w:p w:rsidR="009A2918" w:rsidRPr="00E62C5E" w:rsidRDefault="003A14F0" w:rsidP="003A14F0">
            <w:pPr>
              <w:jc w:val="center"/>
              <w:rPr>
                <w:spacing w:val="-1"/>
                <w:sz w:val="24"/>
                <w:szCs w:val="24"/>
              </w:rPr>
            </w:pPr>
            <w:r w:rsidRPr="003A14F0">
              <w:rPr>
                <w:spacing w:val="-1"/>
                <w:sz w:val="24"/>
                <w:szCs w:val="24"/>
              </w:rPr>
              <w:t>ОПК-8 ОПК-9</w:t>
            </w:r>
          </w:p>
        </w:tc>
      </w:tr>
      <w:tr w:rsidR="009A2918" w:rsidRPr="00E62C5E" w:rsidTr="00E4443F">
        <w:trPr>
          <w:trHeight w:val="2851"/>
          <w:jc w:val="center"/>
        </w:trPr>
        <w:tc>
          <w:tcPr>
            <w:tcW w:w="6345" w:type="dxa"/>
            <w:tcBorders>
              <w:bottom w:val="single" w:sz="4" w:space="0" w:color="000000"/>
            </w:tcBorders>
          </w:tcPr>
          <w:p w:rsidR="009A2918" w:rsidRPr="00E62C5E" w:rsidRDefault="00547CC9" w:rsidP="00472BFE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 применением информационно-коммуникационных технологий</w:t>
            </w:r>
            <w:r w:rsidRPr="00E62C5E"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п</w:t>
            </w:r>
            <w:r w:rsidR="009A2918" w:rsidRPr="00E62C5E">
              <w:rPr>
                <w:spacing w:val="-1"/>
                <w:sz w:val="24"/>
                <w:szCs w:val="24"/>
              </w:rPr>
              <w:t xml:space="preserve">остановки и реализации </w:t>
            </w:r>
            <w:r w:rsidR="003A14F0">
              <w:rPr>
                <w:spacing w:val="-1"/>
                <w:sz w:val="24"/>
                <w:szCs w:val="24"/>
              </w:rPr>
              <w:t xml:space="preserve">эксперимента </w:t>
            </w:r>
            <w:r w:rsidR="009A2918" w:rsidRPr="00E62C5E">
              <w:rPr>
                <w:spacing w:val="-1"/>
                <w:sz w:val="24"/>
                <w:szCs w:val="24"/>
              </w:rPr>
              <w:t>психолого-педагогического тестирования физического лица, группы лиц, в том числе:</w:t>
            </w:r>
          </w:p>
          <w:p w:rsidR="009A2918" w:rsidRPr="00E62C5E" w:rsidRDefault="009A2918" w:rsidP="00472BFE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-формирования системы диагностических тестов;</w:t>
            </w:r>
          </w:p>
          <w:p w:rsidR="009A2918" w:rsidRPr="00E62C5E" w:rsidRDefault="009A2918" w:rsidP="00472BFE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- формирования системы оценок для психологических и педагогических показателей;</w:t>
            </w:r>
          </w:p>
          <w:p w:rsidR="009A2918" w:rsidRPr="00E62C5E" w:rsidRDefault="009A2918" w:rsidP="00472BFE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- статистической обработки результатов тестирования с учетом корреляционной взаимосвязи показателей и регрессионным прогнозом;</w:t>
            </w:r>
          </w:p>
          <w:p w:rsidR="009A2918" w:rsidRPr="00E62C5E" w:rsidRDefault="009A2918" w:rsidP="00472BFE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- интерпретации результатов статистической обработки, психолого-педагогическим рекомендациям.</w:t>
            </w: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9A2918" w:rsidRPr="00E62C5E" w:rsidRDefault="009A2918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9A2918" w:rsidRPr="00E62C5E" w:rsidRDefault="009A2918" w:rsidP="000410C7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</w:tbl>
    <w:p w:rsidR="002530B9" w:rsidRPr="00E62C5E" w:rsidRDefault="002530B9">
      <w:pPr>
        <w:pStyle w:val="a3"/>
        <w:jc w:val="both"/>
        <w:rPr>
          <w:i/>
          <w:spacing w:val="-1"/>
          <w:sz w:val="24"/>
          <w:szCs w:val="24"/>
        </w:rPr>
      </w:pPr>
    </w:p>
    <w:p w:rsidR="00547CC9" w:rsidRPr="00547CC9" w:rsidRDefault="00547CC9" w:rsidP="00547CC9">
      <w:pPr>
        <w:jc w:val="both"/>
        <w:rPr>
          <w:i/>
          <w:spacing w:val="-1"/>
          <w:sz w:val="24"/>
          <w:szCs w:val="24"/>
        </w:rPr>
        <w:sectPr w:rsidR="00547CC9" w:rsidRPr="00547CC9" w:rsidSect="002530B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2530B9" w:rsidRPr="00E62C5E" w:rsidRDefault="00A579A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lastRenderedPageBreak/>
        <w:t>Место дисциплины в структуре образовательной программы</w:t>
      </w:r>
      <w:r w:rsidR="000410C7" w:rsidRPr="00E62C5E">
        <w:rPr>
          <w:caps/>
          <w:spacing w:val="-1"/>
          <w:sz w:val="24"/>
          <w:szCs w:val="24"/>
        </w:rPr>
        <w:t>:</w:t>
      </w:r>
    </w:p>
    <w:p w:rsidR="002530B9" w:rsidRPr="00E62C5E" w:rsidRDefault="000410C7">
      <w:pPr>
        <w:ind w:firstLine="709"/>
        <w:jc w:val="both"/>
        <w:rPr>
          <w:spacing w:val="-1"/>
          <w:sz w:val="24"/>
          <w:szCs w:val="24"/>
        </w:rPr>
      </w:pPr>
      <w:r w:rsidRPr="00E62C5E">
        <w:rPr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62C5E">
        <w:rPr>
          <w:b/>
          <w:spacing w:val="-1"/>
          <w:sz w:val="24"/>
          <w:szCs w:val="24"/>
        </w:rPr>
        <w:t xml:space="preserve">к обязательной части. </w:t>
      </w:r>
      <w:r w:rsidRPr="00E62C5E">
        <w:rPr>
          <w:spacing w:val="-1"/>
          <w:sz w:val="24"/>
          <w:szCs w:val="24"/>
        </w:rPr>
        <w:t xml:space="preserve">В соответствии с рабочим учебным планом дисциплина изучается во </w:t>
      </w:r>
      <w:r w:rsidR="00932B82" w:rsidRPr="00E62C5E">
        <w:rPr>
          <w:spacing w:val="-1"/>
          <w:sz w:val="24"/>
          <w:szCs w:val="24"/>
        </w:rPr>
        <w:t>5</w:t>
      </w:r>
      <w:r w:rsidRPr="00E62C5E">
        <w:rPr>
          <w:spacing w:val="-1"/>
          <w:sz w:val="24"/>
          <w:szCs w:val="24"/>
        </w:rPr>
        <w:t xml:space="preserve">-ом семестре очной формы обучения. Вид промежуточной аттестации: </w:t>
      </w:r>
      <w:r w:rsidR="00932B82" w:rsidRPr="00E62C5E">
        <w:rPr>
          <w:spacing w:val="-1"/>
          <w:sz w:val="24"/>
          <w:szCs w:val="24"/>
        </w:rPr>
        <w:t>дифференцированный зачет</w:t>
      </w:r>
      <w:r w:rsidRPr="00E62C5E">
        <w:rPr>
          <w:spacing w:val="-1"/>
          <w:sz w:val="24"/>
          <w:szCs w:val="24"/>
        </w:rPr>
        <w:t xml:space="preserve">. </w:t>
      </w:r>
    </w:p>
    <w:p w:rsidR="002530B9" w:rsidRPr="00E62C5E" w:rsidRDefault="002530B9">
      <w:pPr>
        <w:ind w:firstLine="709"/>
        <w:jc w:val="both"/>
        <w:rPr>
          <w:spacing w:val="-1"/>
          <w:sz w:val="24"/>
          <w:szCs w:val="24"/>
        </w:rPr>
      </w:pPr>
    </w:p>
    <w:p w:rsidR="002530B9" w:rsidRDefault="002530B9">
      <w:pPr>
        <w:ind w:firstLine="709"/>
        <w:jc w:val="both"/>
        <w:rPr>
          <w:spacing w:val="-1"/>
          <w:sz w:val="24"/>
          <w:szCs w:val="24"/>
        </w:rPr>
      </w:pPr>
    </w:p>
    <w:p w:rsidR="00A579A0" w:rsidRPr="00E62C5E" w:rsidRDefault="00A579A0">
      <w:pPr>
        <w:ind w:firstLine="709"/>
        <w:jc w:val="both"/>
        <w:rPr>
          <w:spacing w:val="-1"/>
          <w:sz w:val="24"/>
          <w:szCs w:val="24"/>
        </w:rPr>
      </w:pPr>
    </w:p>
    <w:p w:rsidR="002530B9" w:rsidRPr="00E62C5E" w:rsidRDefault="002530B9">
      <w:pPr>
        <w:ind w:firstLine="709"/>
        <w:jc w:val="both"/>
        <w:rPr>
          <w:i/>
          <w:spacing w:val="-1"/>
          <w:sz w:val="24"/>
          <w:szCs w:val="24"/>
        </w:rPr>
      </w:pPr>
    </w:p>
    <w:p w:rsidR="002530B9" w:rsidRPr="00A579A0" w:rsidRDefault="00A579A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Объем дисциплины и виды учебной работы:</w:t>
      </w:r>
    </w:p>
    <w:p w:rsidR="002530B9" w:rsidRPr="00E62C5E" w:rsidRDefault="000410C7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E62C5E">
        <w:rPr>
          <w:i/>
          <w:spacing w:val="-1"/>
          <w:sz w:val="24"/>
          <w:szCs w:val="24"/>
        </w:rPr>
        <w:t>очная форма обучения</w:t>
      </w:r>
    </w:p>
    <w:tbl>
      <w:tblPr>
        <w:tblW w:w="876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2268"/>
        <w:gridCol w:w="1546"/>
      </w:tblGrid>
      <w:tr w:rsidR="002530B9" w:rsidRPr="00E62C5E" w:rsidTr="00961360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2268" w:type="dxa"/>
            <w:vMerge w:val="restart"/>
            <w:vAlign w:val="center"/>
          </w:tcPr>
          <w:p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семестры</w:t>
            </w:r>
          </w:p>
        </w:tc>
      </w:tr>
      <w:tr w:rsidR="002530B9" w:rsidRPr="00E62C5E" w:rsidTr="00961360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2530B9" w:rsidRPr="00E62C5E" w:rsidRDefault="009316A4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5</w:t>
            </w:r>
          </w:p>
        </w:tc>
      </w:tr>
      <w:tr w:rsidR="002530B9" w:rsidRPr="00E62C5E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:rsidR="002530B9" w:rsidRPr="00E62C5E" w:rsidRDefault="000410C7">
            <w:pPr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2268" w:type="dxa"/>
            <w:vAlign w:val="center"/>
          </w:tcPr>
          <w:p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3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3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2</w:t>
            </w:r>
          </w:p>
        </w:tc>
      </w:tr>
      <w:tr w:rsidR="002530B9" w:rsidRPr="00E62C5E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2268" w:type="dxa"/>
            <w:vAlign w:val="center"/>
          </w:tcPr>
          <w:p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2530B9" w:rsidRPr="00E62C5E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2268" w:type="dxa"/>
            <w:vAlign w:val="center"/>
          </w:tcPr>
          <w:p w:rsidR="002530B9" w:rsidRPr="00E62C5E" w:rsidRDefault="000410C7" w:rsidP="009316A4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1</w:t>
            </w:r>
            <w:r w:rsidR="009316A4" w:rsidRPr="00E62C5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:rsidR="002530B9" w:rsidRPr="00E62C5E" w:rsidRDefault="000410C7" w:rsidP="009316A4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1</w:t>
            </w:r>
            <w:r w:rsidR="009316A4" w:rsidRPr="00E62C5E">
              <w:rPr>
                <w:spacing w:val="-1"/>
                <w:sz w:val="24"/>
                <w:szCs w:val="24"/>
              </w:rPr>
              <w:t>2</w:t>
            </w:r>
          </w:p>
        </w:tc>
      </w:tr>
      <w:tr w:rsidR="002530B9" w:rsidRPr="00E62C5E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2268" w:type="dxa"/>
            <w:vAlign w:val="center"/>
          </w:tcPr>
          <w:p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20</w:t>
            </w:r>
          </w:p>
        </w:tc>
        <w:tc>
          <w:tcPr>
            <w:tcW w:w="1546" w:type="dxa"/>
            <w:vAlign w:val="center"/>
          </w:tcPr>
          <w:p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20</w:t>
            </w:r>
          </w:p>
        </w:tc>
      </w:tr>
      <w:tr w:rsidR="002530B9" w:rsidRPr="00E62C5E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:rsidR="002530B9" w:rsidRPr="00E62C5E" w:rsidRDefault="000410C7" w:rsidP="00961360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2268" w:type="dxa"/>
            <w:vAlign w:val="center"/>
          </w:tcPr>
          <w:p w:rsidR="002530B9" w:rsidRPr="00E62C5E" w:rsidRDefault="00961360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546" w:type="dxa"/>
            <w:vAlign w:val="center"/>
          </w:tcPr>
          <w:p w:rsidR="002530B9" w:rsidRPr="00E62C5E" w:rsidRDefault="00961360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+</w:t>
            </w:r>
          </w:p>
        </w:tc>
      </w:tr>
      <w:tr w:rsidR="002530B9" w:rsidRPr="00E62C5E" w:rsidTr="00961360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2268" w:type="dxa"/>
            <w:vAlign w:val="center"/>
          </w:tcPr>
          <w:p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7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7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6</w:t>
            </w:r>
          </w:p>
        </w:tc>
      </w:tr>
      <w:tr w:rsidR="002530B9" w:rsidRPr="00E62C5E" w:rsidTr="00961360">
        <w:trPr>
          <w:jc w:val="center"/>
        </w:trPr>
        <w:tc>
          <w:tcPr>
            <w:tcW w:w="1838" w:type="dxa"/>
            <w:vMerge w:val="restart"/>
            <w:vAlign w:val="center"/>
          </w:tcPr>
          <w:p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2268" w:type="dxa"/>
            <w:vAlign w:val="center"/>
          </w:tcPr>
          <w:p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6" w:type="dxa"/>
            <w:vAlign w:val="center"/>
          </w:tcPr>
          <w:p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108</w:t>
            </w:r>
          </w:p>
        </w:tc>
      </w:tr>
      <w:tr w:rsidR="002530B9" w:rsidRPr="00E62C5E" w:rsidTr="00961360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2530B9" w:rsidRPr="00E62C5E" w:rsidRDefault="002530B9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2268" w:type="dxa"/>
            <w:vAlign w:val="center"/>
          </w:tcPr>
          <w:p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 xml:space="preserve">3 </w:t>
            </w:r>
          </w:p>
        </w:tc>
        <w:tc>
          <w:tcPr>
            <w:tcW w:w="1546" w:type="dxa"/>
            <w:vAlign w:val="center"/>
          </w:tcPr>
          <w:p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3</w:t>
            </w:r>
          </w:p>
        </w:tc>
      </w:tr>
    </w:tbl>
    <w:p w:rsidR="002530B9" w:rsidRPr="00E62C5E" w:rsidRDefault="002530B9">
      <w:pPr>
        <w:pStyle w:val="a3"/>
        <w:ind w:left="1069"/>
        <w:jc w:val="both"/>
        <w:rPr>
          <w:caps/>
          <w:spacing w:val="-1"/>
          <w:sz w:val="24"/>
          <w:szCs w:val="24"/>
        </w:rPr>
      </w:pPr>
    </w:p>
    <w:p w:rsidR="002530B9" w:rsidRPr="00A579A0" w:rsidRDefault="00A579A0">
      <w:pPr>
        <w:pStyle w:val="a3"/>
        <w:numPr>
          <w:ilvl w:val="0"/>
          <w:numId w:val="1"/>
        </w:numPr>
        <w:jc w:val="both"/>
        <w:rPr>
          <w:b/>
          <w:caps/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2530B9" w:rsidRPr="00E62C5E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2530B9" w:rsidRPr="00E62C5E" w:rsidRDefault="000410C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2530B9" w:rsidRPr="00E62C5E" w:rsidRDefault="000410C7">
            <w:pPr>
              <w:ind w:right="19"/>
              <w:jc w:val="center"/>
              <w:rPr>
                <w:i/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2530B9" w:rsidRPr="00E62C5E" w:rsidRDefault="000410C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Всего часов</w:t>
            </w:r>
          </w:p>
        </w:tc>
      </w:tr>
      <w:tr w:rsidR="00C563BF" w:rsidRPr="00E62C5E" w:rsidTr="002752CF">
        <w:trPr>
          <w:jc w:val="center"/>
        </w:trPr>
        <w:tc>
          <w:tcPr>
            <w:tcW w:w="624" w:type="dxa"/>
            <w:vAlign w:val="center"/>
          </w:tcPr>
          <w:p w:rsidR="00C563BF" w:rsidRPr="00E62C5E" w:rsidRDefault="00C563BF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C563BF" w:rsidRPr="00E62C5E" w:rsidRDefault="00C563BF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Качественные методы психолого-педагогического исследования</w:t>
            </w:r>
          </w:p>
        </w:tc>
        <w:tc>
          <w:tcPr>
            <w:tcW w:w="5245" w:type="dxa"/>
          </w:tcPr>
          <w:p w:rsidR="00C563BF" w:rsidRPr="00E62C5E" w:rsidRDefault="00C563BF" w:rsidP="00A60F29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Качественные и количественные метод</w:t>
            </w:r>
            <w:r w:rsidR="00A60F29">
              <w:rPr>
                <w:bCs/>
                <w:sz w:val="24"/>
                <w:szCs w:val="24"/>
              </w:rPr>
              <w:t>ы</w:t>
            </w:r>
            <w:r w:rsidRPr="00E62C5E">
              <w:rPr>
                <w:bCs/>
                <w:sz w:val="24"/>
                <w:szCs w:val="24"/>
              </w:rPr>
              <w:t xml:space="preserve"> психолого-педагогических исследований. Введение. Предмет, цели и задачи дисциплины. Методологические принципы научного исследования. Классификация методов, их возможности и особенности.</w:t>
            </w:r>
          </w:p>
        </w:tc>
        <w:tc>
          <w:tcPr>
            <w:tcW w:w="906" w:type="dxa"/>
            <w:vAlign w:val="center"/>
          </w:tcPr>
          <w:p w:rsidR="00C563BF" w:rsidRPr="00E62C5E" w:rsidRDefault="00C563BF" w:rsidP="00D1503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34</w:t>
            </w:r>
          </w:p>
        </w:tc>
      </w:tr>
      <w:tr w:rsidR="00C563BF" w:rsidRPr="00E62C5E" w:rsidTr="002752CF">
        <w:trPr>
          <w:trHeight w:val="1048"/>
          <w:jc w:val="center"/>
        </w:trPr>
        <w:tc>
          <w:tcPr>
            <w:tcW w:w="624" w:type="dxa"/>
            <w:vAlign w:val="center"/>
          </w:tcPr>
          <w:p w:rsidR="00C563BF" w:rsidRPr="00E62C5E" w:rsidRDefault="00C563BF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C563BF" w:rsidRPr="00E62C5E" w:rsidRDefault="00C563BF" w:rsidP="002752CF">
            <w:pPr>
              <w:jc w:val="both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Количественные методы психолого-педагогического исследования</w:t>
            </w:r>
          </w:p>
        </w:tc>
        <w:tc>
          <w:tcPr>
            <w:tcW w:w="5245" w:type="dxa"/>
          </w:tcPr>
          <w:p w:rsidR="00C563BF" w:rsidRDefault="00C563BF" w:rsidP="00863CD5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Эмпирические методы психолого-педагогического исследования. Методы математической статистики в психолого-педагогическом исследовании.</w:t>
            </w:r>
          </w:p>
          <w:p w:rsidR="00B26E82" w:rsidRPr="00E62C5E" w:rsidRDefault="00B26E82" w:rsidP="00B26E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Информационно-коммуникационные технологии в качественных и количественных исследованиях в психологии и педагогике.</w:t>
            </w:r>
          </w:p>
        </w:tc>
        <w:tc>
          <w:tcPr>
            <w:tcW w:w="906" w:type="dxa"/>
            <w:vAlign w:val="center"/>
          </w:tcPr>
          <w:p w:rsidR="00C563BF" w:rsidRPr="00E62C5E" w:rsidRDefault="00C563BF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38</w:t>
            </w:r>
          </w:p>
        </w:tc>
      </w:tr>
      <w:tr w:rsidR="00C563BF" w:rsidRPr="00E62C5E" w:rsidTr="002752CF">
        <w:trPr>
          <w:jc w:val="center"/>
        </w:trPr>
        <w:tc>
          <w:tcPr>
            <w:tcW w:w="624" w:type="dxa"/>
            <w:vAlign w:val="center"/>
          </w:tcPr>
          <w:p w:rsidR="00C563BF" w:rsidRPr="00E62C5E" w:rsidRDefault="00C563BF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C563BF" w:rsidRPr="00E62C5E" w:rsidRDefault="00C563BF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Сравнительный анализ методов психолого - педагогического исследования.</w:t>
            </w:r>
          </w:p>
        </w:tc>
        <w:tc>
          <w:tcPr>
            <w:tcW w:w="5245" w:type="dxa"/>
          </w:tcPr>
          <w:p w:rsidR="00C563BF" w:rsidRPr="00E62C5E" w:rsidRDefault="00C563BF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Теоретические и сравнительно – исторические методы психолого-педагогических исследований. Методика проведения психолого-педагогического исследования.</w:t>
            </w:r>
          </w:p>
        </w:tc>
        <w:tc>
          <w:tcPr>
            <w:tcW w:w="906" w:type="dxa"/>
            <w:vAlign w:val="center"/>
          </w:tcPr>
          <w:p w:rsidR="00C563BF" w:rsidRPr="00E62C5E" w:rsidRDefault="00C563BF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36</w:t>
            </w:r>
          </w:p>
        </w:tc>
      </w:tr>
      <w:tr w:rsidR="002530B9" w:rsidRPr="00E62C5E">
        <w:trPr>
          <w:jc w:val="center"/>
        </w:trPr>
        <w:tc>
          <w:tcPr>
            <w:tcW w:w="3034" w:type="dxa"/>
            <w:gridSpan w:val="2"/>
            <w:vAlign w:val="center"/>
          </w:tcPr>
          <w:p w:rsidR="002530B9" w:rsidRPr="00E62C5E" w:rsidRDefault="000410C7">
            <w:pPr>
              <w:ind w:right="19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2530B9" w:rsidRPr="00E62C5E" w:rsidRDefault="002530B9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2530B9" w:rsidRPr="00E62C5E" w:rsidRDefault="000410C7">
            <w:pPr>
              <w:ind w:right="19"/>
              <w:jc w:val="center"/>
              <w:rPr>
                <w:spacing w:val="-1"/>
                <w:sz w:val="24"/>
                <w:szCs w:val="24"/>
                <w:highlight w:val="yellow"/>
              </w:rPr>
            </w:pPr>
            <w:r w:rsidRPr="00E62C5E">
              <w:rPr>
                <w:spacing w:val="-1"/>
                <w:sz w:val="24"/>
                <w:szCs w:val="24"/>
              </w:rPr>
              <w:t>108</w:t>
            </w:r>
          </w:p>
        </w:tc>
      </w:tr>
    </w:tbl>
    <w:p w:rsidR="002530B9" w:rsidRPr="00E62C5E" w:rsidRDefault="002530B9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4841D6" w:rsidRDefault="004841D6">
      <w:pPr>
        <w:pStyle w:val="a3"/>
        <w:numPr>
          <w:ilvl w:val="0"/>
          <w:numId w:val="1"/>
        </w:numPr>
        <w:rPr>
          <w:b/>
          <w:sz w:val="24"/>
          <w:szCs w:val="24"/>
        </w:rPr>
        <w:sectPr w:rsidR="004841D6" w:rsidSect="002530B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2530B9" w:rsidRPr="00A579A0" w:rsidRDefault="00A579A0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A579A0">
        <w:rPr>
          <w:b/>
          <w:sz w:val="24"/>
          <w:szCs w:val="24"/>
        </w:rPr>
        <w:lastRenderedPageBreak/>
        <w:t>Разделы дисциплины и виды учебной работы</w:t>
      </w:r>
      <w:r w:rsidR="000410C7" w:rsidRPr="00A579A0">
        <w:rPr>
          <w:b/>
          <w:sz w:val="24"/>
          <w:szCs w:val="24"/>
        </w:rPr>
        <w:t>:</w:t>
      </w:r>
    </w:p>
    <w:p w:rsidR="00A579A0" w:rsidRDefault="00A579A0">
      <w:pPr>
        <w:jc w:val="center"/>
        <w:rPr>
          <w:sz w:val="24"/>
          <w:szCs w:val="24"/>
        </w:rPr>
      </w:pPr>
    </w:p>
    <w:p w:rsidR="002530B9" w:rsidRPr="00A579A0" w:rsidRDefault="000410C7" w:rsidP="00A579A0">
      <w:pPr>
        <w:jc w:val="center"/>
        <w:rPr>
          <w:b/>
          <w:i/>
          <w:sz w:val="24"/>
          <w:szCs w:val="24"/>
        </w:rPr>
      </w:pPr>
      <w:r w:rsidRPr="00A579A0">
        <w:rPr>
          <w:i/>
          <w:sz w:val="24"/>
          <w:szCs w:val="24"/>
        </w:rPr>
        <w:t>очная форма обучения</w:t>
      </w:r>
    </w:p>
    <w:tbl>
      <w:tblPr>
        <w:tblW w:w="90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177"/>
        <w:gridCol w:w="1276"/>
        <w:gridCol w:w="1134"/>
        <w:gridCol w:w="850"/>
        <w:gridCol w:w="993"/>
      </w:tblGrid>
      <w:tr w:rsidR="00D15032" w:rsidRPr="00E62C5E" w:rsidTr="00EA4FDF">
        <w:tc>
          <w:tcPr>
            <w:tcW w:w="638" w:type="dxa"/>
            <w:vMerge w:val="restart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№</w:t>
            </w:r>
          </w:p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177" w:type="dxa"/>
            <w:vMerge w:val="restart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260" w:type="dxa"/>
            <w:gridSpan w:val="3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Всего час.</w:t>
            </w:r>
          </w:p>
        </w:tc>
      </w:tr>
      <w:tr w:rsidR="00D15032" w:rsidRPr="00E62C5E" w:rsidTr="00EA4FDF">
        <w:tc>
          <w:tcPr>
            <w:tcW w:w="638" w:type="dxa"/>
            <w:vMerge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77" w:type="dxa"/>
            <w:vMerge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1134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0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15032" w:rsidRPr="00E62C5E" w:rsidTr="00EA4FDF">
        <w:tc>
          <w:tcPr>
            <w:tcW w:w="638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177" w:type="dxa"/>
            <w:vAlign w:val="center"/>
          </w:tcPr>
          <w:p w:rsidR="00D15032" w:rsidRPr="00E62C5E" w:rsidRDefault="00D15032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Качественные методы психолого-педагогического исследования</w:t>
            </w:r>
          </w:p>
        </w:tc>
        <w:tc>
          <w:tcPr>
            <w:tcW w:w="1276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D15032" w:rsidRPr="00E62C5E" w:rsidRDefault="00D15032" w:rsidP="002752CF">
            <w:pPr>
              <w:jc w:val="center"/>
              <w:rPr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24</w:t>
            </w:r>
          </w:p>
        </w:tc>
        <w:tc>
          <w:tcPr>
            <w:tcW w:w="993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34</w:t>
            </w:r>
          </w:p>
        </w:tc>
      </w:tr>
      <w:tr w:rsidR="00D15032" w:rsidRPr="00E62C5E" w:rsidTr="00EA4FDF">
        <w:tc>
          <w:tcPr>
            <w:tcW w:w="638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177" w:type="dxa"/>
            <w:vAlign w:val="center"/>
          </w:tcPr>
          <w:p w:rsidR="00D15032" w:rsidRPr="00E62C5E" w:rsidRDefault="00D15032" w:rsidP="002752CF">
            <w:pPr>
              <w:jc w:val="both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Количественные методы психолого-педагогического исследования</w:t>
            </w:r>
          </w:p>
        </w:tc>
        <w:tc>
          <w:tcPr>
            <w:tcW w:w="1276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:rsidR="00D15032" w:rsidRPr="00E62C5E" w:rsidRDefault="00D15032" w:rsidP="002752CF">
            <w:pPr>
              <w:jc w:val="center"/>
              <w:rPr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993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38</w:t>
            </w:r>
          </w:p>
        </w:tc>
      </w:tr>
      <w:tr w:rsidR="00D15032" w:rsidRPr="00E62C5E" w:rsidTr="00EA4FDF">
        <w:tc>
          <w:tcPr>
            <w:tcW w:w="638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177" w:type="dxa"/>
            <w:vAlign w:val="center"/>
          </w:tcPr>
          <w:p w:rsidR="00D15032" w:rsidRPr="00E62C5E" w:rsidRDefault="00D15032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Сравнительный анализ методов психолого - педагогического исследования.</w:t>
            </w:r>
          </w:p>
        </w:tc>
        <w:tc>
          <w:tcPr>
            <w:tcW w:w="1276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D15032" w:rsidRPr="00E62C5E" w:rsidRDefault="00D15032" w:rsidP="002752CF">
            <w:pPr>
              <w:jc w:val="center"/>
              <w:rPr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993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36</w:t>
            </w:r>
          </w:p>
        </w:tc>
      </w:tr>
      <w:tr w:rsidR="00D15032" w:rsidRPr="00E62C5E" w:rsidTr="00EA4FDF">
        <w:tc>
          <w:tcPr>
            <w:tcW w:w="638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77" w:type="dxa"/>
            <w:vAlign w:val="center"/>
          </w:tcPr>
          <w:p w:rsidR="00D15032" w:rsidRPr="00E62C5E" w:rsidRDefault="00D15032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276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134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850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76</w:t>
            </w:r>
          </w:p>
        </w:tc>
        <w:tc>
          <w:tcPr>
            <w:tcW w:w="993" w:type="dxa"/>
            <w:vAlign w:val="center"/>
          </w:tcPr>
          <w:p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108</w:t>
            </w:r>
          </w:p>
        </w:tc>
      </w:tr>
    </w:tbl>
    <w:p w:rsidR="002530B9" w:rsidRPr="00E62C5E" w:rsidRDefault="002530B9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530B9" w:rsidRPr="000804B9" w:rsidRDefault="000804B9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0804B9">
        <w:rPr>
          <w:b/>
          <w:spacing w:val="-1"/>
          <w:sz w:val="24"/>
          <w:szCs w:val="24"/>
        </w:rPr>
        <w:t>Перечень основной и дополнительной литературы</w:t>
      </w:r>
      <w:r w:rsidR="000410C7" w:rsidRPr="000804B9">
        <w:rPr>
          <w:b/>
          <w:caps/>
          <w:spacing w:val="-1"/>
          <w:sz w:val="24"/>
          <w:szCs w:val="24"/>
        </w:rPr>
        <w:t xml:space="preserve">, </w:t>
      </w:r>
      <w:r w:rsidR="000410C7" w:rsidRPr="000804B9">
        <w:rPr>
          <w:b/>
          <w:sz w:val="24"/>
          <w:szCs w:val="24"/>
        </w:rPr>
        <w:t>необходимый для освоения дисциплины (модуля)</w:t>
      </w:r>
      <w:r>
        <w:rPr>
          <w:b/>
          <w:sz w:val="24"/>
          <w:szCs w:val="24"/>
        </w:rPr>
        <w:t>:</w:t>
      </w:r>
    </w:p>
    <w:p w:rsidR="002530B9" w:rsidRPr="00E62C5E" w:rsidRDefault="002530B9" w:rsidP="00147AEA">
      <w:pPr>
        <w:ind w:firstLine="709"/>
        <w:jc w:val="both"/>
        <w:rPr>
          <w:b/>
          <w:bCs/>
          <w:sz w:val="24"/>
          <w:szCs w:val="24"/>
        </w:rPr>
      </w:pPr>
    </w:p>
    <w:p w:rsidR="002530B9" w:rsidRPr="000804B9" w:rsidRDefault="000804B9" w:rsidP="000804B9">
      <w:pPr>
        <w:pStyle w:val="a3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1. </w:t>
      </w:r>
      <w:r w:rsidR="000410C7" w:rsidRPr="000804B9">
        <w:rPr>
          <w:b/>
          <w:bCs/>
          <w:sz w:val="24"/>
          <w:szCs w:val="24"/>
        </w:rPr>
        <w:t>Основная литература</w:t>
      </w:r>
    </w:p>
    <w:p w:rsidR="002530B9" w:rsidRPr="00E62C5E" w:rsidRDefault="002530B9">
      <w:pPr>
        <w:jc w:val="center"/>
        <w:rPr>
          <w:b/>
          <w:bCs/>
          <w:sz w:val="24"/>
          <w:szCs w:val="24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379"/>
        <w:gridCol w:w="1418"/>
        <w:gridCol w:w="1099"/>
      </w:tblGrid>
      <w:tr w:rsidR="00752CD7" w:rsidRPr="00E62C5E" w:rsidTr="00752CD7">
        <w:tc>
          <w:tcPr>
            <w:tcW w:w="675" w:type="dxa"/>
            <w:vMerge w:val="restart"/>
            <w:vAlign w:val="center"/>
          </w:tcPr>
          <w:p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№</w:t>
            </w:r>
          </w:p>
          <w:p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517" w:type="dxa"/>
            <w:gridSpan w:val="2"/>
            <w:vAlign w:val="center"/>
          </w:tcPr>
          <w:p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752CD7" w:rsidRPr="00E62C5E" w:rsidTr="00752CD7">
        <w:tc>
          <w:tcPr>
            <w:tcW w:w="675" w:type="dxa"/>
            <w:vMerge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9" w:type="dxa"/>
            <w:vMerge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кафедра</w:t>
            </w:r>
          </w:p>
        </w:tc>
      </w:tr>
      <w:tr w:rsidR="00752CD7" w:rsidRPr="00E62C5E" w:rsidTr="00752CD7">
        <w:tc>
          <w:tcPr>
            <w:tcW w:w="675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379" w:type="dxa"/>
            <w:vAlign w:val="center"/>
          </w:tcPr>
          <w:p w:rsidR="00752CD7" w:rsidRPr="00E62C5E" w:rsidRDefault="00752CD7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Носс, И.Н. Качественные и количественные методы исследований в психологии/И.Н. Носс; учебник для бакалавриата и магистратуры. – М.:Юрайт, 2014. – 368 с.</w:t>
            </w:r>
          </w:p>
        </w:tc>
        <w:tc>
          <w:tcPr>
            <w:tcW w:w="1418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1099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</w:t>
            </w:r>
          </w:p>
        </w:tc>
      </w:tr>
      <w:tr w:rsidR="00752CD7" w:rsidRPr="00E62C5E" w:rsidTr="00752CD7">
        <w:tc>
          <w:tcPr>
            <w:tcW w:w="675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379" w:type="dxa"/>
            <w:vAlign w:val="center"/>
          </w:tcPr>
          <w:p w:rsidR="00752CD7" w:rsidRPr="00E62C5E" w:rsidRDefault="00752CD7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Шмелёв, П.А. Аналитическая геометрия на плоскости. Линейная алгебра/П.А. Шмелёв, Г.А. Шмелёва, А.Н. Фураев; учебное пособие для Вузов физической культуры. – М.: Изд-во МГАФК, 2014. – 127с.</w:t>
            </w:r>
          </w:p>
        </w:tc>
        <w:tc>
          <w:tcPr>
            <w:tcW w:w="1418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50</w:t>
            </w:r>
          </w:p>
        </w:tc>
      </w:tr>
      <w:tr w:rsidR="000804B9" w:rsidRPr="00E62C5E" w:rsidTr="00752CD7">
        <w:tc>
          <w:tcPr>
            <w:tcW w:w="675" w:type="dxa"/>
            <w:vAlign w:val="center"/>
          </w:tcPr>
          <w:p w:rsidR="000804B9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379" w:type="dxa"/>
            <w:vAlign w:val="center"/>
          </w:tcPr>
          <w:p w:rsidR="000804B9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>Шмелев,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0804B9">
              <w:rPr>
                <w:bCs/>
                <w:sz w:val="24"/>
                <w:szCs w:val="24"/>
              </w:rPr>
              <w:t xml:space="preserve">Аналитическая геометрия на плоскости. Линейная алгебра : учебное пособие / П. А. Шмелев, Г. А. Шмелева, А. Н. Фураев ; МГАФК. - Малаховка, 2014. - 127 с. : ил. - Текст : электронный // Электронно-библиотечная система ЭЛМАРК (МГАФК) : [сайт]. — </w:t>
            </w:r>
            <w:hyperlink r:id="rId8" w:history="1">
              <w:r w:rsidRPr="000804B9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752CD7" w:rsidRPr="00E62C5E" w:rsidTr="00752CD7">
        <w:tc>
          <w:tcPr>
            <w:tcW w:w="675" w:type="dxa"/>
            <w:vAlign w:val="center"/>
          </w:tcPr>
          <w:p w:rsidR="00752CD7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 w:rsidR="00752CD7" w:rsidRPr="00E62C5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379" w:type="dxa"/>
            <w:vAlign w:val="center"/>
          </w:tcPr>
          <w:p w:rsidR="00752CD7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0804B9">
              <w:rPr>
                <w:bCs/>
                <w:sz w:val="24"/>
                <w:szCs w:val="24"/>
              </w:rPr>
              <w:t>Элементы математического анализа : учебное пособие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50</w:t>
            </w:r>
          </w:p>
        </w:tc>
      </w:tr>
      <w:tr w:rsidR="000804B9" w:rsidRPr="00E62C5E" w:rsidTr="00752CD7">
        <w:tc>
          <w:tcPr>
            <w:tcW w:w="675" w:type="dxa"/>
            <w:vAlign w:val="center"/>
          </w:tcPr>
          <w:p w:rsidR="000804B9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379" w:type="dxa"/>
            <w:vAlign w:val="center"/>
          </w:tcPr>
          <w:p w:rsidR="000804B9" w:rsidRPr="00E62C5E" w:rsidRDefault="000804B9" w:rsidP="002752CF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>Шмелёв, П. А. Элементы математического анализа : учеб-ное пособие по дисциплине "Высшая математика" для ву-зов физической культуры / П. А. Шмелёв, Г. А. Шмелёва, А. Н. Фураев ; МГАФК. - Малаховка, 2014. - 187 с.</w:t>
            </w:r>
            <w:r w:rsidR="00A579A0">
              <w:t xml:space="preserve"> </w:t>
            </w:r>
            <w:r w:rsidR="00A579A0" w:rsidRPr="00A579A0">
              <w:rPr>
                <w:bCs/>
                <w:sz w:val="24"/>
                <w:szCs w:val="24"/>
              </w:rPr>
              <w:t>- Текст : электронны</w:t>
            </w:r>
            <w:r w:rsidR="00A579A0">
              <w:rPr>
                <w:bCs/>
                <w:sz w:val="24"/>
                <w:szCs w:val="24"/>
              </w:rPr>
              <w:t>й // Электронно-библиотечная си</w:t>
            </w:r>
            <w:r w:rsidR="00A579A0" w:rsidRPr="00A579A0">
              <w:rPr>
                <w:bCs/>
                <w:sz w:val="24"/>
                <w:szCs w:val="24"/>
              </w:rPr>
              <w:t xml:space="preserve">стема ЭЛМАРК (МГАФК) : [сайт]. — </w:t>
            </w:r>
            <w:hyperlink r:id="rId9" w:history="1">
              <w:r w:rsidR="00A579A0" w:rsidRPr="00A579A0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="00A579A0" w:rsidRPr="00A579A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752CD7" w:rsidRPr="00E62C5E" w:rsidTr="00752CD7">
        <w:tc>
          <w:tcPr>
            <w:tcW w:w="675" w:type="dxa"/>
            <w:vAlign w:val="center"/>
          </w:tcPr>
          <w:p w:rsidR="00752CD7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  <w:r w:rsidR="00752CD7" w:rsidRPr="00E62C5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379" w:type="dxa"/>
            <w:vAlign w:val="center"/>
          </w:tcPr>
          <w:p w:rsidR="00752CD7" w:rsidRPr="00E62C5E" w:rsidRDefault="00A579A0" w:rsidP="00A579A0">
            <w:pPr>
              <w:rPr>
                <w:bCs/>
                <w:sz w:val="24"/>
                <w:szCs w:val="24"/>
              </w:rPr>
            </w:pPr>
            <w:r w:rsidRPr="00A579A0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579A0">
              <w:rPr>
                <w:bCs/>
                <w:sz w:val="24"/>
                <w:szCs w:val="24"/>
              </w:rPr>
              <w:t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</w:t>
            </w:r>
            <w:r w:rsidRPr="00A579A0">
              <w:rPr>
                <w:bCs/>
                <w:sz w:val="24"/>
                <w:szCs w:val="24"/>
              </w:rPr>
              <w:lastRenderedPageBreak/>
              <w:t>средственный.</w:t>
            </w:r>
          </w:p>
        </w:tc>
        <w:tc>
          <w:tcPr>
            <w:tcW w:w="1418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lastRenderedPageBreak/>
              <w:t>450</w:t>
            </w:r>
          </w:p>
        </w:tc>
        <w:tc>
          <w:tcPr>
            <w:tcW w:w="1099" w:type="dxa"/>
            <w:vAlign w:val="center"/>
          </w:tcPr>
          <w:p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50</w:t>
            </w:r>
          </w:p>
        </w:tc>
      </w:tr>
      <w:tr w:rsidR="000804B9" w:rsidRPr="00E62C5E" w:rsidTr="00752CD7">
        <w:tc>
          <w:tcPr>
            <w:tcW w:w="675" w:type="dxa"/>
            <w:vAlign w:val="center"/>
          </w:tcPr>
          <w:p w:rsidR="000804B9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7.</w:t>
            </w:r>
          </w:p>
        </w:tc>
        <w:tc>
          <w:tcPr>
            <w:tcW w:w="6379" w:type="dxa"/>
            <w:vAlign w:val="center"/>
          </w:tcPr>
          <w:p w:rsidR="000804B9" w:rsidRPr="00E62C5E" w:rsidRDefault="00A579A0" w:rsidP="00A579A0">
            <w:pPr>
              <w:rPr>
                <w:bCs/>
                <w:sz w:val="24"/>
                <w:szCs w:val="24"/>
              </w:rPr>
            </w:pPr>
            <w:r w:rsidRPr="00A579A0">
              <w:rPr>
                <w:bCs/>
                <w:sz w:val="24"/>
                <w:szCs w:val="24"/>
              </w:rPr>
              <w:t>Шмелёв, П. А. Элементы теории вероятностей и математи-ческой статистики : учебное пособие по дисциплине "Высшая математика" для вузов физической культуры / П. А. Шмелёв, Г. А. Шмелёва, А. Н. Фураев ; МГАФК. - Ма-лаховка, 2014. -</w:t>
            </w:r>
            <w:r>
              <w:rPr>
                <w:bCs/>
                <w:sz w:val="24"/>
                <w:szCs w:val="24"/>
              </w:rPr>
              <w:t xml:space="preserve"> 188 с. </w:t>
            </w:r>
            <w:r w:rsidRPr="00A579A0">
              <w:rPr>
                <w:bCs/>
                <w:sz w:val="24"/>
                <w:szCs w:val="24"/>
              </w:rPr>
              <w:t xml:space="preserve">- Текст : электронный // Электронно-библиотечная си-стема ЭЛМАРК (МГАФК) : [сайт]. — </w:t>
            </w:r>
            <w:hyperlink r:id="rId10" w:history="1">
              <w:r w:rsidRPr="00A579A0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579A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33800" w:rsidRPr="00E62C5E" w:rsidTr="00752CD7">
        <w:tc>
          <w:tcPr>
            <w:tcW w:w="675" w:type="dxa"/>
            <w:vAlign w:val="center"/>
          </w:tcPr>
          <w:p w:rsidR="00C33800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  <w:r w:rsidR="00C3380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379" w:type="dxa"/>
            <w:vAlign w:val="center"/>
          </w:tcPr>
          <w:p w:rsidR="00C33800" w:rsidRPr="00C33800" w:rsidRDefault="00C33800" w:rsidP="002752CF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>Бусыгина, Н. П. Качественные и количественные методы исследований в психологии : учебник для бакалавриата и магистратуры / Н. П. Бусыгина. - Москва : Юрайт, 2018. - 422 с. - (Бакалавр. Магистр). - Библиогр.: с. 410-423. - ISBN 978-5-534-03063-1 : 1474.00.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C33800" w:rsidRPr="00E62C5E" w:rsidRDefault="00C3380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1099" w:type="dxa"/>
            <w:vAlign w:val="center"/>
          </w:tcPr>
          <w:p w:rsidR="00C33800" w:rsidRPr="00E62C5E" w:rsidRDefault="00C3380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33800" w:rsidRPr="00E62C5E" w:rsidTr="00752CD7">
        <w:tc>
          <w:tcPr>
            <w:tcW w:w="675" w:type="dxa"/>
            <w:vAlign w:val="center"/>
          </w:tcPr>
          <w:p w:rsidR="00C33800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  <w:r w:rsidR="000804B9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379" w:type="dxa"/>
            <w:vAlign w:val="center"/>
          </w:tcPr>
          <w:p w:rsidR="00C33800" w:rsidRPr="00E62C5E" w:rsidRDefault="00C33800" w:rsidP="002752CF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Митрофанова, Г. Г. Качественные и количественные методы психологических и педагогических исследований : учебно-методическое пособие / Г. Г. Митрофанова. — Санкт-Петербург : Книжный дом, 2014. — 80 c. — ISBN 978-5-94777-373-6. — Текст : электронный // Электронно-библиотечная система IPR BOOKS : [сайт]. — URL: </w:t>
            </w:r>
            <w:hyperlink r:id="rId11" w:history="1">
              <w:r w:rsidRPr="00C33800">
                <w:rPr>
                  <w:rStyle w:val="ab"/>
                  <w:bCs/>
                  <w:sz w:val="24"/>
                  <w:szCs w:val="24"/>
                </w:rPr>
                <w:t>http://www.iprbookshop.ru/71515.html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C33800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C33800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33800" w:rsidRPr="00E62C5E" w:rsidTr="00752CD7">
        <w:tc>
          <w:tcPr>
            <w:tcW w:w="675" w:type="dxa"/>
            <w:vAlign w:val="center"/>
          </w:tcPr>
          <w:p w:rsidR="00C33800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379" w:type="dxa"/>
            <w:vAlign w:val="center"/>
          </w:tcPr>
          <w:p w:rsidR="00C33800" w:rsidRPr="00E62C5E" w:rsidRDefault="00C33800" w:rsidP="002752CF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Леонова, Е. В. Качественные и количественные методы исследования в психологии : учебник / Е. В. Леонова. — Калуга : Калужский государственный университет им. К.Э. Циолковского, Ай Пи Эр Медиа, 2017. — 411 c. — ISBN 978-5-4486-0260-3. — Текст : электронный // Электронно-библиотечная система IPR BOOKS : [сайт]. — URL: </w:t>
            </w:r>
            <w:hyperlink r:id="rId12" w:history="1">
              <w:r w:rsidRPr="00C33800">
                <w:rPr>
                  <w:rStyle w:val="ab"/>
                  <w:bCs/>
                  <w:sz w:val="24"/>
                  <w:szCs w:val="24"/>
                </w:rPr>
                <w:t>http://www.iprbookshop.ru/71813.html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C33800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C33800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752CD7" w:rsidRDefault="00752CD7">
      <w:pPr>
        <w:jc w:val="center"/>
        <w:rPr>
          <w:b/>
          <w:bCs/>
          <w:sz w:val="24"/>
          <w:szCs w:val="24"/>
        </w:rPr>
      </w:pPr>
    </w:p>
    <w:p w:rsidR="000804B9" w:rsidRDefault="000804B9">
      <w:pPr>
        <w:jc w:val="center"/>
        <w:rPr>
          <w:b/>
          <w:bCs/>
          <w:sz w:val="24"/>
          <w:szCs w:val="24"/>
        </w:rPr>
      </w:pPr>
    </w:p>
    <w:p w:rsidR="002530B9" w:rsidRPr="000804B9" w:rsidRDefault="000804B9" w:rsidP="000804B9">
      <w:pPr>
        <w:rPr>
          <w:b/>
          <w:bCs/>
          <w:sz w:val="24"/>
          <w:szCs w:val="24"/>
          <w:lang w:val="en-US"/>
        </w:rPr>
      </w:pPr>
      <w:r w:rsidRPr="000804B9">
        <w:rPr>
          <w:b/>
          <w:bCs/>
          <w:sz w:val="24"/>
          <w:szCs w:val="24"/>
        </w:rPr>
        <w:t>6.</w:t>
      </w:r>
      <w:r>
        <w:rPr>
          <w:b/>
          <w:bCs/>
          <w:sz w:val="24"/>
          <w:szCs w:val="24"/>
        </w:rPr>
        <w:t xml:space="preserve"> 2. </w:t>
      </w:r>
      <w:r w:rsidR="000410C7" w:rsidRPr="000804B9">
        <w:rPr>
          <w:b/>
          <w:bCs/>
          <w:sz w:val="24"/>
          <w:szCs w:val="24"/>
        </w:rPr>
        <w:t>Дополнительная литература</w:t>
      </w:r>
    </w:p>
    <w:p w:rsidR="004332BE" w:rsidRPr="00E62C5E" w:rsidRDefault="004332BE">
      <w:pPr>
        <w:jc w:val="center"/>
        <w:rPr>
          <w:b/>
          <w:bCs/>
          <w:sz w:val="24"/>
          <w:szCs w:val="24"/>
          <w:lang w:val="en-US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379"/>
        <w:gridCol w:w="1418"/>
        <w:gridCol w:w="1099"/>
      </w:tblGrid>
      <w:tr w:rsidR="004332BE" w:rsidRPr="00E62C5E" w:rsidTr="004332BE">
        <w:tc>
          <w:tcPr>
            <w:tcW w:w="675" w:type="dxa"/>
            <w:vMerge w:val="restart"/>
            <w:vAlign w:val="center"/>
          </w:tcPr>
          <w:p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№</w:t>
            </w:r>
          </w:p>
          <w:p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517" w:type="dxa"/>
            <w:gridSpan w:val="2"/>
            <w:vAlign w:val="center"/>
          </w:tcPr>
          <w:p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4332BE" w:rsidRPr="00E62C5E" w:rsidTr="004332BE">
        <w:tc>
          <w:tcPr>
            <w:tcW w:w="675" w:type="dxa"/>
            <w:vMerge/>
            <w:vAlign w:val="center"/>
          </w:tcPr>
          <w:p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9" w:type="dxa"/>
            <w:vMerge/>
            <w:vAlign w:val="center"/>
          </w:tcPr>
          <w:p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кафедра</w:t>
            </w:r>
          </w:p>
        </w:tc>
      </w:tr>
      <w:tr w:rsidR="004332BE" w:rsidRPr="00E62C5E" w:rsidTr="004332BE">
        <w:tc>
          <w:tcPr>
            <w:tcW w:w="675" w:type="dxa"/>
            <w:vAlign w:val="center"/>
          </w:tcPr>
          <w:p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379" w:type="dxa"/>
          </w:tcPr>
          <w:p w:rsidR="004332BE" w:rsidRPr="000804B9" w:rsidRDefault="004332BE" w:rsidP="002752CF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>Естественно-научные основы физической культуры и спорта</w:t>
            </w:r>
            <w:r w:rsidRPr="000804B9">
              <w:rPr>
                <w:sz w:val="24"/>
                <w:szCs w:val="24"/>
              </w:rPr>
              <w:t xml:space="preserve"> : учебник / под ред. А. В. Самсоновой, Р. Б. Цаллаговой. - М. : Советский спорт, 2014. - 454 с. : ил. - Библиогр.: с. 446-447. - ISBN 978-5-9718-0697-4 : 979.00.</w:t>
            </w:r>
          </w:p>
        </w:tc>
        <w:tc>
          <w:tcPr>
            <w:tcW w:w="1418" w:type="dxa"/>
            <w:vAlign w:val="center"/>
          </w:tcPr>
          <w:p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1099" w:type="dxa"/>
            <w:vAlign w:val="center"/>
          </w:tcPr>
          <w:p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</w:t>
            </w:r>
          </w:p>
        </w:tc>
      </w:tr>
      <w:tr w:rsidR="004332BE" w:rsidRPr="00E62C5E" w:rsidTr="004332BE">
        <w:tc>
          <w:tcPr>
            <w:tcW w:w="675" w:type="dxa"/>
            <w:vAlign w:val="center"/>
          </w:tcPr>
          <w:p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379" w:type="dxa"/>
          </w:tcPr>
          <w:p w:rsidR="004332BE" w:rsidRPr="000804B9" w:rsidRDefault="004332BE" w:rsidP="002752CF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 xml:space="preserve">Гмурман В. Е. </w:t>
            </w:r>
            <w:r w:rsidRPr="000804B9">
              <w:rPr>
                <w:sz w:val="24"/>
                <w:szCs w:val="24"/>
              </w:rPr>
              <w:t xml:space="preserve">Теория вероятностей и математическая статистика : учебное пособие для студентов вузов. - 9-е изд.,стереотип. - М. : Высшая школа, 2003. - 480 с. : </w:t>
            </w:r>
          </w:p>
        </w:tc>
        <w:tc>
          <w:tcPr>
            <w:tcW w:w="1418" w:type="dxa"/>
            <w:vAlign w:val="center"/>
          </w:tcPr>
          <w:p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099" w:type="dxa"/>
            <w:vAlign w:val="center"/>
          </w:tcPr>
          <w:p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</w:t>
            </w:r>
          </w:p>
        </w:tc>
      </w:tr>
      <w:tr w:rsidR="004332BE" w:rsidRPr="00E62C5E" w:rsidTr="004332BE">
        <w:tc>
          <w:tcPr>
            <w:tcW w:w="675" w:type="dxa"/>
            <w:vAlign w:val="center"/>
          </w:tcPr>
          <w:p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379" w:type="dxa"/>
            <w:vAlign w:val="center"/>
          </w:tcPr>
          <w:p w:rsidR="000804B9" w:rsidRPr="000804B9" w:rsidRDefault="000804B9" w:rsidP="000804B9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 xml:space="preserve">Математика : учебное пособие / А. Г. Катранов, В. В. Азанчевский, В. М. Белоусова [и др.] ; СПбГАФК. - Санкт-Петербург, 2001. - 75 с. - Библиогр.: с. 75. - Текст : электронный // Электронно-библиотечная система ЭЛМАРК (МГАФК) : [сайт]. — </w:t>
            </w:r>
            <w:hyperlink r:id="rId13" w:history="1">
              <w:r w:rsidRPr="000804B9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 </w:t>
            </w:r>
          </w:p>
          <w:p w:rsidR="004332BE" w:rsidRPr="00E62C5E" w:rsidRDefault="004332BE" w:rsidP="002752CF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4332BE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:rsidR="004332BE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:rsidTr="004332BE">
        <w:tc>
          <w:tcPr>
            <w:tcW w:w="675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4.</w:t>
            </w:r>
          </w:p>
        </w:tc>
        <w:tc>
          <w:tcPr>
            <w:tcW w:w="6379" w:type="dxa"/>
            <w:vAlign w:val="center"/>
          </w:tcPr>
          <w:p w:rsidR="000804B9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Майборода, Т. А. Качественные и количественные методы исследований в психологии : учебное пособие / Т. А. Майборода. — Ставрополь : Северо-Кавказский федеральный университет, 2016. — 102 c. — ISBN 2227-8397. — Текст : электронный // Электронно-библиотечная система IPR BOOKS : [сайт]. — URL: </w:t>
            </w:r>
            <w:hyperlink r:id="rId14" w:history="1">
              <w:r w:rsidRPr="000804B9">
                <w:rPr>
                  <w:rStyle w:val="ab"/>
                  <w:bCs/>
                  <w:sz w:val="24"/>
                  <w:szCs w:val="24"/>
                </w:rPr>
                <w:t>http://www.iprbookshop.ru/66041.html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:rsidTr="004332BE">
        <w:tc>
          <w:tcPr>
            <w:tcW w:w="675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379" w:type="dxa"/>
            <w:vAlign w:val="center"/>
          </w:tcPr>
          <w:p w:rsidR="000804B9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Качественные и количественные методы исследований в психологии : практикум / составители Т. А. Майборода. — Ставрополь : Северо-Кавказский федеральный университет, 2016. — 90 c. — ISBN 2227-8397. — Текст : электронный // Электронно-библиотечная система IPR BOOKS : [сайт]. — URL: </w:t>
            </w:r>
            <w:hyperlink r:id="rId15" w:history="1">
              <w:r w:rsidRPr="000804B9">
                <w:rPr>
                  <w:rStyle w:val="ab"/>
                  <w:bCs/>
                  <w:sz w:val="24"/>
                  <w:szCs w:val="24"/>
                </w:rPr>
                <w:t>http://www.iprbookshop.ru/66042.html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:rsidTr="004332BE">
        <w:tc>
          <w:tcPr>
            <w:tcW w:w="675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379" w:type="dxa"/>
            <w:vAlign w:val="center"/>
          </w:tcPr>
          <w:p w:rsidR="000804B9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Альперович, В. Д. Качественные и количественные методы фундаментальных исследований в психологии : учебное пособие / В. Д. Альперович. — Ростов-на-Дону, Таганрог : Издательство Южного федерального университета, 2017. — 114 c. — ISBN 978-5-9275-2389-4. — Текст : электронный // Электронно-библиотечная система IPR BOOKS : [сайт]. — URL: </w:t>
            </w:r>
            <w:hyperlink r:id="rId16" w:history="1">
              <w:r w:rsidRPr="000804B9">
                <w:rPr>
                  <w:rStyle w:val="ab"/>
                  <w:bCs/>
                  <w:sz w:val="24"/>
                  <w:szCs w:val="24"/>
                </w:rPr>
                <w:t>http://www.iprbookshop.ru/87422.html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:rsidTr="00231398">
        <w:tc>
          <w:tcPr>
            <w:tcW w:w="675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379" w:type="dxa"/>
          </w:tcPr>
          <w:p w:rsidR="000804B9" w:rsidRPr="000804B9" w:rsidRDefault="000804B9" w:rsidP="000804B9">
            <w:pPr>
              <w:rPr>
                <w:sz w:val="24"/>
                <w:szCs w:val="24"/>
              </w:rPr>
            </w:pPr>
            <w:r w:rsidRPr="000804B9">
              <w:rPr>
                <w:sz w:val="24"/>
                <w:szCs w:val="24"/>
              </w:rPr>
              <w:t xml:space="preserve">Пономарев, Н. А. Методы научных исследований : учебно-методическое пособие / Н. А. Пономарев ; СПбГУФК. - Санкт-Петербург, 2008. - 163 с. - Библиогр.: с. 161-162. - Текст : электронный // Электронно-библиотечная система ЭЛМАРК (МГАФК) : [сайт]. — </w:t>
            </w:r>
            <w:hyperlink r:id="rId17" w:history="1">
              <w:r w:rsidRPr="000804B9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sz w:val="24"/>
                <w:szCs w:val="24"/>
              </w:rPr>
              <w:t xml:space="preserve"> (дата обращения: 23.01.2020).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:rsidTr="00231398">
        <w:tc>
          <w:tcPr>
            <w:tcW w:w="675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379" w:type="dxa"/>
          </w:tcPr>
          <w:p w:rsidR="000804B9" w:rsidRPr="000804B9" w:rsidRDefault="000804B9" w:rsidP="000804B9">
            <w:pPr>
              <w:rPr>
                <w:sz w:val="24"/>
                <w:szCs w:val="24"/>
              </w:rPr>
            </w:pPr>
            <w:r w:rsidRPr="000804B9">
              <w:rPr>
                <w:sz w:val="24"/>
                <w:szCs w:val="24"/>
              </w:rPr>
              <w:t xml:space="preserve">Бекасова, С. Н. Основы научно-методической деятельности : учебное пособие / С. Н. Бекасова, Т. Е. Баева ; НГУФК им. П. Ф. Лесгафта. - Санкт-Петербург, 2009. - табл. - Библиогр.: с. 197-203. - Текст : электронный // Электронно-библиотечная система ЭЛМАРК (МГАФК) : [сайт]. — </w:t>
            </w:r>
            <w:hyperlink r:id="rId18" w:history="1">
              <w:r w:rsidRPr="000804B9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sz w:val="24"/>
                <w:szCs w:val="24"/>
              </w:rPr>
              <w:t xml:space="preserve"> (дата обращения: 23.01.2020).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:rsidTr="00231398">
        <w:tc>
          <w:tcPr>
            <w:tcW w:w="675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379" w:type="dxa"/>
          </w:tcPr>
          <w:p w:rsidR="000804B9" w:rsidRPr="000804B9" w:rsidRDefault="000804B9" w:rsidP="000804B9">
            <w:pPr>
              <w:rPr>
                <w:sz w:val="24"/>
                <w:szCs w:val="24"/>
              </w:rPr>
            </w:pPr>
            <w:r w:rsidRPr="000804B9">
              <w:rPr>
                <w:sz w:val="24"/>
                <w:szCs w:val="24"/>
              </w:rPr>
              <w:t xml:space="preserve">Пономарев, Н. А. Методы научных исследований : учебно-методическое пособие / Н. А. Пономарев ; НГУФК им. П. Ф. Лесгафта. - Санкт-Петербург, 2011. - Библиогр.: 160-161. - ISBN 978-5-904594-08-4. - Текст : электронный // Электронно-библиотечная система ЭЛМАРК (МГАФК) : [сайт]. — </w:t>
            </w:r>
            <w:hyperlink r:id="rId19" w:history="1">
              <w:r w:rsidRPr="000804B9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sz w:val="24"/>
                <w:szCs w:val="24"/>
              </w:rPr>
              <w:t xml:space="preserve"> (дата обращения: 23.01.2020).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4332BE" w:rsidRDefault="004332BE">
      <w:pPr>
        <w:jc w:val="center"/>
        <w:rPr>
          <w:b/>
          <w:bCs/>
          <w:sz w:val="24"/>
          <w:szCs w:val="24"/>
          <w:lang w:val="en-US"/>
        </w:rPr>
      </w:pPr>
    </w:p>
    <w:p w:rsidR="000349BA" w:rsidRDefault="000349BA">
      <w:pPr>
        <w:jc w:val="center"/>
        <w:rPr>
          <w:b/>
          <w:bCs/>
          <w:sz w:val="24"/>
          <w:szCs w:val="24"/>
          <w:lang w:val="en-US"/>
        </w:rPr>
      </w:pPr>
    </w:p>
    <w:p w:rsidR="000349BA" w:rsidRDefault="000349BA">
      <w:pPr>
        <w:jc w:val="center"/>
        <w:rPr>
          <w:b/>
          <w:bCs/>
          <w:sz w:val="24"/>
          <w:szCs w:val="24"/>
          <w:lang w:val="en-US"/>
        </w:rPr>
      </w:pPr>
    </w:p>
    <w:p w:rsidR="000349BA" w:rsidRDefault="000349BA">
      <w:pPr>
        <w:jc w:val="center"/>
        <w:rPr>
          <w:b/>
          <w:bCs/>
          <w:sz w:val="24"/>
          <w:szCs w:val="24"/>
          <w:lang w:val="en-US"/>
        </w:rPr>
      </w:pPr>
    </w:p>
    <w:p w:rsidR="00DA622E" w:rsidRPr="00E62C5E" w:rsidRDefault="00DA622E" w:rsidP="00DA622E">
      <w:pPr>
        <w:ind w:firstLine="709"/>
        <w:jc w:val="both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804B9" w:rsidRPr="000804B9" w:rsidRDefault="000804B9" w:rsidP="000804B9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0804B9">
        <w:rPr>
          <w:rFonts w:eastAsia="Calibri"/>
          <w:sz w:val="24"/>
          <w:szCs w:val="24"/>
          <w:lang w:eastAsia="en-US"/>
        </w:rPr>
        <w:t xml:space="preserve">Электронная библиотечная система ЭЛМАРК (МГАФК) </w:t>
      </w:r>
      <w:hyperlink r:id="rId20" w:history="1">
        <w:r w:rsidRPr="000804B9">
          <w:rPr>
            <w:rStyle w:val="ab"/>
            <w:rFonts w:eastAsia="Calibri"/>
            <w:sz w:val="24"/>
            <w:szCs w:val="24"/>
            <w:lang w:val="en-US" w:eastAsia="en-US"/>
          </w:rPr>
          <w:t>http</w:t>
        </w:r>
        <w:r w:rsidRPr="000804B9">
          <w:rPr>
            <w:rStyle w:val="ab"/>
            <w:rFonts w:eastAsia="Calibri"/>
            <w:sz w:val="24"/>
            <w:szCs w:val="24"/>
            <w:lang w:eastAsia="en-US"/>
          </w:rPr>
          <w:t>://lib.mgafk.ru</w:t>
        </w:r>
      </w:hyperlink>
    </w:p>
    <w:p w:rsidR="000804B9" w:rsidRPr="000804B9" w:rsidRDefault="000804B9" w:rsidP="000804B9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0804B9">
        <w:rPr>
          <w:rFonts w:eastAsia="Calibri"/>
          <w:sz w:val="24"/>
          <w:szCs w:val="24"/>
          <w:lang w:eastAsia="en-US"/>
        </w:rPr>
        <w:t xml:space="preserve">Электронно-библиотечная система Elibrary </w:t>
      </w:r>
      <w:hyperlink r:id="rId21" w:history="1">
        <w:r w:rsidRPr="000804B9">
          <w:rPr>
            <w:rStyle w:val="ab"/>
            <w:rFonts w:eastAsia="Calibri"/>
            <w:sz w:val="24"/>
            <w:szCs w:val="24"/>
            <w:lang w:eastAsia="en-US"/>
          </w:rPr>
          <w:t>https://elibrary.ru</w:t>
        </w:r>
      </w:hyperlink>
    </w:p>
    <w:p w:rsidR="000804B9" w:rsidRPr="000804B9" w:rsidRDefault="000804B9" w:rsidP="000804B9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0804B9">
        <w:rPr>
          <w:rFonts w:eastAsia="Calibri"/>
          <w:sz w:val="24"/>
          <w:szCs w:val="24"/>
          <w:lang w:eastAsia="en-US"/>
        </w:rPr>
        <w:t xml:space="preserve">Электронно-библиотечная система IPRbooks </w:t>
      </w:r>
      <w:hyperlink r:id="rId22" w:history="1">
        <w:r w:rsidRPr="000804B9">
          <w:rPr>
            <w:rStyle w:val="ab"/>
            <w:rFonts w:eastAsia="Calibri"/>
            <w:sz w:val="24"/>
            <w:szCs w:val="24"/>
            <w:lang w:eastAsia="en-US"/>
          </w:rPr>
          <w:t>http://www.iprbookshop.ru</w:t>
        </w:r>
      </w:hyperlink>
    </w:p>
    <w:p w:rsidR="000804B9" w:rsidRPr="000804B9" w:rsidRDefault="000804B9" w:rsidP="000804B9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0804B9">
        <w:rPr>
          <w:rFonts w:eastAsia="Calibri"/>
          <w:sz w:val="24"/>
          <w:szCs w:val="24"/>
          <w:lang w:eastAsia="en-US"/>
        </w:rPr>
        <w:t xml:space="preserve">Электронно-библиотечная система «Юрайт» </w:t>
      </w:r>
      <w:hyperlink r:id="rId23" w:history="1">
        <w:r w:rsidRPr="000804B9">
          <w:rPr>
            <w:rStyle w:val="ab"/>
            <w:rFonts w:eastAsia="Calibri"/>
            <w:sz w:val="24"/>
            <w:szCs w:val="24"/>
            <w:lang w:eastAsia="en-US"/>
          </w:rPr>
          <w:t>https://biblio-online.ru</w:t>
        </w:r>
      </w:hyperlink>
    </w:p>
    <w:p w:rsidR="000804B9" w:rsidRPr="000804B9" w:rsidRDefault="000804B9" w:rsidP="000804B9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0804B9">
        <w:rPr>
          <w:rFonts w:eastAsia="Calibri"/>
          <w:sz w:val="24"/>
          <w:szCs w:val="24"/>
          <w:lang w:eastAsia="en-US"/>
        </w:rPr>
        <w:t xml:space="preserve">Электронно-библиотечная система РУКОНТ </w:t>
      </w:r>
      <w:hyperlink r:id="rId24" w:history="1">
        <w:r w:rsidRPr="000804B9">
          <w:rPr>
            <w:rStyle w:val="ab"/>
            <w:rFonts w:eastAsia="Calibri"/>
            <w:sz w:val="24"/>
            <w:szCs w:val="24"/>
            <w:lang w:eastAsia="en-US"/>
          </w:rPr>
          <w:t>https://rucont.ru/</w:t>
        </w:r>
      </w:hyperlink>
    </w:p>
    <w:p w:rsidR="000804B9" w:rsidRPr="000804B9" w:rsidRDefault="000804B9" w:rsidP="000804B9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0804B9">
        <w:rPr>
          <w:rFonts w:eastAsia="Calibri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5" w:history="1">
        <w:r w:rsidRPr="000804B9">
          <w:rPr>
            <w:rStyle w:val="ab"/>
            <w:rFonts w:eastAsia="Calibri"/>
            <w:sz w:val="24"/>
            <w:szCs w:val="24"/>
            <w:lang w:eastAsia="en-US"/>
          </w:rPr>
          <w:t>https://minobrnauki.gov.ru/</w:t>
        </w:r>
      </w:hyperlink>
    </w:p>
    <w:p w:rsidR="000804B9" w:rsidRPr="000804B9" w:rsidRDefault="000804B9" w:rsidP="000804B9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0804B9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0804B9">
          <w:rPr>
            <w:rStyle w:val="ab"/>
            <w:rFonts w:eastAsia="Calibri"/>
            <w:sz w:val="24"/>
            <w:szCs w:val="24"/>
            <w:lang w:eastAsia="en-US"/>
          </w:rPr>
          <w:t>http://obrnadzor.gov.ru/ru/</w:t>
        </w:r>
      </w:hyperlink>
    </w:p>
    <w:p w:rsidR="000804B9" w:rsidRPr="000804B9" w:rsidRDefault="000804B9" w:rsidP="000804B9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0804B9">
        <w:rPr>
          <w:rFonts w:eastAsia="Calibri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0804B9">
          <w:rPr>
            <w:rStyle w:val="ab"/>
            <w:rFonts w:eastAsia="Calibri"/>
            <w:sz w:val="24"/>
            <w:szCs w:val="24"/>
            <w:lang w:eastAsia="en-US"/>
          </w:rPr>
          <w:t>http://www.edu.ru</w:t>
        </w:r>
      </w:hyperlink>
    </w:p>
    <w:p w:rsidR="000804B9" w:rsidRPr="000804B9" w:rsidRDefault="000804B9" w:rsidP="000804B9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0804B9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 w:rsidRPr="000804B9">
          <w:rPr>
            <w:rStyle w:val="ab"/>
            <w:rFonts w:eastAsia="Calibri"/>
            <w:sz w:val="24"/>
            <w:szCs w:val="24"/>
            <w:lang w:eastAsia="en-US"/>
          </w:rPr>
          <w:t>http://window.edu.ru</w:t>
        </w:r>
      </w:hyperlink>
    </w:p>
    <w:p w:rsidR="000804B9" w:rsidRPr="00C32FC8" w:rsidRDefault="000804B9" w:rsidP="000804B9">
      <w:pPr>
        <w:numPr>
          <w:ilvl w:val="0"/>
          <w:numId w:val="42"/>
        </w:numPr>
        <w:spacing w:after="160" w:line="256" w:lineRule="auto"/>
        <w:contextualSpacing/>
        <w:rPr>
          <w:rStyle w:val="ab"/>
          <w:rFonts w:eastAsia="Calibri"/>
          <w:color w:val="auto"/>
          <w:sz w:val="24"/>
          <w:szCs w:val="24"/>
          <w:u w:val="none"/>
          <w:lang w:eastAsia="en-US"/>
        </w:rPr>
      </w:pPr>
      <w:r w:rsidRPr="000804B9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0804B9">
          <w:rPr>
            <w:rStyle w:val="ab"/>
            <w:rFonts w:eastAsia="Calibri"/>
            <w:sz w:val="24"/>
            <w:szCs w:val="24"/>
            <w:lang w:eastAsia="en-US"/>
          </w:rPr>
          <w:t>http://fcior.edu.ru</w:t>
        </w:r>
      </w:hyperlink>
    </w:p>
    <w:p w:rsidR="00C32FC8" w:rsidRPr="00C32FC8" w:rsidRDefault="00C32FC8" w:rsidP="00C32FC8">
      <w:pPr>
        <w:pStyle w:val="a3"/>
        <w:numPr>
          <w:ilvl w:val="0"/>
          <w:numId w:val="42"/>
        </w:numPr>
        <w:spacing w:after="120"/>
        <w:jc w:val="both"/>
        <w:rPr>
          <w:bCs/>
          <w:sz w:val="24"/>
          <w:szCs w:val="24"/>
        </w:rPr>
      </w:pPr>
      <w:r w:rsidRPr="00C32FC8">
        <w:rPr>
          <w:bCs/>
          <w:sz w:val="24"/>
          <w:szCs w:val="24"/>
        </w:rPr>
        <w:t xml:space="preserve">Министерство спорта Российской Федерации </w:t>
      </w:r>
      <w:r w:rsidRPr="00C32FC8">
        <w:rPr>
          <w:rFonts w:eastAsia="Calibri"/>
          <w:color w:val="0000FF"/>
          <w:sz w:val="24"/>
          <w:szCs w:val="24"/>
          <w:u w:val="single"/>
          <w:lang w:eastAsia="en-US"/>
        </w:rPr>
        <w:t>https://minsport.gov.ru/</w:t>
      </w:r>
    </w:p>
    <w:p w:rsidR="00C32FC8" w:rsidRPr="000804B9" w:rsidRDefault="00C32FC8" w:rsidP="00C32FC8">
      <w:pPr>
        <w:spacing w:after="160" w:line="256" w:lineRule="auto"/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7F7D70" w:rsidRPr="000804B9" w:rsidRDefault="000804B9" w:rsidP="00871FD2">
      <w:pPr>
        <w:pStyle w:val="a3"/>
        <w:numPr>
          <w:ilvl w:val="0"/>
          <w:numId w:val="43"/>
        </w:numPr>
        <w:shd w:val="clear" w:color="auto" w:fill="FFFFFF"/>
        <w:tabs>
          <w:tab w:val="left" w:pos="709"/>
          <w:tab w:val="left" w:pos="1276"/>
          <w:tab w:val="left" w:pos="1418"/>
        </w:tabs>
        <w:spacing w:before="240"/>
        <w:ind w:left="0" w:firstLine="709"/>
        <w:jc w:val="both"/>
        <w:rPr>
          <w:b/>
          <w:sz w:val="24"/>
          <w:szCs w:val="24"/>
        </w:rPr>
      </w:pPr>
      <w:r w:rsidRPr="000804B9">
        <w:rPr>
          <w:b/>
          <w:spacing w:val="-1"/>
          <w:sz w:val="24"/>
          <w:szCs w:val="24"/>
        </w:rPr>
        <w:t>Материально-техническое обеспечение дисциплины</w:t>
      </w:r>
      <w:r>
        <w:rPr>
          <w:b/>
          <w:spacing w:val="-1"/>
          <w:sz w:val="24"/>
          <w:szCs w:val="24"/>
        </w:rPr>
        <w:t>:</w:t>
      </w:r>
    </w:p>
    <w:p w:rsidR="007F7D70" w:rsidRPr="000804B9" w:rsidRDefault="007F7D70" w:rsidP="00871FD2">
      <w:pPr>
        <w:pStyle w:val="a3"/>
        <w:numPr>
          <w:ilvl w:val="1"/>
          <w:numId w:val="43"/>
        </w:numPr>
        <w:shd w:val="clear" w:color="auto" w:fill="FFFFFF"/>
        <w:tabs>
          <w:tab w:val="left" w:pos="709"/>
          <w:tab w:val="left" w:pos="1276"/>
          <w:tab w:val="left" w:pos="1418"/>
        </w:tabs>
        <w:spacing w:before="240"/>
        <w:ind w:left="0" w:firstLine="709"/>
        <w:jc w:val="both"/>
        <w:rPr>
          <w:b/>
          <w:i/>
          <w:sz w:val="24"/>
          <w:szCs w:val="24"/>
        </w:rPr>
      </w:pPr>
      <w:r w:rsidRPr="000804B9">
        <w:rPr>
          <w:b/>
          <w:i/>
          <w:sz w:val="24"/>
          <w:szCs w:val="24"/>
        </w:rPr>
        <w:t>перечень специализированных аудиторий</w:t>
      </w:r>
      <w:r w:rsidR="00A41D9A" w:rsidRPr="000804B9">
        <w:rPr>
          <w:b/>
          <w:i/>
          <w:sz w:val="24"/>
          <w:szCs w:val="24"/>
        </w:rPr>
        <w:t>,</w:t>
      </w:r>
      <w:r w:rsidR="00224A4B" w:rsidRPr="000804B9">
        <w:rPr>
          <w:b/>
          <w:i/>
          <w:sz w:val="24"/>
          <w:szCs w:val="24"/>
        </w:rPr>
        <w:t xml:space="preserve"> </w:t>
      </w:r>
      <w:r w:rsidRPr="000804B9">
        <w:rPr>
          <w:b/>
          <w:i/>
          <w:sz w:val="24"/>
          <w:szCs w:val="24"/>
        </w:rPr>
        <w:t>имеющегося оборудования и инвентаря, компьютерной техники.</w:t>
      </w:r>
    </w:p>
    <w:p w:rsidR="007F7D70" w:rsidRPr="00E62C5E" w:rsidRDefault="007F7D70" w:rsidP="00A41D9A">
      <w:pPr>
        <w:pStyle w:val="a6"/>
        <w:tabs>
          <w:tab w:val="left" w:pos="709"/>
        </w:tabs>
        <w:ind w:firstLine="709"/>
        <w:rPr>
          <w:b w:val="0"/>
          <w:bCs w:val="0"/>
          <w:sz w:val="24"/>
        </w:rPr>
      </w:pPr>
      <w:r w:rsidRPr="00E62C5E">
        <w:rPr>
          <w:b w:val="0"/>
          <w:bCs w:val="0"/>
          <w:sz w:val="24"/>
        </w:rPr>
        <w:t>Лекции проходят в специальных лекционных залах с хорошей видимостью, акустикой и учебным оборудованием. Практические занятия проходят в специальных аудиториях, закрепленных за кафедрой Биомеханики и информационных технологий с использованием учебного оборудования и демонстрационных справочных материалов.</w:t>
      </w:r>
    </w:p>
    <w:p w:rsidR="007F7D70" w:rsidRPr="00E62C5E" w:rsidRDefault="007F7D70" w:rsidP="00A41D9A">
      <w:pPr>
        <w:pStyle w:val="a3"/>
        <w:tabs>
          <w:tab w:val="left" w:pos="709"/>
        </w:tabs>
        <w:ind w:left="0" w:firstLine="709"/>
        <w:jc w:val="both"/>
        <w:rPr>
          <w:sz w:val="24"/>
          <w:szCs w:val="24"/>
        </w:rPr>
      </w:pPr>
      <w:r w:rsidRPr="00E62C5E">
        <w:rPr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разделе 11.3.2. Количество ПЭВМ в аудиториях: ауд. 104 (15), ауд. 225 (16), ауд. 229 (20), ауд. 231 (15).</w:t>
      </w:r>
    </w:p>
    <w:p w:rsidR="007F7D70" w:rsidRPr="00E62C5E" w:rsidRDefault="00A41D9A" w:rsidP="00A41D9A">
      <w:pPr>
        <w:pStyle w:val="a3"/>
        <w:numPr>
          <w:ilvl w:val="1"/>
          <w:numId w:val="44"/>
        </w:numPr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 w:rsidRPr="00E62C5E">
        <w:rPr>
          <w:b/>
          <w:i/>
          <w:sz w:val="24"/>
          <w:szCs w:val="24"/>
        </w:rPr>
        <w:t xml:space="preserve"> </w:t>
      </w:r>
      <w:r w:rsidR="007F7D70" w:rsidRPr="00E62C5E">
        <w:rPr>
          <w:b/>
          <w:i/>
          <w:sz w:val="24"/>
          <w:szCs w:val="24"/>
        </w:rPr>
        <w:t>программное обеспечение.</w:t>
      </w:r>
    </w:p>
    <w:p w:rsidR="007F7D70" w:rsidRPr="00E62C5E" w:rsidRDefault="007F7D70" w:rsidP="007F7D70">
      <w:pPr>
        <w:ind w:firstLine="709"/>
        <w:jc w:val="both"/>
        <w:rPr>
          <w:bCs/>
          <w:sz w:val="24"/>
          <w:szCs w:val="24"/>
        </w:rPr>
      </w:pPr>
      <w:r w:rsidRPr="00E62C5E">
        <w:rPr>
          <w:i/>
          <w:sz w:val="24"/>
          <w:szCs w:val="24"/>
        </w:rPr>
        <w:t xml:space="preserve">      </w:t>
      </w:r>
      <w:r w:rsidRPr="00E62C5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E62C5E">
        <w:rPr>
          <w:bCs/>
          <w:sz w:val="24"/>
          <w:szCs w:val="24"/>
          <w:lang w:val="en-US"/>
        </w:rPr>
        <w:t>GYU</w:t>
      </w:r>
      <w:r w:rsidRPr="00E62C5E">
        <w:rPr>
          <w:bCs/>
          <w:sz w:val="24"/>
          <w:szCs w:val="24"/>
        </w:rPr>
        <w:t xml:space="preserve"> </w:t>
      </w:r>
      <w:r w:rsidRPr="00E62C5E">
        <w:rPr>
          <w:bCs/>
          <w:sz w:val="24"/>
          <w:szCs w:val="24"/>
          <w:lang w:val="en-US"/>
        </w:rPr>
        <w:t>LGPL</w:t>
      </w:r>
      <w:r w:rsidRPr="00E62C5E">
        <w:rPr>
          <w:bCs/>
          <w:sz w:val="24"/>
          <w:szCs w:val="24"/>
        </w:rPr>
        <w:t xml:space="preserve"> </w:t>
      </w:r>
      <w:r w:rsidRPr="00E62C5E">
        <w:rPr>
          <w:bCs/>
          <w:sz w:val="24"/>
          <w:szCs w:val="24"/>
          <w:lang w:val="en-US"/>
        </w:rPr>
        <w:t>Libre</w:t>
      </w:r>
      <w:r w:rsidRPr="00E62C5E">
        <w:rPr>
          <w:bCs/>
          <w:sz w:val="24"/>
          <w:szCs w:val="24"/>
        </w:rPr>
        <w:t xml:space="preserve"> </w:t>
      </w:r>
      <w:r w:rsidRPr="00E62C5E">
        <w:rPr>
          <w:bCs/>
          <w:sz w:val="24"/>
          <w:szCs w:val="24"/>
          <w:lang w:val="en-US"/>
        </w:rPr>
        <w:t>Office</w:t>
      </w:r>
      <w:r w:rsidRPr="00E62C5E">
        <w:rPr>
          <w:bCs/>
          <w:sz w:val="24"/>
          <w:szCs w:val="24"/>
        </w:rPr>
        <w:t xml:space="preserve"> или лицензионная версия </w:t>
      </w:r>
      <w:r w:rsidRPr="00E62C5E">
        <w:rPr>
          <w:bCs/>
          <w:sz w:val="24"/>
          <w:szCs w:val="24"/>
          <w:lang w:val="en-US"/>
        </w:rPr>
        <w:t>Microsoft</w:t>
      </w:r>
      <w:r w:rsidRPr="00E62C5E">
        <w:rPr>
          <w:bCs/>
          <w:sz w:val="24"/>
          <w:szCs w:val="24"/>
        </w:rPr>
        <w:t xml:space="preserve"> </w:t>
      </w:r>
      <w:r w:rsidRPr="00E62C5E">
        <w:rPr>
          <w:bCs/>
          <w:sz w:val="24"/>
          <w:szCs w:val="24"/>
          <w:lang w:val="en-US"/>
        </w:rPr>
        <w:t>Office</w:t>
      </w:r>
      <w:r w:rsidRPr="00E62C5E">
        <w:rPr>
          <w:bCs/>
          <w:sz w:val="24"/>
          <w:szCs w:val="24"/>
        </w:rPr>
        <w:t>.</w:t>
      </w:r>
    </w:p>
    <w:p w:rsidR="007F7D70" w:rsidRPr="00E62C5E" w:rsidRDefault="007F7D70" w:rsidP="007F7D70">
      <w:pPr>
        <w:ind w:firstLine="709"/>
        <w:jc w:val="both"/>
        <w:rPr>
          <w:bCs/>
          <w:sz w:val="24"/>
          <w:szCs w:val="24"/>
        </w:rPr>
      </w:pPr>
      <w:r w:rsidRPr="00E62C5E">
        <w:rPr>
          <w:bCs/>
          <w:sz w:val="24"/>
          <w:szCs w:val="24"/>
        </w:rPr>
        <w:t xml:space="preserve">     2) Программа статистической обработки информации </w:t>
      </w:r>
      <w:r w:rsidRPr="00E62C5E">
        <w:rPr>
          <w:bCs/>
          <w:sz w:val="24"/>
          <w:szCs w:val="24"/>
          <w:lang w:val="en-US"/>
        </w:rPr>
        <w:t>SPSS</w:t>
      </w:r>
      <w:r w:rsidRPr="00E62C5E">
        <w:rPr>
          <w:bCs/>
          <w:sz w:val="24"/>
          <w:szCs w:val="24"/>
        </w:rPr>
        <w:t>.</w:t>
      </w:r>
    </w:p>
    <w:p w:rsidR="000E40F5" w:rsidRPr="00E62C5E" w:rsidRDefault="000E40F5" w:rsidP="000E40F5">
      <w:pPr>
        <w:pStyle w:val="a9"/>
        <w:kinsoku w:val="0"/>
        <w:overflowPunct w:val="0"/>
        <w:ind w:right="106" w:firstLine="709"/>
        <w:rPr>
          <w:b w:val="0"/>
          <w:i w:val="0"/>
          <w:spacing w:val="-1"/>
          <w:sz w:val="24"/>
          <w:szCs w:val="24"/>
        </w:rPr>
      </w:pPr>
      <w:r w:rsidRPr="00E62C5E">
        <w:rPr>
          <w:spacing w:val="-1"/>
          <w:sz w:val="24"/>
          <w:szCs w:val="24"/>
        </w:rPr>
        <w:t xml:space="preserve">8.3 Изучение дисциплины инвалидами </w:t>
      </w:r>
      <w:r w:rsidRPr="00E62C5E">
        <w:rPr>
          <w:sz w:val="24"/>
          <w:szCs w:val="24"/>
        </w:rPr>
        <w:t xml:space="preserve">и </w:t>
      </w:r>
      <w:r w:rsidRPr="00E62C5E">
        <w:rPr>
          <w:spacing w:val="-1"/>
          <w:sz w:val="24"/>
          <w:szCs w:val="24"/>
        </w:rPr>
        <w:t xml:space="preserve">обучающимися </w:t>
      </w:r>
      <w:r w:rsidRPr="00E62C5E">
        <w:rPr>
          <w:sz w:val="24"/>
          <w:szCs w:val="24"/>
        </w:rPr>
        <w:t xml:space="preserve">с ограниченными </w:t>
      </w:r>
      <w:r w:rsidRPr="00E62C5E">
        <w:rPr>
          <w:spacing w:val="-1"/>
          <w:sz w:val="24"/>
          <w:szCs w:val="24"/>
        </w:rPr>
        <w:t xml:space="preserve">возможностями здоровья </w:t>
      </w:r>
      <w:r w:rsidRPr="00E62C5E">
        <w:rPr>
          <w:b w:val="0"/>
          <w:i w:val="0"/>
          <w:spacing w:val="-1"/>
          <w:sz w:val="24"/>
          <w:szCs w:val="24"/>
        </w:rPr>
        <w:t xml:space="preserve">осуществляется </w:t>
      </w:r>
      <w:r w:rsidRPr="00E62C5E">
        <w:rPr>
          <w:b w:val="0"/>
          <w:i w:val="0"/>
          <w:sz w:val="24"/>
          <w:szCs w:val="24"/>
        </w:rPr>
        <w:t xml:space="preserve">с </w:t>
      </w:r>
      <w:r w:rsidRPr="00E62C5E">
        <w:rPr>
          <w:b w:val="0"/>
          <w:i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62C5E">
        <w:rPr>
          <w:b w:val="0"/>
          <w:i w:val="0"/>
          <w:sz w:val="24"/>
          <w:szCs w:val="24"/>
        </w:rPr>
        <w:t xml:space="preserve"> и </w:t>
      </w:r>
      <w:r w:rsidRPr="00E62C5E">
        <w:rPr>
          <w:b w:val="0"/>
          <w:i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62C5E">
        <w:rPr>
          <w:b w:val="0"/>
          <w:i w:val="0"/>
          <w:spacing w:val="-2"/>
          <w:sz w:val="24"/>
          <w:szCs w:val="24"/>
        </w:rPr>
        <w:t xml:space="preserve">доступ </w:t>
      </w:r>
      <w:r w:rsidRPr="00E62C5E">
        <w:rPr>
          <w:b w:val="0"/>
          <w:i w:val="0"/>
          <w:sz w:val="24"/>
          <w:szCs w:val="24"/>
        </w:rPr>
        <w:t xml:space="preserve">в </w:t>
      </w:r>
      <w:r w:rsidRPr="00E62C5E">
        <w:rPr>
          <w:b w:val="0"/>
          <w:i w:val="0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0E40F5" w:rsidRPr="000804B9" w:rsidRDefault="000E40F5" w:rsidP="000E40F5">
      <w:pPr>
        <w:pStyle w:val="a9"/>
        <w:kinsoku w:val="0"/>
        <w:overflowPunct w:val="0"/>
        <w:ind w:firstLine="709"/>
        <w:rPr>
          <w:i w:val="0"/>
          <w:iCs/>
          <w:sz w:val="24"/>
          <w:szCs w:val="24"/>
        </w:rPr>
      </w:pPr>
      <w:r w:rsidRPr="000804B9">
        <w:rPr>
          <w:i w:val="0"/>
          <w:iCs/>
          <w:sz w:val="24"/>
          <w:szCs w:val="24"/>
        </w:rPr>
        <w:t xml:space="preserve">8.3.1. для </w:t>
      </w:r>
      <w:r w:rsidRPr="000804B9">
        <w:rPr>
          <w:i w:val="0"/>
          <w:iCs/>
          <w:spacing w:val="-1"/>
          <w:sz w:val="24"/>
          <w:szCs w:val="24"/>
        </w:rPr>
        <w:t xml:space="preserve">инвалидов </w:t>
      </w:r>
      <w:r w:rsidRPr="000804B9">
        <w:rPr>
          <w:i w:val="0"/>
          <w:iCs/>
          <w:sz w:val="24"/>
          <w:szCs w:val="24"/>
        </w:rPr>
        <w:t>и лиц с</w:t>
      </w:r>
      <w:r w:rsidRPr="000804B9">
        <w:rPr>
          <w:i w:val="0"/>
          <w:iCs/>
          <w:spacing w:val="-1"/>
          <w:sz w:val="24"/>
          <w:szCs w:val="24"/>
        </w:rPr>
        <w:t xml:space="preserve"> ограниченными возможностями</w:t>
      </w:r>
      <w:r w:rsidRPr="000804B9">
        <w:rPr>
          <w:i w:val="0"/>
          <w:iCs/>
          <w:sz w:val="24"/>
          <w:szCs w:val="24"/>
        </w:rPr>
        <w:t xml:space="preserve"> здоровья по зрению:</w:t>
      </w:r>
    </w:p>
    <w:p w:rsidR="000E40F5" w:rsidRPr="00E62C5E" w:rsidRDefault="000E40F5" w:rsidP="000E40F5">
      <w:pPr>
        <w:ind w:firstLine="709"/>
        <w:jc w:val="both"/>
        <w:rPr>
          <w:spacing w:val="-1"/>
          <w:sz w:val="24"/>
          <w:szCs w:val="24"/>
        </w:rPr>
      </w:pPr>
      <w:r w:rsidRPr="00E62C5E">
        <w:rPr>
          <w:i/>
          <w:iCs/>
          <w:sz w:val="24"/>
          <w:szCs w:val="24"/>
        </w:rPr>
        <w:t xml:space="preserve">- </w:t>
      </w:r>
      <w:r w:rsidRPr="00E62C5E">
        <w:rPr>
          <w:iCs/>
          <w:sz w:val="24"/>
          <w:szCs w:val="24"/>
        </w:rPr>
        <w:t>о</w:t>
      </w:r>
      <w:r w:rsidRPr="00E62C5E">
        <w:rPr>
          <w:spacing w:val="-1"/>
          <w:sz w:val="24"/>
          <w:szCs w:val="24"/>
        </w:rPr>
        <w:t xml:space="preserve">беспечен доступ </w:t>
      </w:r>
      <w:r w:rsidRPr="00E62C5E">
        <w:rPr>
          <w:sz w:val="24"/>
          <w:szCs w:val="24"/>
        </w:rPr>
        <w:t xml:space="preserve">обучающихся, </w:t>
      </w:r>
      <w:r w:rsidRPr="00E62C5E">
        <w:rPr>
          <w:spacing w:val="-1"/>
          <w:sz w:val="24"/>
          <w:szCs w:val="24"/>
        </w:rPr>
        <w:t xml:space="preserve">являющихся слепыми или слабовидящими </w:t>
      </w:r>
      <w:r w:rsidRPr="00E62C5E">
        <w:rPr>
          <w:sz w:val="24"/>
          <w:szCs w:val="24"/>
        </w:rPr>
        <w:t xml:space="preserve">к </w:t>
      </w:r>
      <w:r w:rsidRPr="00E62C5E">
        <w:rPr>
          <w:spacing w:val="-1"/>
          <w:sz w:val="24"/>
          <w:szCs w:val="24"/>
        </w:rPr>
        <w:t>зданиям Академии;</w:t>
      </w:r>
    </w:p>
    <w:p w:rsidR="000E40F5" w:rsidRPr="00E62C5E" w:rsidRDefault="000E40F5" w:rsidP="000E40F5">
      <w:pPr>
        <w:ind w:firstLine="709"/>
        <w:jc w:val="both"/>
        <w:rPr>
          <w:sz w:val="24"/>
          <w:szCs w:val="24"/>
        </w:rPr>
      </w:pPr>
      <w:r w:rsidRPr="00E62C5E">
        <w:rPr>
          <w:spacing w:val="-1"/>
          <w:sz w:val="24"/>
          <w:szCs w:val="24"/>
        </w:rPr>
        <w:t xml:space="preserve">- </w:t>
      </w:r>
      <w:r w:rsidRPr="00E62C5E">
        <w:rPr>
          <w:iCs/>
          <w:sz w:val="24"/>
          <w:szCs w:val="24"/>
        </w:rPr>
        <w:t>э</w:t>
      </w:r>
      <w:r w:rsidRPr="00E62C5E">
        <w:rPr>
          <w:sz w:val="24"/>
          <w:szCs w:val="24"/>
        </w:rPr>
        <w:t>лектронный видео увеличитель "ONYX Deskset HD 22 (в полной комплектации);</w:t>
      </w:r>
    </w:p>
    <w:p w:rsidR="000E40F5" w:rsidRPr="00E62C5E" w:rsidRDefault="000E40F5" w:rsidP="000E40F5">
      <w:pPr>
        <w:ind w:firstLine="709"/>
        <w:jc w:val="both"/>
        <w:rPr>
          <w:sz w:val="24"/>
          <w:szCs w:val="24"/>
        </w:rPr>
      </w:pPr>
      <w:r w:rsidRPr="00E62C5E">
        <w:rPr>
          <w:b/>
          <w:sz w:val="24"/>
          <w:szCs w:val="24"/>
        </w:rPr>
        <w:t xml:space="preserve">- </w:t>
      </w:r>
      <w:r w:rsidRPr="00E62C5E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62C5E">
        <w:rPr>
          <w:sz w:val="24"/>
          <w:szCs w:val="24"/>
        </w:rPr>
        <w:t xml:space="preserve"> </w:t>
      </w:r>
    </w:p>
    <w:p w:rsidR="000E40F5" w:rsidRPr="00E62C5E" w:rsidRDefault="000E40F5" w:rsidP="000E40F5">
      <w:pPr>
        <w:ind w:firstLine="709"/>
        <w:jc w:val="both"/>
        <w:rPr>
          <w:sz w:val="24"/>
          <w:szCs w:val="24"/>
          <w:shd w:val="clear" w:color="auto" w:fill="FFFFFF"/>
        </w:rPr>
      </w:pPr>
      <w:r w:rsidRPr="00E62C5E">
        <w:rPr>
          <w:b/>
          <w:sz w:val="24"/>
          <w:szCs w:val="24"/>
        </w:rPr>
        <w:t>-</w:t>
      </w:r>
      <w:r w:rsidRPr="00E62C5E">
        <w:rPr>
          <w:sz w:val="24"/>
          <w:szCs w:val="24"/>
        </w:rPr>
        <w:t xml:space="preserve"> принтер Брайля; </w:t>
      </w:r>
    </w:p>
    <w:p w:rsidR="000E40F5" w:rsidRPr="00E62C5E" w:rsidRDefault="000E40F5" w:rsidP="000E40F5">
      <w:pPr>
        <w:ind w:firstLine="709"/>
        <w:jc w:val="both"/>
        <w:rPr>
          <w:sz w:val="24"/>
          <w:szCs w:val="24"/>
          <w:shd w:val="clear" w:color="auto" w:fill="FEFEFE"/>
        </w:rPr>
      </w:pPr>
      <w:r w:rsidRPr="00E62C5E">
        <w:rPr>
          <w:b/>
          <w:sz w:val="24"/>
          <w:szCs w:val="24"/>
          <w:shd w:val="clear" w:color="auto" w:fill="FFFFFF"/>
        </w:rPr>
        <w:t xml:space="preserve">- </w:t>
      </w:r>
      <w:r w:rsidRPr="00E62C5E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62C5E">
        <w:rPr>
          <w:b/>
          <w:sz w:val="24"/>
          <w:szCs w:val="24"/>
          <w:shd w:val="clear" w:color="auto" w:fill="FFFFFF"/>
        </w:rPr>
        <w:t xml:space="preserve"> </w:t>
      </w:r>
    </w:p>
    <w:p w:rsidR="000E40F5" w:rsidRPr="000804B9" w:rsidRDefault="000E40F5" w:rsidP="000E40F5">
      <w:pPr>
        <w:pStyle w:val="a9"/>
        <w:kinsoku w:val="0"/>
        <w:overflowPunct w:val="0"/>
        <w:ind w:firstLine="709"/>
        <w:rPr>
          <w:i w:val="0"/>
          <w:iCs/>
          <w:sz w:val="24"/>
          <w:szCs w:val="24"/>
        </w:rPr>
      </w:pPr>
      <w:r w:rsidRPr="000804B9">
        <w:rPr>
          <w:iCs/>
          <w:sz w:val="24"/>
          <w:szCs w:val="24"/>
        </w:rPr>
        <w:lastRenderedPageBreak/>
        <w:t xml:space="preserve">8.3.2. для </w:t>
      </w:r>
      <w:r w:rsidRPr="000804B9">
        <w:rPr>
          <w:iCs/>
          <w:spacing w:val="-1"/>
          <w:sz w:val="24"/>
          <w:szCs w:val="24"/>
        </w:rPr>
        <w:t xml:space="preserve">инвалидов </w:t>
      </w:r>
      <w:r w:rsidRPr="000804B9">
        <w:rPr>
          <w:iCs/>
          <w:sz w:val="24"/>
          <w:szCs w:val="24"/>
        </w:rPr>
        <w:t>и лиц с</w:t>
      </w:r>
      <w:r w:rsidRPr="000804B9">
        <w:rPr>
          <w:iCs/>
          <w:spacing w:val="-1"/>
          <w:sz w:val="24"/>
          <w:szCs w:val="24"/>
        </w:rPr>
        <w:t xml:space="preserve"> ограниченными возможностями</w:t>
      </w:r>
      <w:r w:rsidRPr="000804B9">
        <w:rPr>
          <w:iCs/>
          <w:sz w:val="24"/>
          <w:szCs w:val="24"/>
        </w:rPr>
        <w:t xml:space="preserve"> здоровья по слуху:</w:t>
      </w:r>
    </w:p>
    <w:p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iCs/>
          <w:sz w:val="24"/>
          <w:szCs w:val="24"/>
        </w:rPr>
      </w:pPr>
      <w:r w:rsidRPr="000804B9">
        <w:rPr>
          <w:b w:val="0"/>
          <w:i w:val="0"/>
          <w:iCs/>
          <w:sz w:val="24"/>
          <w:szCs w:val="24"/>
        </w:rPr>
        <w:t xml:space="preserve">- </w:t>
      </w:r>
      <w:r w:rsidRPr="000804B9">
        <w:rPr>
          <w:b w:val="0"/>
          <w:i w:val="0"/>
          <w:sz w:val="24"/>
          <w:szCs w:val="24"/>
        </w:rPr>
        <w:t>акустическая система</w:t>
      </w:r>
      <w:r w:rsidRPr="000804B9">
        <w:rPr>
          <w:b w:val="0"/>
          <w:i w:val="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shd w:val="clear" w:color="auto" w:fill="FFFFFF"/>
        </w:rPr>
      </w:pPr>
      <w:r w:rsidRPr="000804B9">
        <w:rPr>
          <w:b w:val="0"/>
          <w:i w:val="0"/>
          <w:iCs/>
          <w:sz w:val="24"/>
          <w:szCs w:val="24"/>
        </w:rPr>
        <w:t xml:space="preserve">- </w:t>
      </w:r>
      <w:r w:rsidRPr="000804B9">
        <w:rPr>
          <w:b w:val="0"/>
          <w:i w:val="0"/>
          <w:sz w:val="24"/>
          <w:szCs w:val="24"/>
          <w:shd w:val="clear" w:color="auto" w:fill="FFFFFF"/>
        </w:rPr>
        <w:t>«ElBrailleW14J G2;</w:t>
      </w:r>
      <w:r w:rsidRPr="000804B9">
        <w:rPr>
          <w:b w:val="0"/>
          <w:i w:val="0"/>
          <w:shd w:val="clear" w:color="auto" w:fill="FFFFFF"/>
        </w:rPr>
        <w:t xml:space="preserve"> </w:t>
      </w:r>
    </w:p>
    <w:p w:rsidR="000E40F5" w:rsidRPr="000804B9" w:rsidRDefault="000E40F5" w:rsidP="000E40F5">
      <w:pPr>
        <w:pStyle w:val="a9"/>
        <w:kinsoku w:val="0"/>
        <w:overflowPunct w:val="0"/>
        <w:ind w:right="114" w:firstLine="709"/>
        <w:rPr>
          <w:b w:val="0"/>
          <w:i w:val="0"/>
          <w:sz w:val="24"/>
          <w:szCs w:val="24"/>
          <w:shd w:val="clear" w:color="auto" w:fill="FFFFFF"/>
        </w:rPr>
      </w:pPr>
      <w:r w:rsidRPr="000804B9">
        <w:rPr>
          <w:b w:val="0"/>
          <w:i w:val="0"/>
          <w:sz w:val="24"/>
          <w:szCs w:val="24"/>
          <w:shd w:val="clear" w:color="auto" w:fill="FFFFFF"/>
        </w:rPr>
        <w:t>- FM- приёмник ARC с индукционной петлей;</w:t>
      </w:r>
    </w:p>
    <w:p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sz w:val="24"/>
          <w:szCs w:val="24"/>
          <w:shd w:val="clear" w:color="auto" w:fill="FFFFFF"/>
        </w:rPr>
      </w:pPr>
      <w:r w:rsidRPr="000804B9">
        <w:rPr>
          <w:b w:val="0"/>
          <w:i w:val="0"/>
          <w:sz w:val="24"/>
          <w:szCs w:val="24"/>
          <w:shd w:val="clear" w:color="auto" w:fill="FFFFFF"/>
        </w:rPr>
        <w:t>- FM-передатчик AMIGO T31;</w:t>
      </w:r>
    </w:p>
    <w:p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sz w:val="24"/>
          <w:szCs w:val="24"/>
          <w:shd w:val="clear" w:color="auto" w:fill="FFFFFF"/>
        </w:rPr>
      </w:pPr>
      <w:r w:rsidRPr="000804B9">
        <w:rPr>
          <w:b w:val="0"/>
          <w:i w:val="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0E40F5" w:rsidRPr="00E62C5E" w:rsidRDefault="000E40F5" w:rsidP="000E40F5">
      <w:pPr>
        <w:pStyle w:val="a9"/>
        <w:kinsoku w:val="0"/>
        <w:overflowPunct w:val="0"/>
        <w:ind w:right="114" w:firstLine="709"/>
        <w:rPr>
          <w:b w:val="0"/>
          <w:i w:val="0"/>
          <w:iCs/>
          <w:sz w:val="24"/>
          <w:szCs w:val="24"/>
        </w:rPr>
      </w:pPr>
      <w:r w:rsidRPr="000804B9">
        <w:rPr>
          <w:iCs/>
          <w:sz w:val="24"/>
          <w:szCs w:val="24"/>
        </w:rPr>
        <w:t xml:space="preserve">8.3.3. для </w:t>
      </w:r>
      <w:r w:rsidRPr="000804B9">
        <w:rPr>
          <w:iCs/>
          <w:spacing w:val="-1"/>
          <w:sz w:val="24"/>
          <w:szCs w:val="24"/>
        </w:rPr>
        <w:t xml:space="preserve">инвалидов </w:t>
      </w:r>
      <w:r w:rsidRPr="000804B9">
        <w:rPr>
          <w:iCs/>
          <w:sz w:val="24"/>
          <w:szCs w:val="24"/>
        </w:rPr>
        <w:t xml:space="preserve">и лиц с </w:t>
      </w:r>
      <w:r w:rsidRPr="000804B9">
        <w:rPr>
          <w:iCs/>
          <w:spacing w:val="-1"/>
          <w:sz w:val="24"/>
          <w:szCs w:val="24"/>
        </w:rPr>
        <w:t>ограниченными возможностями здоровья, имеющих</w:t>
      </w:r>
      <w:r w:rsidRPr="00E62C5E">
        <w:rPr>
          <w:b w:val="0"/>
          <w:iCs/>
          <w:spacing w:val="-1"/>
          <w:sz w:val="24"/>
          <w:szCs w:val="24"/>
        </w:rPr>
        <w:t xml:space="preserve"> </w:t>
      </w:r>
      <w:r w:rsidRPr="000804B9">
        <w:rPr>
          <w:iCs/>
          <w:spacing w:val="-1"/>
          <w:sz w:val="24"/>
          <w:szCs w:val="24"/>
        </w:rPr>
        <w:t xml:space="preserve">нарушения опорно-двигательного </w:t>
      </w:r>
      <w:r w:rsidRPr="000804B9">
        <w:rPr>
          <w:iCs/>
          <w:sz w:val="24"/>
          <w:szCs w:val="24"/>
        </w:rPr>
        <w:t>аппарата:</w:t>
      </w:r>
    </w:p>
    <w:p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iCs/>
          <w:sz w:val="24"/>
          <w:szCs w:val="24"/>
        </w:rPr>
      </w:pPr>
      <w:r w:rsidRPr="000804B9">
        <w:rPr>
          <w:b w:val="0"/>
          <w:i w:val="0"/>
          <w:iCs/>
          <w:sz w:val="24"/>
          <w:szCs w:val="24"/>
        </w:rPr>
        <w:t xml:space="preserve">- </w:t>
      </w:r>
      <w:r w:rsidRPr="000804B9">
        <w:rPr>
          <w:b w:val="0"/>
          <w:i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0E40F5" w:rsidRPr="00E62C5E" w:rsidRDefault="000E40F5" w:rsidP="000E40F5"/>
    <w:p w:rsidR="002530B9" w:rsidRPr="00E62C5E" w:rsidRDefault="002530B9">
      <w:pPr>
        <w:spacing w:line="276" w:lineRule="auto"/>
        <w:jc w:val="both"/>
        <w:rPr>
          <w:i/>
          <w:sz w:val="24"/>
          <w:szCs w:val="24"/>
        </w:rPr>
      </w:pPr>
    </w:p>
    <w:p w:rsidR="000349BA" w:rsidRDefault="000349BA">
      <w:pPr>
        <w:spacing w:line="276" w:lineRule="auto"/>
        <w:jc w:val="both"/>
        <w:rPr>
          <w:i/>
          <w:sz w:val="24"/>
          <w:szCs w:val="24"/>
        </w:rPr>
        <w:sectPr w:rsidR="000349BA" w:rsidSect="002530B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2530B9" w:rsidRPr="00863CD5" w:rsidRDefault="000410C7">
      <w:pPr>
        <w:jc w:val="right"/>
        <w:rPr>
          <w:i/>
        </w:rPr>
      </w:pPr>
      <w:r w:rsidRPr="00863CD5">
        <w:rPr>
          <w:i/>
        </w:rPr>
        <w:lastRenderedPageBreak/>
        <w:t>Приложение к рабочей программы дисциплины</w:t>
      </w:r>
    </w:p>
    <w:p w:rsidR="00863CD5" w:rsidRDefault="00BA589A" w:rsidP="00863CD5">
      <w:pPr>
        <w:widowControl w:val="0"/>
        <w:jc w:val="right"/>
        <w:rPr>
          <w:b/>
          <w:i/>
        </w:rPr>
      </w:pPr>
      <w:r w:rsidRPr="00863CD5">
        <w:rPr>
          <w:b/>
          <w:i/>
        </w:rPr>
        <w:t xml:space="preserve">                                                         </w:t>
      </w:r>
      <w:r w:rsidR="000410C7" w:rsidRPr="00863CD5">
        <w:rPr>
          <w:b/>
          <w:i/>
        </w:rPr>
        <w:t>«</w:t>
      </w:r>
      <w:r w:rsidRPr="00863CD5">
        <w:rPr>
          <w:b/>
          <w:i/>
        </w:rPr>
        <w:t>Качественные и количественные методы</w:t>
      </w:r>
    </w:p>
    <w:p w:rsidR="002530B9" w:rsidRPr="00E62C5E" w:rsidRDefault="00BA589A" w:rsidP="00863CD5">
      <w:pPr>
        <w:widowControl w:val="0"/>
        <w:jc w:val="right"/>
        <w:rPr>
          <w:b/>
          <w:i/>
          <w:sz w:val="24"/>
          <w:szCs w:val="24"/>
        </w:rPr>
      </w:pPr>
      <w:r w:rsidRPr="00863CD5">
        <w:rPr>
          <w:b/>
          <w:i/>
        </w:rPr>
        <w:t xml:space="preserve"> </w:t>
      </w:r>
      <w:r w:rsidR="00863CD5">
        <w:rPr>
          <w:b/>
          <w:i/>
        </w:rPr>
        <w:t>п</w:t>
      </w:r>
      <w:r w:rsidRPr="00863CD5">
        <w:rPr>
          <w:b/>
          <w:i/>
        </w:rPr>
        <w:t>сихологических и педагогических исследований</w:t>
      </w:r>
      <w:r w:rsidR="000410C7" w:rsidRPr="00863CD5">
        <w:rPr>
          <w:b/>
          <w:i/>
        </w:rPr>
        <w:t>»</w:t>
      </w:r>
    </w:p>
    <w:p w:rsidR="002530B9" w:rsidRPr="00E62C5E" w:rsidRDefault="002530B9">
      <w:pPr>
        <w:jc w:val="right"/>
        <w:rPr>
          <w:i/>
          <w:sz w:val="24"/>
          <w:szCs w:val="24"/>
        </w:rPr>
      </w:pPr>
    </w:p>
    <w:p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 xml:space="preserve">Министерство спорта Российской Федерации </w:t>
      </w:r>
    </w:p>
    <w:p w:rsidR="002530B9" w:rsidRPr="00E62C5E" w:rsidRDefault="002530B9">
      <w:pPr>
        <w:jc w:val="center"/>
        <w:rPr>
          <w:sz w:val="24"/>
          <w:szCs w:val="24"/>
        </w:rPr>
      </w:pPr>
    </w:p>
    <w:p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высшего образования</w:t>
      </w:r>
    </w:p>
    <w:p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2530B9" w:rsidRPr="00E62C5E" w:rsidRDefault="000410C7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Биомеханики и информационных технологий</w:t>
      </w:r>
    </w:p>
    <w:p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Наименование кафедры</w:t>
      </w:r>
    </w:p>
    <w:p w:rsidR="000349BA" w:rsidRPr="00E07FF9" w:rsidRDefault="000349BA" w:rsidP="000349BA">
      <w:pPr>
        <w:jc w:val="right"/>
        <w:rPr>
          <w:sz w:val="24"/>
          <w:szCs w:val="24"/>
        </w:rPr>
      </w:pPr>
    </w:p>
    <w:p w:rsidR="000349BA" w:rsidRPr="0086071F" w:rsidRDefault="000349BA" w:rsidP="000349BA">
      <w:pPr>
        <w:jc w:val="right"/>
        <w:rPr>
          <w:sz w:val="24"/>
          <w:szCs w:val="24"/>
        </w:rPr>
      </w:pPr>
      <w:r w:rsidRPr="0086071F">
        <w:rPr>
          <w:sz w:val="24"/>
          <w:szCs w:val="24"/>
        </w:rPr>
        <w:t>УТВЕРЖДЕНО</w:t>
      </w:r>
    </w:p>
    <w:p w:rsidR="000349BA" w:rsidRPr="0086071F" w:rsidRDefault="000349BA" w:rsidP="000349BA">
      <w:pPr>
        <w:jc w:val="right"/>
        <w:rPr>
          <w:sz w:val="24"/>
          <w:szCs w:val="24"/>
        </w:rPr>
      </w:pPr>
      <w:r w:rsidRPr="0086071F">
        <w:rPr>
          <w:sz w:val="24"/>
          <w:szCs w:val="24"/>
        </w:rPr>
        <w:t xml:space="preserve">решением Учебно-методической комиссии     </w:t>
      </w:r>
    </w:p>
    <w:p w:rsidR="000349BA" w:rsidRPr="0086071F" w:rsidRDefault="000349BA" w:rsidP="000349BA">
      <w:pPr>
        <w:jc w:val="right"/>
        <w:rPr>
          <w:sz w:val="24"/>
          <w:szCs w:val="24"/>
        </w:rPr>
      </w:pPr>
      <w:r w:rsidRPr="0086071F">
        <w:rPr>
          <w:sz w:val="24"/>
          <w:szCs w:val="24"/>
        </w:rPr>
        <w:t xml:space="preserve">   протокол № 8</w:t>
      </w:r>
      <w:r w:rsidR="000D5A90">
        <w:rPr>
          <w:sz w:val="24"/>
          <w:szCs w:val="24"/>
        </w:rPr>
        <w:t>/21</w:t>
      </w:r>
      <w:r w:rsidRPr="0086071F">
        <w:rPr>
          <w:sz w:val="24"/>
          <w:szCs w:val="24"/>
        </w:rPr>
        <w:t xml:space="preserve"> от «</w:t>
      </w:r>
      <w:r w:rsidRPr="0086071F">
        <w:rPr>
          <w:sz w:val="24"/>
          <w:szCs w:val="24"/>
          <w:u w:val="single"/>
        </w:rPr>
        <w:t>15</w:t>
      </w:r>
      <w:r w:rsidRPr="0086071F">
        <w:rPr>
          <w:sz w:val="24"/>
          <w:szCs w:val="24"/>
        </w:rPr>
        <w:t xml:space="preserve">» </w:t>
      </w:r>
      <w:r w:rsidRPr="0086071F">
        <w:rPr>
          <w:sz w:val="24"/>
          <w:szCs w:val="24"/>
          <w:u w:val="single"/>
        </w:rPr>
        <w:t>июня</w:t>
      </w:r>
      <w:r w:rsidRPr="0086071F">
        <w:rPr>
          <w:sz w:val="24"/>
          <w:szCs w:val="24"/>
        </w:rPr>
        <w:t xml:space="preserve"> 20</w:t>
      </w:r>
      <w:r w:rsidRPr="0086071F">
        <w:rPr>
          <w:sz w:val="24"/>
          <w:szCs w:val="24"/>
          <w:u w:val="single"/>
        </w:rPr>
        <w:t>21</w:t>
      </w:r>
      <w:r w:rsidRPr="0086071F">
        <w:rPr>
          <w:sz w:val="24"/>
          <w:szCs w:val="24"/>
        </w:rPr>
        <w:t>г.</w:t>
      </w:r>
    </w:p>
    <w:p w:rsidR="000349BA" w:rsidRPr="0086071F" w:rsidRDefault="000349BA" w:rsidP="000349BA">
      <w:pPr>
        <w:jc w:val="right"/>
        <w:rPr>
          <w:sz w:val="24"/>
          <w:szCs w:val="24"/>
        </w:rPr>
      </w:pPr>
      <w:r w:rsidRPr="0086071F">
        <w:rPr>
          <w:sz w:val="24"/>
          <w:szCs w:val="24"/>
        </w:rPr>
        <w:t xml:space="preserve">Председатель УМК, </w:t>
      </w:r>
    </w:p>
    <w:p w:rsidR="000349BA" w:rsidRPr="0086071F" w:rsidRDefault="000349BA" w:rsidP="000349BA">
      <w:pPr>
        <w:jc w:val="right"/>
        <w:rPr>
          <w:sz w:val="24"/>
          <w:szCs w:val="24"/>
        </w:rPr>
      </w:pPr>
      <w:r w:rsidRPr="0086071F">
        <w:rPr>
          <w:sz w:val="24"/>
          <w:szCs w:val="24"/>
        </w:rPr>
        <w:t>проректор по учебной работе</w:t>
      </w:r>
    </w:p>
    <w:p w:rsidR="000349BA" w:rsidRPr="0086071F" w:rsidRDefault="000349BA" w:rsidP="000349BA">
      <w:pPr>
        <w:jc w:val="right"/>
        <w:rPr>
          <w:sz w:val="24"/>
          <w:szCs w:val="24"/>
        </w:rPr>
      </w:pPr>
      <w:r w:rsidRPr="0086071F">
        <w:rPr>
          <w:sz w:val="24"/>
          <w:szCs w:val="24"/>
        </w:rPr>
        <w:t>___________________А.Н. Таланцев</w:t>
      </w:r>
    </w:p>
    <w:p w:rsidR="002530B9" w:rsidRPr="00E62C5E" w:rsidRDefault="002530B9">
      <w:pPr>
        <w:jc w:val="right"/>
        <w:rPr>
          <w:sz w:val="24"/>
          <w:szCs w:val="24"/>
        </w:rPr>
      </w:pPr>
    </w:p>
    <w:p w:rsidR="002530B9" w:rsidRPr="00E62C5E" w:rsidRDefault="002530B9">
      <w:pPr>
        <w:jc w:val="right"/>
        <w:rPr>
          <w:sz w:val="24"/>
          <w:szCs w:val="24"/>
        </w:rPr>
      </w:pPr>
    </w:p>
    <w:p w:rsidR="002530B9" w:rsidRPr="00E62C5E" w:rsidRDefault="000410C7">
      <w:pPr>
        <w:jc w:val="center"/>
        <w:rPr>
          <w:b/>
          <w:bCs/>
          <w:sz w:val="24"/>
          <w:szCs w:val="24"/>
        </w:rPr>
      </w:pPr>
      <w:r w:rsidRPr="00E62C5E">
        <w:rPr>
          <w:b/>
          <w:bCs/>
          <w:sz w:val="24"/>
          <w:szCs w:val="24"/>
        </w:rPr>
        <w:t>Фонд оценочных средств</w:t>
      </w:r>
    </w:p>
    <w:p w:rsidR="002530B9" w:rsidRPr="00E62C5E" w:rsidRDefault="000410C7">
      <w:pPr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по дисциплине </w:t>
      </w:r>
    </w:p>
    <w:p w:rsidR="002530B9" w:rsidRPr="00E62C5E" w:rsidRDefault="002530B9">
      <w:pPr>
        <w:jc w:val="center"/>
        <w:rPr>
          <w:sz w:val="24"/>
          <w:szCs w:val="24"/>
        </w:rPr>
      </w:pPr>
    </w:p>
    <w:p w:rsidR="0068220B" w:rsidRPr="00E20DC8" w:rsidRDefault="00E20DC8" w:rsidP="0068220B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68220B" w:rsidRPr="00E20DC8">
        <w:rPr>
          <w:b/>
          <w:sz w:val="24"/>
          <w:szCs w:val="24"/>
        </w:rPr>
        <w:t xml:space="preserve">Качественные и количественные методы </w:t>
      </w:r>
    </w:p>
    <w:p w:rsidR="0068220B" w:rsidRPr="00E20DC8" w:rsidRDefault="0068220B" w:rsidP="0068220B">
      <w:pPr>
        <w:widowControl w:val="0"/>
        <w:jc w:val="center"/>
        <w:rPr>
          <w:b/>
          <w:sz w:val="24"/>
          <w:szCs w:val="24"/>
        </w:rPr>
      </w:pPr>
      <w:r w:rsidRPr="00E20DC8">
        <w:rPr>
          <w:b/>
          <w:sz w:val="24"/>
          <w:szCs w:val="24"/>
        </w:rPr>
        <w:t>психологических и педагогических исследований</w:t>
      </w:r>
      <w:r w:rsidR="00E20DC8">
        <w:rPr>
          <w:b/>
          <w:sz w:val="24"/>
          <w:szCs w:val="24"/>
        </w:rPr>
        <w:t>»</w:t>
      </w:r>
    </w:p>
    <w:p w:rsidR="002530B9" w:rsidRPr="00E62C5E" w:rsidRDefault="002530B9">
      <w:pPr>
        <w:jc w:val="center"/>
        <w:rPr>
          <w:i/>
          <w:sz w:val="24"/>
          <w:szCs w:val="24"/>
        </w:rPr>
      </w:pPr>
    </w:p>
    <w:p w:rsidR="002530B9" w:rsidRPr="00E62C5E" w:rsidRDefault="002530B9">
      <w:pPr>
        <w:jc w:val="center"/>
        <w:rPr>
          <w:sz w:val="24"/>
          <w:szCs w:val="24"/>
        </w:rPr>
      </w:pPr>
    </w:p>
    <w:p w:rsidR="002530B9" w:rsidRPr="00E62C5E" w:rsidRDefault="000410C7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44.03.02 Психолого-педагогическое образование</w:t>
      </w:r>
    </w:p>
    <w:p w:rsidR="002530B9" w:rsidRPr="00E62C5E" w:rsidRDefault="000410C7">
      <w:pPr>
        <w:jc w:val="center"/>
        <w:rPr>
          <w:i/>
          <w:sz w:val="24"/>
          <w:szCs w:val="24"/>
        </w:rPr>
      </w:pPr>
      <w:r w:rsidRPr="00E62C5E">
        <w:rPr>
          <w:i/>
          <w:sz w:val="24"/>
          <w:szCs w:val="24"/>
        </w:rPr>
        <w:t>код и наименование направления</w:t>
      </w:r>
    </w:p>
    <w:p w:rsidR="00E20DC8" w:rsidRDefault="00E20DC8">
      <w:pPr>
        <w:jc w:val="center"/>
        <w:rPr>
          <w:b/>
          <w:i/>
          <w:sz w:val="24"/>
          <w:szCs w:val="24"/>
        </w:rPr>
      </w:pPr>
    </w:p>
    <w:p w:rsidR="002530B9" w:rsidRPr="00E62C5E" w:rsidRDefault="000410C7">
      <w:pPr>
        <w:jc w:val="center"/>
        <w:rPr>
          <w:b/>
          <w:i/>
          <w:sz w:val="24"/>
          <w:szCs w:val="24"/>
        </w:rPr>
      </w:pPr>
      <w:r w:rsidRPr="00E62C5E">
        <w:rPr>
          <w:b/>
          <w:i/>
          <w:sz w:val="24"/>
          <w:szCs w:val="24"/>
        </w:rPr>
        <w:t>уровень бакалавриата</w:t>
      </w:r>
    </w:p>
    <w:p w:rsidR="002530B9" w:rsidRPr="00E62C5E" w:rsidRDefault="002530B9">
      <w:pPr>
        <w:jc w:val="center"/>
        <w:rPr>
          <w:b/>
          <w:sz w:val="24"/>
          <w:szCs w:val="24"/>
        </w:rPr>
      </w:pPr>
    </w:p>
    <w:p w:rsidR="002530B9" w:rsidRPr="00E62C5E" w:rsidRDefault="002530B9">
      <w:pPr>
        <w:widowControl w:val="0"/>
        <w:jc w:val="center"/>
        <w:rPr>
          <w:b/>
          <w:i/>
          <w:sz w:val="24"/>
          <w:szCs w:val="24"/>
        </w:rPr>
      </w:pPr>
    </w:p>
    <w:p w:rsidR="002530B9" w:rsidRPr="00E62C5E" w:rsidRDefault="000410C7">
      <w:pPr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Форма обучения </w:t>
      </w:r>
    </w:p>
    <w:p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очная</w:t>
      </w:r>
    </w:p>
    <w:p w:rsidR="002530B9" w:rsidRPr="00E62C5E" w:rsidRDefault="002530B9">
      <w:pPr>
        <w:jc w:val="center"/>
        <w:rPr>
          <w:b/>
          <w:sz w:val="24"/>
          <w:szCs w:val="24"/>
        </w:rPr>
      </w:pPr>
    </w:p>
    <w:p w:rsidR="002530B9" w:rsidRPr="00E62C5E" w:rsidRDefault="002530B9">
      <w:pPr>
        <w:jc w:val="center"/>
        <w:rPr>
          <w:b/>
          <w:sz w:val="24"/>
          <w:szCs w:val="24"/>
        </w:rPr>
      </w:pPr>
    </w:p>
    <w:p w:rsidR="002530B9" w:rsidRPr="00E62C5E" w:rsidRDefault="002530B9">
      <w:pPr>
        <w:jc w:val="center"/>
        <w:rPr>
          <w:b/>
          <w:sz w:val="24"/>
          <w:szCs w:val="24"/>
        </w:rPr>
      </w:pPr>
    </w:p>
    <w:p w:rsidR="002D6809" w:rsidRPr="002D6809" w:rsidRDefault="002D6809" w:rsidP="002D6809">
      <w:pPr>
        <w:jc w:val="right"/>
        <w:rPr>
          <w:sz w:val="24"/>
          <w:szCs w:val="24"/>
        </w:rPr>
      </w:pPr>
      <w:r w:rsidRPr="002D6809">
        <w:rPr>
          <w:sz w:val="24"/>
          <w:szCs w:val="24"/>
        </w:rPr>
        <w:t>Рассмотрено и одобрено на заседании кафедры</w:t>
      </w:r>
    </w:p>
    <w:p w:rsidR="002D6809" w:rsidRPr="002D6809" w:rsidRDefault="002D6809" w:rsidP="002D6809">
      <w:pPr>
        <w:jc w:val="right"/>
        <w:rPr>
          <w:sz w:val="24"/>
          <w:szCs w:val="24"/>
        </w:rPr>
      </w:pPr>
      <w:r w:rsidRPr="002D6809">
        <w:rPr>
          <w:sz w:val="24"/>
          <w:szCs w:val="24"/>
        </w:rPr>
        <w:t xml:space="preserve">(протокол № 10 от «24» мая 2021 г.) </w:t>
      </w:r>
    </w:p>
    <w:p w:rsidR="002D6809" w:rsidRPr="002D6809" w:rsidRDefault="002D6809" w:rsidP="002D680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2D6809">
        <w:rPr>
          <w:sz w:val="24"/>
          <w:szCs w:val="24"/>
        </w:rPr>
        <w:t>Зав. кафедрой проф.                  /Фураев А.Н.</w:t>
      </w:r>
    </w:p>
    <w:p w:rsidR="002D6809" w:rsidRPr="002D6809" w:rsidRDefault="002D6809" w:rsidP="002D680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2D6809">
        <w:rPr>
          <w:sz w:val="24"/>
          <w:szCs w:val="24"/>
        </w:rPr>
        <w:t xml:space="preserve">                                                                 «24» ___</w:t>
      </w:r>
      <w:r w:rsidRPr="002D6809">
        <w:rPr>
          <w:sz w:val="24"/>
          <w:szCs w:val="24"/>
          <w:u w:val="single"/>
        </w:rPr>
        <w:t>мая</w:t>
      </w:r>
      <w:r w:rsidRPr="002D6809">
        <w:rPr>
          <w:sz w:val="24"/>
          <w:szCs w:val="24"/>
        </w:rPr>
        <w:t>___ 2021г</w:t>
      </w:r>
    </w:p>
    <w:p w:rsidR="002530B9" w:rsidRPr="00E62C5E" w:rsidRDefault="002530B9">
      <w:pPr>
        <w:jc w:val="right"/>
        <w:rPr>
          <w:sz w:val="24"/>
          <w:szCs w:val="24"/>
        </w:rPr>
      </w:pPr>
    </w:p>
    <w:p w:rsidR="002530B9" w:rsidRPr="00E62C5E" w:rsidRDefault="002530B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24A4B" w:rsidRPr="00E62C5E" w:rsidRDefault="00224A4B">
      <w:pPr>
        <w:jc w:val="center"/>
        <w:rPr>
          <w:sz w:val="24"/>
          <w:szCs w:val="24"/>
        </w:rPr>
      </w:pPr>
    </w:p>
    <w:p w:rsidR="00224A4B" w:rsidRPr="00E62C5E" w:rsidRDefault="00224A4B">
      <w:pPr>
        <w:jc w:val="center"/>
        <w:rPr>
          <w:sz w:val="24"/>
          <w:szCs w:val="24"/>
        </w:rPr>
      </w:pPr>
    </w:p>
    <w:p w:rsidR="00224A4B" w:rsidRPr="00E62C5E" w:rsidRDefault="00224A4B">
      <w:pPr>
        <w:jc w:val="center"/>
        <w:rPr>
          <w:sz w:val="24"/>
          <w:szCs w:val="24"/>
        </w:rPr>
      </w:pPr>
    </w:p>
    <w:p w:rsidR="002530B9" w:rsidRDefault="002E582B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Малаховка, 202</w:t>
      </w:r>
      <w:r w:rsidR="002D6809">
        <w:rPr>
          <w:sz w:val="24"/>
          <w:szCs w:val="24"/>
        </w:rPr>
        <w:t>1</w:t>
      </w:r>
      <w:r w:rsidR="000410C7" w:rsidRPr="00E62C5E">
        <w:rPr>
          <w:sz w:val="24"/>
          <w:szCs w:val="24"/>
        </w:rPr>
        <w:t xml:space="preserve"> год </w:t>
      </w:r>
    </w:p>
    <w:p w:rsidR="000D5A90" w:rsidRDefault="000D5A90">
      <w:pPr>
        <w:jc w:val="center"/>
        <w:rPr>
          <w:sz w:val="24"/>
          <w:szCs w:val="24"/>
        </w:rPr>
      </w:pPr>
    </w:p>
    <w:p w:rsidR="000D5A90" w:rsidRDefault="000D5A90">
      <w:pPr>
        <w:jc w:val="center"/>
        <w:rPr>
          <w:sz w:val="24"/>
          <w:szCs w:val="24"/>
        </w:rPr>
      </w:pPr>
    </w:p>
    <w:p w:rsidR="000D5A90" w:rsidRPr="003A14F0" w:rsidRDefault="000D5A90">
      <w:pPr>
        <w:jc w:val="center"/>
        <w:rPr>
          <w:sz w:val="24"/>
          <w:szCs w:val="24"/>
        </w:rPr>
      </w:pPr>
    </w:p>
    <w:p w:rsidR="000349BA" w:rsidRPr="003A14F0" w:rsidRDefault="000349BA">
      <w:pPr>
        <w:jc w:val="center"/>
        <w:rPr>
          <w:sz w:val="24"/>
          <w:szCs w:val="24"/>
        </w:rPr>
      </w:pPr>
    </w:p>
    <w:p w:rsidR="002530B9" w:rsidRPr="00E62C5E" w:rsidRDefault="000410C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2530B9" w:rsidRPr="00E62C5E" w:rsidRDefault="002530B9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2530B9" w:rsidRPr="000D5A90" w:rsidRDefault="000410C7" w:rsidP="00066469">
      <w:pPr>
        <w:pStyle w:val="a3"/>
        <w:numPr>
          <w:ilvl w:val="0"/>
          <w:numId w:val="12"/>
        </w:numPr>
        <w:shd w:val="clear" w:color="auto" w:fill="FFFFFF"/>
        <w:ind w:left="1069"/>
        <w:jc w:val="both"/>
        <w:rPr>
          <w:sz w:val="24"/>
          <w:szCs w:val="24"/>
        </w:rPr>
      </w:pPr>
      <w:r w:rsidRPr="000D5A90">
        <w:rPr>
          <w:b/>
          <w:sz w:val="24"/>
          <w:szCs w:val="24"/>
        </w:rPr>
        <w:t>Паспорт фонда оценочных средств</w:t>
      </w:r>
    </w:p>
    <w:tbl>
      <w:tblPr>
        <w:tblW w:w="9640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712"/>
        <w:gridCol w:w="1407"/>
        <w:gridCol w:w="6521"/>
      </w:tblGrid>
      <w:tr w:rsidR="002530B9" w:rsidRPr="00612639" w:rsidTr="000D5A90">
        <w:trPr>
          <w:trHeight w:val="185"/>
        </w:trPr>
        <w:tc>
          <w:tcPr>
            <w:tcW w:w="1712" w:type="dxa"/>
            <w:vAlign w:val="center"/>
          </w:tcPr>
          <w:p w:rsidR="002530B9" w:rsidRPr="00612639" w:rsidRDefault="000410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612639">
              <w:rPr>
                <w:sz w:val="24"/>
                <w:szCs w:val="24"/>
              </w:rPr>
              <w:t>Компетенция</w:t>
            </w:r>
          </w:p>
        </w:tc>
        <w:tc>
          <w:tcPr>
            <w:tcW w:w="1407" w:type="dxa"/>
            <w:vAlign w:val="center"/>
          </w:tcPr>
          <w:p w:rsidR="002530B9" w:rsidRPr="00612639" w:rsidRDefault="000410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612639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6521" w:type="dxa"/>
            <w:vAlign w:val="center"/>
          </w:tcPr>
          <w:p w:rsidR="002530B9" w:rsidRPr="00612639" w:rsidRDefault="000410C7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612639">
              <w:rPr>
                <w:iCs/>
                <w:sz w:val="24"/>
                <w:szCs w:val="24"/>
              </w:rPr>
              <w:t>Индикаторы достижения</w:t>
            </w:r>
          </w:p>
          <w:p w:rsidR="008C12AC" w:rsidRPr="00612639" w:rsidRDefault="008C12AC" w:rsidP="008C12AC">
            <w:pPr>
              <w:pStyle w:val="Default"/>
              <w:rPr>
                <w:iCs/>
                <w:color w:val="auto"/>
              </w:rPr>
            </w:pPr>
          </w:p>
        </w:tc>
      </w:tr>
      <w:tr w:rsidR="00FA4EF0" w:rsidRPr="00612639" w:rsidTr="000D5A90">
        <w:trPr>
          <w:trHeight w:val="558"/>
        </w:trPr>
        <w:tc>
          <w:tcPr>
            <w:tcW w:w="1712" w:type="dxa"/>
          </w:tcPr>
          <w:p w:rsidR="00FA4EF0" w:rsidRPr="00612639" w:rsidRDefault="00FA4EF0" w:rsidP="00FA4EF0">
            <w:pPr>
              <w:shd w:val="clear" w:color="auto" w:fill="FFFFFF"/>
              <w:rPr>
                <w:b/>
                <w:spacing w:val="-1"/>
                <w:sz w:val="24"/>
                <w:szCs w:val="24"/>
              </w:rPr>
            </w:pPr>
            <w:r w:rsidRPr="00612639">
              <w:rPr>
                <w:b/>
                <w:spacing w:val="-1"/>
                <w:sz w:val="24"/>
                <w:szCs w:val="24"/>
              </w:rPr>
              <w:t>УК-1.</w:t>
            </w:r>
          </w:p>
          <w:p w:rsidR="00FA4EF0" w:rsidRPr="00612639" w:rsidRDefault="00FA4EF0" w:rsidP="00FA4EF0">
            <w:pPr>
              <w:shd w:val="clear" w:color="auto" w:fill="FFFFFF"/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FA4EF0" w:rsidRPr="00612639" w:rsidRDefault="00FA4EF0" w:rsidP="00FA4EF0">
            <w:pPr>
              <w:shd w:val="clear" w:color="auto" w:fill="FFFFFF"/>
              <w:rPr>
                <w:b/>
                <w:spacing w:val="-1"/>
                <w:sz w:val="24"/>
                <w:szCs w:val="24"/>
              </w:rPr>
            </w:pPr>
            <w:r w:rsidRPr="00612639">
              <w:rPr>
                <w:b/>
                <w:spacing w:val="-1"/>
                <w:sz w:val="24"/>
                <w:szCs w:val="24"/>
              </w:rPr>
              <w:t>ОПК-5.</w:t>
            </w:r>
          </w:p>
          <w:p w:rsidR="00FA4EF0" w:rsidRPr="00612639" w:rsidRDefault="00FA4EF0" w:rsidP="00FA4EF0">
            <w:pPr>
              <w:shd w:val="clear" w:color="auto" w:fill="FFFFFF"/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Способен осуществлять контроль и оценку формирования результатов образования обучающихся, выявлять и корректировать трудности в обучении.</w:t>
            </w:r>
          </w:p>
          <w:p w:rsidR="00FA4EF0" w:rsidRPr="00612639" w:rsidRDefault="00FA4EF0" w:rsidP="00FA4EF0">
            <w:pPr>
              <w:shd w:val="clear" w:color="auto" w:fill="FFFFFF"/>
              <w:rPr>
                <w:b/>
                <w:spacing w:val="-1"/>
                <w:sz w:val="24"/>
                <w:szCs w:val="24"/>
              </w:rPr>
            </w:pPr>
            <w:r w:rsidRPr="00612639">
              <w:rPr>
                <w:b/>
                <w:spacing w:val="-1"/>
                <w:sz w:val="24"/>
                <w:szCs w:val="24"/>
              </w:rPr>
              <w:t>ОПК-8.</w:t>
            </w:r>
          </w:p>
          <w:p w:rsidR="00FA4EF0" w:rsidRPr="00612639" w:rsidRDefault="00FA4EF0" w:rsidP="00FA4EF0">
            <w:pPr>
              <w:shd w:val="clear" w:color="auto" w:fill="FFFFFF"/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Способен осуществлять педагогическую деятельность на основе специальных научных знаний.</w:t>
            </w:r>
          </w:p>
          <w:p w:rsidR="00FA4EF0" w:rsidRPr="00612639" w:rsidRDefault="00FA4EF0" w:rsidP="00FA4EF0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612639">
              <w:rPr>
                <w:b/>
                <w:spacing w:val="-1"/>
                <w:sz w:val="24"/>
                <w:szCs w:val="24"/>
              </w:rPr>
              <w:t>ОПК-9</w:t>
            </w:r>
            <w:r w:rsidRPr="00612639">
              <w:rPr>
                <w:spacing w:val="-1"/>
                <w:sz w:val="24"/>
                <w:szCs w:val="24"/>
              </w:rPr>
              <w:t xml:space="preserve">. </w:t>
            </w:r>
          </w:p>
          <w:p w:rsidR="00FA4EF0" w:rsidRPr="00612639" w:rsidRDefault="00FA4EF0" w:rsidP="00FA4EF0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деятельности.</w:t>
            </w:r>
          </w:p>
          <w:p w:rsidR="00FA4EF0" w:rsidRPr="00612639" w:rsidRDefault="00FA4EF0" w:rsidP="00FA4EF0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407" w:type="dxa"/>
          </w:tcPr>
          <w:p w:rsidR="00FA4EF0" w:rsidRPr="00612639" w:rsidRDefault="00FA4EF0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612639">
              <w:rPr>
                <w:b/>
                <w:sz w:val="24"/>
                <w:szCs w:val="24"/>
              </w:rPr>
              <w:t>01.001</w:t>
            </w:r>
            <w:r w:rsidRPr="00612639">
              <w:rPr>
                <w:sz w:val="24"/>
                <w:szCs w:val="24"/>
              </w:rPr>
              <w:t xml:space="preserve"> </w:t>
            </w:r>
            <w:r w:rsidRPr="00612639">
              <w:rPr>
                <w:b/>
                <w:spacing w:val="-1"/>
                <w:sz w:val="24"/>
                <w:szCs w:val="24"/>
              </w:rPr>
              <w:t>П:</w:t>
            </w:r>
          </w:p>
          <w:p w:rsidR="00FA4EF0" w:rsidRPr="00612639" w:rsidRDefault="00FA4EF0" w:rsidP="002A4106">
            <w:pPr>
              <w:rPr>
                <w:sz w:val="24"/>
                <w:szCs w:val="24"/>
              </w:rPr>
            </w:pPr>
            <w:r w:rsidRPr="00612639">
              <w:rPr>
                <w:b/>
                <w:sz w:val="24"/>
                <w:szCs w:val="24"/>
              </w:rPr>
              <w:t>А/01.6</w:t>
            </w:r>
            <w:r w:rsidRPr="00612639">
              <w:rPr>
                <w:sz w:val="24"/>
                <w:szCs w:val="24"/>
              </w:rPr>
              <w:t xml:space="preserve"> Общепедагогическая функция. Обучение.</w:t>
            </w:r>
          </w:p>
          <w:p w:rsidR="00FA4EF0" w:rsidRPr="00612639" w:rsidRDefault="00FA4EF0" w:rsidP="002A4106">
            <w:pPr>
              <w:rPr>
                <w:sz w:val="24"/>
                <w:szCs w:val="24"/>
              </w:rPr>
            </w:pPr>
            <w:r w:rsidRPr="00612639">
              <w:rPr>
                <w:b/>
                <w:sz w:val="24"/>
                <w:szCs w:val="24"/>
              </w:rPr>
              <w:t>А/03.6</w:t>
            </w:r>
            <w:r w:rsidRPr="00612639">
              <w:rPr>
                <w:sz w:val="24"/>
                <w:szCs w:val="24"/>
              </w:rPr>
              <w:t xml:space="preserve"> Развивающая деятельность</w:t>
            </w:r>
          </w:p>
          <w:p w:rsidR="00FA4EF0" w:rsidRPr="00612639" w:rsidRDefault="00FA4EF0">
            <w:pPr>
              <w:rPr>
                <w:sz w:val="24"/>
                <w:szCs w:val="24"/>
              </w:rPr>
            </w:pPr>
            <w:r w:rsidRPr="00612639">
              <w:rPr>
                <w:b/>
                <w:sz w:val="24"/>
                <w:szCs w:val="24"/>
              </w:rPr>
              <w:t>В/04.6</w:t>
            </w:r>
            <w:r w:rsidRPr="00612639">
              <w:rPr>
                <w:sz w:val="24"/>
                <w:szCs w:val="24"/>
              </w:rPr>
              <w:t xml:space="preserve"> Модуль «Предметное обучение. Математика»</w:t>
            </w:r>
          </w:p>
          <w:p w:rsidR="00FA4EF0" w:rsidRPr="00612639" w:rsidRDefault="00FA4EF0">
            <w:pPr>
              <w:rPr>
                <w:spacing w:val="-1"/>
                <w:sz w:val="24"/>
                <w:szCs w:val="24"/>
              </w:rPr>
            </w:pPr>
            <w:r w:rsidRPr="00612639">
              <w:rPr>
                <w:b/>
                <w:sz w:val="24"/>
                <w:szCs w:val="24"/>
              </w:rPr>
              <w:t>01.002</w:t>
            </w:r>
            <w:r w:rsidRPr="00612639">
              <w:rPr>
                <w:sz w:val="24"/>
                <w:szCs w:val="24"/>
              </w:rPr>
              <w:t xml:space="preserve"> </w:t>
            </w:r>
            <w:r w:rsidRPr="00612639">
              <w:rPr>
                <w:b/>
                <w:spacing w:val="-1"/>
                <w:sz w:val="24"/>
                <w:szCs w:val="24"/>
              </w:rPr>
              <w:t>ПП:</w:t>
            </w:r>
            <w:r w:rsidRPr="00612639">
              <w:rPr>
                <w:spacing w:val="-1"/>
                <w:sz w:val="24"/>
                <w:szCs w:val="24"/>
              </w:rPr>
              <w:t xml:space="preserve"> </w:t>
            </w:r>
          </w:p>
          <w:p w:rsidR="00FA4EF0" w:rsidRPr="00612639" w:rsidRDefault="00FA4EF0">
            <w:pPr>
              <w:rPr>
                <w:spacing w:val="-1"/>
                <w:sz w:val="24"/>
                <w:szCs w:val="24"/>
              </w:rPr>
            </w:pPr>
            <w:r w:rsidRPr="00612639">
              <w:rPr>
                <w:b/>
                <w:spacing w:val="-1"/>
                <w:sz w:val="24"/>
                <w:szCs w:val="24"/>
              </w:rPr>
              <w:t xml:space="preserve">А/01.7  </w:t>
            </w:r>
            <w:r w:rsidRPr="00612639">
              <w:rPr>
                <w:spacing w:val="-1"/>
                <w:sz w:val="24"/>
                <w:szCs w:val="24"/>
              </w:rPr>
              <w:t>Психолого-педагогическое и методическое сопровождение реализации образовательных программ.</w:t>
            </w:r>
          </w:p>
          <w:p w:rsidR="00FA4EF0" w:rsidRPr="00612639" w:rsidRDefault="00FA4EF0">
            <w:pPr>
              <w:rPr>
                <w:spacing w:val="-1"/>
                <w:sz w:val="24"/>
                <w:szCs w:val="24"/>
              </w:rPr>
            </w:pPr>
            <w:r w:rsidRPr="00612639">
              <w:rPr>
                <w:b/>
                <w:spacing w:val="-1"/>
                <w:sz w:val="24"/>
                <w:szCs w:val="24"/>
              </w:rPr>
              <w:t xml:space="preserve">А/02.7 </w:t>
            </w:r>
            <w:r w:rsidRPr="00612639">
              <w:rPr>
                <w:spacing w:val="-1"/>
                <w:sz w:val="24"/>
                <w:szCs w:val="24"/>
              </w:rPr>
              <w:t>Психологическая экспертиза комфортности и безопасности образовательной среды образовательных организации.</w:t>
            </w:r>
          </w:p>
          <w:p w:rsidR="00FA4EF0" w:rsidRPr="00612639" w:rsidRDefault="00FA4EF0" w:rsidP="00BE006D">
            <w:pPr>
              <w:rPr>
                <w:spacing w:val="-1"/>
                <w:sz w:val="24"/>
                <w:szCs w:val="24"/>
              </w:rPr>
            </w:pPr>
            <w:r w:rsidRPr="00612639">
              <w:rPr>
                <w:b/>
                <w:spacing w:val="-1"/>
                <w:sz w:val="24"/>
                <w:szCs w:val="24"/>
              </w:rPr>
              <w:t>А/05.7</w:t>
            </w:r>
            <w:r w:rsidRPr="00612639">
              <w:rPr>
                <w:spacing w:val="-1"/>
                <w:sz w:val="24"/>
                <w:szCs w:val="24"/>
              </w:rPr>
              <w:t xml:space="preserve"> Психологическая диагностика детей и обучающихся.</w:t>
            </w:r>
            <w:r w:rsidRPr="00612639">
              <w:rPr>
                <w:b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6521" w:type="dxa"/>
          </w:tcPr>
          <w:p w:rsidR="00FA4EF0" w:rsidRPr="00612639" w:rsidRDefault="00FA4EF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639">
              <w:rPr>
                <w:b/>
                <w:sz w:val="24"/>
                <w:szCs w:val="24"/>
              </w:rPr>
              <w:t>Действия:</w:t>
            </w:r>
          </w:p>
          <w:p w:rsidR="00FA4EF0" w:rsidRPr="00612639" w:rsidRDefault="00FA4EF0" w:rsidP="00D238C3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Применяет качественные и количественные методы в психологических и педагогических исследованиях.</w:t>
            </w:r>
          </w:p>
          <w:p w:rsidR="00FA4EF0" w:rsidRPr="00612639" w:rsidRDefault="00FA4EF0" w:rsidP="00D238C3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Планирует, организует и проводит психологические и педагогические эксперименты.</w:t>
            </w:r>
          </w:p>
          <w:p w:rsidR="00FA4EF0" w:rsidRPr="00612639" w:rsidRDefault="00FA4EF0" w:rsidP="00D238C3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Использует измерительные процедуры, инструменты в оценке качественных и количественных показателей, информационно-коммуникационные технологии.</w:t>
            </w:r>
          </w:p>
          <w:p w:rsidR="00FA4EF0" w:rsidRPr="00612639" w:rsidRDefault="00FA4EF0" w:rsidP="00D238C3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Оценивает степени применимости конкретных методик анализа психологических и педагогических процессов.</w:t>
            </w:r>
          </w:p>
          <w:p w:rsidR="00FA4EF0" w:rsidRPr="00612639" w:rsidRDefault="00FA4EF0" w:rsidP="00D238C3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Применяет методы математической аналитико-статис</w:t>
            </w:r>
            <w:r w:rsidR="00612639">
              <w:rPr>
                <w:spacing w:val="-1"/>
                <w:sz w:val="24"/>
                <w:szCs w:val="24"/>
              </w:rPr>
              <w:t>-</w:t>
            </w:r>
            <w:r w:rsidRPr="00612639">
              <w:rPr>
                <w:spacing w:val="-1"/>
                <w:sz w:val="24"/>
                <w:szCs w:val="24"/>
              </w:rPr>
              <w:t>тической обработки результатов качественных и количественных исследований в психологии и педагогике.</w:t>
            </w:r>
          </w:p>
          <w:p w:rsidR="00FA4EF0" w:rsidRPr="00612639" w:rsidRDefault="00FA4EF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612639">
              <w:rPr>
                <w:b/>
                <w:sz w:val="24"/>
                <w:szCs w:val="24"/>
              </w:rPr>
              <w:t>Знает:</w:t>
            </w:r>
          </w:p>
          <w:p w:rsidR="00FA4EF0" w:rsidRPr="00612639" w:rsidRDefault="00FA4EF0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Качественные и количественные методы в психологических и педагогических исследованиях, обработки и интерпретации полученных результатов</w:t>
            </w:r>
            <w:r w:rsidR="003675DB" w:rsidRPr="00612639">
              <w:rPr>
                <w:spacing w:val="-1"/>
                <w:sz w:val="24"/>
                <w:szCs w:val="24"/>
              </w:rPr>
              <w:t xml:space="preserve"> с применением информационно-коммуникационных технологий</w:t>
            </w:r>
            <w:r w:rsidRPr="00612639">
              <w:rPr>
                <w:spacing w:val="-1"/>
                <w:sz w:val="24"/>
                <w:szCs w:val="24"/>
              </w:rPr>
              <w:t>.</w:t>
            </w:r>
          </w:p>
          <w:p w:rsidR="00FA4EF0" w:rsidRPr="00612639" w:rsidRDefault="00FA4EF0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Квалиметрические и параметрические  измерения в психологии и педагогике.</w:t>
            </w:r>
          </w:p>
          <w:p w:rsidR="00FA4EF0" w:rsidRPr="00612639" w:rsidRDefault="00FA4EF0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Методы и модели шкалирования переменных.</w:t>
            </w:r>
          </w:p>
          <w:p w:rsidR="00FA4EF0" w:rsidRPr="00612639" w:rsidRDefault="00FA4EF0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 xml:space="preserve">Статистические методы обработки данных, методы рекуррентного учета предыстории, корреляционного и регрессионного анализа, экстраполяции при разработке прогнозов, экспертных оценок и сравнительного анализа при подготовке выводов и рекомендаций. </w:t>
            </w:r>
          </w:p>
          <w:p w:rsidR="00FA4EF0" w:rsidRPr="00612639" w:rsidRDefault="00FA4EF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612639">
              <w:rPr>
                <w:b/>
                <w:sz w:val="24"/>
                <w:szCs w:val="24"/>
              </w:rPr>
              <w:t>Умеет:</w:t>
            </w:r>
          </w:p>
          <w:p w:rsidR="00FA4EF0" w:rsidRPr="00612639" w:rsidRDefault="00FA4EF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639">
              <w:rPr>
                <w:sz w:val="24"/>
                <w:szCs w:val="24"/>
              </w:rPr>
              <w:t>Применять стандартные исследовательские методики в качественных и количественных исследованиях в психологии и педагогике.</w:t>
            </w:r>
          </w:p>
          <w:p w:rsidR="00FA4EF0" w:rsidRPr="00612639" w:rsidRDefault="00FA4EF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639">
              <w:rPr>
                <w:sz w:val="24"/>
                <w:szCs w:val="24"/>
              </w:rPr>
              <w:t>Учитывать влияние факторов, влияющих на вариативность эмпирических данных и их интерпретации.</w:t>
            </w:r>
          </w:p>
          <w:p w:rsidR="00FA4EF0" w:rsidRPr="00612639" w:rsidRDefault="00FA4EF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639">
              <w:rPr>
                <w:sz w:val="24"/>
                <w:szCs w:val="24"/>
              </w:rPr>
              <w:t>Исключать ошибки и искажения, присущие методам исследования личности, деятельности, системы управления; формировать способы их недопущения и компенсации.</w:t>
            </w:r>
          </w:p>
          <w:p w:rsidR="00FA4EF0" w:rsidRPr="00612639" w:rsidRDefault="00FA4EF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639">
              <w:rPr>
                <w:sz w:val="24"/>
                <w:szCs w:val="24"/>
              </w:rPr>
              <w:t xml:space="preserve">Реализовывать статистическую обработку данных психолого-педагогических исследований с применением современных информационно-коммуникационных технологий, сформулировать выводы и рекомендации. </w:t>
            </w:r>
          </w:p>
          <w:p w:rsidR="00FA4EF0" w:rsidRPr="00612639" w:rsidRDefault="00FA4EF0" w:rsidP="00D238C3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Определять задачи научного исследования, разрабатывать и формулировать гипотезы, концепции, математические методы и алгоритмы решения, анализировать результаты, интерпретировать их к реальной практике.</w:t>
            </w:r>
          </w:p>
          <w:p w:rsidR="00FA4EF0" w:rsidRPr="00612639" w:rsidRDefault="00FA4EF0" w:rsidP="00864CC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12639">
              <w:rPr>
                <w:spacing w:val="-1"/>
                <w:sz w:val="24"/>
                <w:szCs w:val="24"/>
              </w:rPr>
              <w:t>Составлять психолого-педагогическую характеристику личности обучающегося. Оценивать образовательные результаты.</w:t>
            </w:r>
          </w:p>
        </w:tc>
      </w:tr>
    </w:tbl>
    <w:p w:rsidR="002530B9" w:rsidRPr="00E62C5E" w:rsidRDefault="000410C7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spacing w:val="-1"/>
          <w:sz w:val="24"/>
          <w:szCs w:val="24"/>
        </w:rPr>
      </w:pPr>
      <w:r w:rsidRPr="00E62C5E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2530B9" w:rsidRPr="00E62C5E" w:rsidRDefault="000410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E62C5E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:rsidR="002530B9" w:rsidRPr="00E62C5E" w:rsidRDefault="002530B9">
      <w:pPr>
        <w:pStyle w:val="a3"/>
        <w:shd w:val="clear" w:color="auto" w:fill="FFFFFF"/>
        <w:ind w:left="0"/>
        <w:jc w:val="both"/>
        <w:rPr>
          <w:i/>
          <w:spacing w:val="-1"/>
          <w:sz w:val="24"/>
          <w:szCs w:val="24"/>
        </w:rPr>
      </w:pP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1. Понятие о методологии науки.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2. Строение, функции и уровни методологии педагогики.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3. Диалектика как общая методология научного познания.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4. Общие методологические принципы научного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5. Частные методологические принципы психолого-педагогического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6. Взаимосвязь предмета и метода в психолого-педагогическом исследовании;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7. Классификация методов психолого-педагогического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8. Психолого-педагогическое исследование и диагностика;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9. Научное и практическое психолого-педагогические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10. Исследовательские возможности различных методов;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11. Методологические требования к проведению психолого-педагогического исследования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12. Методологические требования к результатам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13. Что вы понимаете под валидностью психолого – 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14. В чем сущность научного исследования в области педагогики;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15. Компоненты научного аппарата психолого-педагогического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16. Классификация методов научного познания;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17. Классификация методов психологических и педагогических исследований;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18. Исследовательские возможности различных психолого - педагогических методов;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19. Общенаучные логические методы и приемы познания;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20. Сущность эмпирических методов психолого – 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21. Общая характеристика эмпирических методов психолого-педагогического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22. Эксперимент и его виды;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23. Характеристика экспериментальной процедуры и требования к ней;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24. Методы изучения психолого-педагогической научной и методической литературы;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25. Этапы и приемы работы с информационными источниками;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26. Способы обработки информации и виды ее представления;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27. Наблюдение в псхилого – педагогическом исследовании;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28. Сущность исследовательского наблюдения и его возможности;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29. Виды наблюдений;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30. Техника организации наблюдения;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31. Меры повышения точности и надежности наблюдения;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32. Развитие способностей к наблюдению;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33. Достоинства и недостатки метода наблюдения;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34. Беседа как метод психолого – 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35. Методика проведения бесед. Виды бесед;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36. Опрос как метод получения социологической и психологической информации;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37. Методы опроса в структуре психолого-педагогического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38. Место и функции методов опроса;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39. Достоинства и недостатки методов опроса;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40. Особенности обработки результатов, полученных при опросе;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41. Сущность и специфика анкетного опроса;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42. Виды анкет;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43. Достоинства и недостатки анкетного опроса;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44. Сущность и особенности интервью;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45. Перечислите методы экспертной оценки;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46. Как сформировать группу экспертов;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47. Правила формирования экспертных решений;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48. Сущность и особенности методов тестирования;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lastRenderedPageBreak/>
        <w:t>49. Психологические тесты и их виды;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50. Требования к процедуре тестирования;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51. Достоинства и недостатки методов тестирования;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52. Технология создания и адаптации тестовых методик;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53. Особенности организации и проведения психолого-педагогического тестирования;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54. Проективные методики в психолого – педагогическом исследовании;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55. Сущность и особенности методов социометрии в психолого – педагогическом исследовании;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56. Психосемантические методики;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57. Особенности психолого – педагогических исследований детской деятельности;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58. Цели изучения детских работ;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59. Метод изучения педагогической документации;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60. Метод изучения и обобщения передового педагогического опыта;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61. Метод эксперимента в психолого-педагогическом исследовании;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62. Роль эксперимента среди методов изучения педагогических процессов и явлений;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63. Сущность планирования эксперимента;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64. Методы математической статистики в психолого - педагогическом исследовании;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65. Основные понятия математической статистики;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66. Теория вероятностей как теоретическая основа математической статистики;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67. Методы статистической обработки данных в психолого-педагогическом исследовании;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68. Программа и процедуры измерения;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69. Понятие корреляции в статистике, ее модификации в психологии и педагогике;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70. Способы графического и табличного представления результатов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71. Полигон и гистограмма;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72. Теоретические методы психолого-педагогического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73. Сравнительно-исторические методы психолого-педагогического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74. Методика проведения психолого - 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75. Критерии оценки психолого – 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76. Математический анализ данных психолого – 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77. Способы представления данных психолого – педагогического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78. Обработка и интерпретация результатов конкретного эмпирического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79. Оформление результатов научного труда;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80. Составление заключения и практических рекомендаций на основе исследовательских данных;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81. Дайте характеристику основным видам представления результатов исследования;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82. Сформулируйте требования к выполнению курсовой и выпускной квалификационных работ;</w:t>
      </w:r>
    </w:p>
    <w:p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83. Как организовать опытно – экспериментальную и исследовательскую работу в учреждении образования.</w:t>
      </w:r>
    </w:p>
    <w:p w:rsidR="002530B9" w:rsidRPr="00E62C5E" w:rsidRDefault="002530B9">
      <w:pPr>
        <w:jc w:val="both"/>
        <w:rPr>
          <w:rFonts w:eastAsia="Calibri"/>
          <w:sz w:val="24"/>
          <w:szCs w:val="24"/>
        </w:rPr>
      </w:pPr>
    </w:p>
    <w:p w:rsidR="00B43D93" w:rsidRPr="00E62C5E" w:rsidRDefault="00B43D93" w:rsidP="00B43D93">
      <w:pPr>
        <w:autoSpaceDE w:val="0"/>
        <w:autoSpaceDN w:val="0"/>
        <w:adjustRightInd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КРИТЕРИИ ОЦЕНКИ: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8363"/>
        <w:gridCol w:w="709"/>
      </w:tblGrid>
      <w:tr w:rsidR="00B43D93" w:rsidRPr="00E62C5E" w:rsidTr="00C33800">
        <w:tc>
          <w:tcPr>
            <w:tcW w:w="534" w:type="dxa"/>
            <w:vAlign w:val="center"/>
          </w:tcPr>
          <w:p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№ п/п</w:t>
            </w:r>
          </w:p>
        </w:tc>
        <w:tc>
          <w:tcPr>
            <w:tcW w:w="8363" w:type="dxa"/>
            <w:vAlign w:val="center"/>
          </w:tcPr>
          <w:p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 xml:space="preserve">Критерии оценивания </w:t>
            </w:r>
          </w:p>
        </w:tc>
        <w:tc>
          <w:tcPr>
            <w:tcW w:w="709" w:type="dxa"/>
            <w:vAlign w:val="center"/>
          </w:tcPr>
          <w:p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Баллы</w:t>
            </w:r>
          </w:p>
        </w:tc>
      </w:tr>
      <w:tr w:rsidR="00B43D93" w:rsidRPr="00E62C5E" w:rsidTr="00C33800">
        <w:tc>
          <w:tcPr>
            <w:tcW w:w="534" w:type="dxa"/>
            <w:vAlign w:val="center"/>
          </w:tcPr>
          <w:p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1.</w:t>
            </w:r>
          </w:p>
        </w:tc>
        <w:tc>
          <w:tcPr>
            <w:tcW w:w="8363" w:type="dxa"/>
            <w:vAlign w:val="center"/>
          </w:tcPr>
          <w:p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709" w:type="dxa"/>
            <w:vAlign w:val="center"/>
          </w:tcPr>
          <w:p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5</w:t>
            </w:r>
          </w:p>
        </w:tc>
      </w:tr>
      <w:tr w:rsidR="00B43D93" w:rsidRPr="00E62C5E" w:rsidTr="00C33800">
        <w:tc>
          <w:tcPr>
            <w:tcW w:w="534" w:type="dxa"/>
            <w:vAlign w:val="center"/>
          </w:tcPr>
          <w:p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vAlign w:val="center"/>
          </w:tcPr>
          <w:p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709" w:type="dxa"/>
            <w:vAlign w:val="center"/>
          </w:tcPr>
          <w:p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4</w:t>
            </w:r>
          </w:p>
        </w:tc>
      </w:tr>
      <w:tr w:rsidR="00B43D93" w:rsidRPr="00E62C5E" w:rsidTr="00C33800">
        <w:tc>
          <w:tcPr>
            <w:tcW w:w="534" w:type="dxa"/>
            <w:vAlign w:val="center"/>
          </w:tcPr>
          <w:p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vAlign w:val="center"/>
          </w:tcPr>
          <w:p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709" w:type="dxa"/>
            <w:vAlign w:val="center"/>
          </w:tcPr>
          <w:p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3</w:t>
            </w:r>
          </w:p>
        </w:tc>
      </w:tr>
      <w:tr w:rsidR="00B43D93" w:rsidRPr="00E62C5E" w:rsidTr="00C33800">
        <w:tc>
          <w:tcPr>
            <w:tcW w:w="534" w:type="dxa"/>
            <w:vAlign w:val="center"/>
          </w:tcPr>
          <w:p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4.</w:t>
            </w:r>
          </w:p>
        </w:tc>
        <w:tc>
          <w:tcPr>
            <w:tcW w:w="8363" w:type="dxa"/>
            <w:vAlign w:val="center"/>
          </w:tcPr>
          <w:p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709" w:type="dxa"/>
            <w:vAlign w:val="center"/>
          </w:tcPr>
          <w:p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2</w:t>
            </w:r>
          </w:p>
        </w:tc>
      </w:tr>
    </w:tbl>
    <w:p w:rsidR="00B43D93" w:rsidRPr="00E62C5E" w:rsidRDefault="00B43D93" w:rsidP="00B43D93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  <w:lang w:val="en-US"/>
        </w:rPr>
      </w:pPr>
    </w:p>
    <w:p w:rsidR="002530B9" w:rsidRPr="000D5A90" w:rsidRDefault="000D5A90" w:rsidP="00CF7BA8">
      <w:pPr>
        <w:pStyle w:val="a3"/>
        <w:numPr>
          <w:ilvl w:val="1"/>
          <w:numId w:val="12"/>
        </w:numPr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  <w:r w:rsidRPr="000D5A90">
        <w:rPr>
          <w:b/>
          <w:i/>
          <w:spacing w:val="-1"/>
          <w:sz w:val="24"/>
          <w:szCs w:val="24"/>
        </w:rPr>
        <w:lastRenderedPageBreak/>
        <w:t xml:space="preserve">Тестовые задания </w:t>
      </w:r>
      <w:r w:rsidR="00C87B14" w:rsidRPr="000D5A90">
        <w:rPr>
          <w:b/>
          <w:i/>
          <w:spacing w:val="-1"/>
          <w:sz w:val="24"/>
          <w:szCs w:val="24"/>
        </w:rPr>
        <w:t>не предусмотрены</w:t>
      </w:r>
    </w:p>
    <w:p w:rsidR="002530B9" w:rsidRPr="00E62C5E" w:rsidRDefault="002530B9">
      <w:pPr>
        <w:jc w:val="center"/>
        <w:rPr>
          <w:sz w:val="24"/>
          <w:szCs w:val="24"/>
        </w:rPr>
      </w:pPr>
    </w:p>
    <w:p w:rsidR="001B4F76" w:rsidRPr="00E62C5E" w:rsidRDefault="001B4F76">
      <w:pPr>
        <w:pStyle w:val="a3"/>
        <w:shd w:val="clear" w:color="auto" w:fill="FFFFFF"/>
        <w:ind w:left="1069" w:hanging="360"/>
        <w:jc w:val="both"/>
        <w:rPr>
          <w:b/>
          <w:i/>
          <w:spacing w:val="-1"/>
          <w:sz w:val="24"/>
          <w:szCs w:val="24"/>
        </w:rPr>
      </w:pPr>
    </w:p>
    <w:p w:rsidR="002530B9" w:rsidRPr="001A59CF" w:rsidRDefault="000410C7" w:rsidP="001A59CF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1A59CF">
        <w:rPr>
          <w:b/>
          <w:i/>
          <w:spacing w:val="-1"/>
          <w:sz w:val="24"/>
          <w:szCs w:val="24"/>
        </w:rPr>
        <w:t>Кейсы, ситуационные задачи, практические задания</w:t>
      </w:r>
      <w:r w:rsidR="00F62837" w:rsidRPr="001A59CF">
        <w:rPr>
          <w:b/>
          <w:i/>
          <w:spacing w:val="-1"/>
          <w:sz w:val="24"/>
          <w:szCs w:val="24"/>
        </w:rPr>
        <w:t xml:space="preserve"> (рефераты)</w:t>
      </w:r>
      <w:r w:rsidRPr="001A59CF">
        <w:rPr>
          <w:b/>
          <w:i/>
          <w:spacing w:val="-1"/>
          <w:sz w:val="24"/>
          <w:szCs w:val="24"/>
        </w:rPr>
        <w:t>.</w:t>
      </w:r>
    </w:p>
    <w:p w:rsidR="002530B9" w:rsidRPr="00E62C5E" w:rsidRDefault="002530B9">
      <w:pPr>
        <w:jc w:val="center"/>
        <w:rPr>
          <w:b/>
          <w:sz w:val="24"/>
          <w:szCs w:val="24"/>
        </w:rPr>
      </w:pPr>
    </w:p>
    <w:p w:rsidR="00B43D93" w:rsidRDefault="009931CC" w:rsidP="004B5C05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С</w:t>
      </w:r>
      <w:r w:rsidR="00B43D93" w:rsidRPr="004B5C05">
        <w:rPr>
          <w:b/>
          <w:i/>
          <w:sz w:val="24"/>
          <w:szCs w:val="24"/>
        </w:rPr>
        <w:t>итуационные</w:t>
      </w:r>
      <w:r w:rsidRPr="009931CC">
        <w:rPr>
          <w:b/>
          <w:i/>
          <w:sz w:val="24"/>
          <w:szCs w:val="24"/>
        </w:rPr>
        <w:t xml:space="preserve"> (</w:t>
      </w:r>
      <w:r w:rsidR="00B43D93" w:rsidRPr="004B5C05">
        <w:rPr>
          <w:b/>
          <w:i/>
          <w:sz w:val="24"/>
          <w:szCs w:val="24"/>
        </w:rPr>
        <w:t>практические</w:t>
      </w:r>
      <w:r w:rsidR="00C80BD4">
        <w:rPr>
          <w:b/>
          <w:i/>
          <w:sz w:val="24"/>
          <w:szCs w:val="24"/>
        </w:rPr>
        <w:t>)</w:t>
      </w:r>
      <w:r w:rsidR="00B43D93" w:rsidRPr="004B5C05">
        <w:rPr>
          <w:b/>
          <w:i/>
          <w:sz w:val="24"/>
          <w:szCs w:val="24"/>
        </w:rPr>
        <w:t xml:space="preserve"> задания для студентов</w:t>
      </w:r>
    </w:p>
    <w:p w:rsidR="00306206" w:rsidRPr="004B5C05" w:rsidRDefault="00306206" w:rsidP="004B5C05">
      <w:pPr>
        <w:jc w:val="center"/>
        <w:rPr>
          <w:b/>
          <w:i/>
          <w:sz w:val="24"/>
          <w:szCs w:val="24"/>
        </w:rPr>
      </w:pPr>
    </w:p>
    <w:p w:rsidR="00306206" w:rsidRDefault="009931CC" w:rsidP="00306206">
      <w:pPr>
        <w:autoSpaceDE w:val="0"/>
        <w:autoSpaceDN w:val="0"/>
        <w:adjustRightInd w:val="0"/>
        <w:rPr>
          <w:sz w:val="24"/>
          <w:szCs w:val="24"/>
        </w:rPr>
      </w:pPr>
      <w:r w:rsidRPr="00306206">
        <w:rPr>
          <w:sz w:val="24"/>
          <w:szCs w:val="24"/>
        </w:rPr>
        <w:t>1. Подобрать фрагмент любого фильма и составить карту наблюдения, исходя из цели и задач исследования.</w:t>
      </w:r>
    </w:p>
    <w:p w:rsidR="00306206" w:rsidRDefault="009931CC" w:rsidP="00306206">
      <w:pPr>
        <w:autoSpaceDE w:val="0"/>
        <w:autoSpaceDN w:val="0"/>
        <w:adjustRightInd w:val="0"/>
        <w:rPr>
          <w:sz w:val="24"/>
          <w:szCs w:val="24"/>
        </w:rPr>
      </w:pPr>
      <w:r w:rsidRPr="00306206">
        <w:rPr>
          <w:sz w:val="24"/>
          <w:szCs w:val="24"/>
        </w:rPr>
        <w:t>2. Провести анализ невербального поведения (по фотографии) с использованием ст</w:t>
      </w:r>
      <w:r w:rsidR="00306206">
        <w:rPr>
          <w:sz w:val="24"/>
          <w:szCs w:val="24"/>
        </w:rPr>
        <w:t>руктуры невербального поведения.</w:t>
      </w:r>
    </w:p>
    <w:p w:rsidR="004B5C05" w:rsidRDefault="009931CC" w:rsidP="00306206">
      <w:pPr>
        <w:autoSpaceDE w:val="0"/>
        <w:autoSpaceDN w:val="0"/>
        <w:adjustRightInd w:val="0"/>
        <w:rPr>
          <w:sz w:val="24"/>
          <w:szCs w:val="24"/>
        </w:rPr>
      </w:pPr>
      <w:r w:rsidRPr="00306206">
        <w:rPr>
          <w:sz w:val="24"/>
          <w:szCs w:val="24"/>
        </w:rPr>
        <w:t xml:space="preserve">3. Обсудить содержание </w:t>
      </w:r>
      <w:r w:rsidR="00306206">
        <w:rPr>
          <w:sz w:val="24"/>
          <w:szCs w:val="24"/>
        </w:rPr>
        <w:t xml:space="preserve">просмотренного </w:t>
      </w:r>
      <w:r w:rsidRPr="00306206">
        <w:rPr>
          <w:sz w:val="24"/>
          <w:szCs w:val="24"/>
        </w:rPr>
        <w:t>мультфильма</w:t>
      </w:r>
      <w:r w:rsidR="00306206">
        <w:rPr>
          <w:sz w:val="24"/>
          <w:szCs w:val="24"/>
        </w:rPr>
        <w:t xml:space="preserve"> </w:t>
      </w:r>
      <w:r w:rsidRPr="00306206">
        <w:rPr>
          <w:sz w:val="24"/>
          <w:szCs w:val="24"/>
        </w:rPr>
        <w:t>и осуществить реконструкцию этапов порождения субъективного смысла.</w:t>
      </w:r>
    </w:p>
    <w:p w:rsidR="00306206" w:rsidRDefault="007A2046" w:rsidP="00306206">
      <w:pPr>
        <w:autoSpaceDE w:val="0"/>
        <w:autoSpaceDN w:val="0"/>
        <w:adjustRightInd w:val="0"/>
        <w:rPr>
          <w:sz w:val="24"/>
          <w:szCs w:val="24"/>
        </w:rPr>
      </w:pPr>
      <w:r w:rsidRPr="007A2046">
        <w:rPr>
          <w:sz w:val="24"/>
          <w:szCs w:val="24"/>
        </w:rPr>
        <w:t>4.</w:t>
      </w:r>
      <w:r w:rsidR="00306206" w:rsidRPr="007A2046">
        <w:rPr>
          <w:sz w:val="24"/>
          <w:szCs w:val="24"/>
        </w:rPr>
        <w:t xml:space="preserve">Представить разработанную анкету на любую интересующую тему по направлению </w:t>
      </w:r>
      <w:r>
        <w:rPr>
          <w:sz w:val="24"/>
          <w:szCs w:val="24"/>
        </w:rPr>
        <w:t>подготовки</w:t>
      </w:r>
      <w:r w:rsidR="00306206" w:rsidRPr="007A2046">
        <w:rPr>
          <w:sz w:val="24"/>
          <w:szCs w:val="24"/>
        </w:rPr>
        <w:t>.</w:t>
      </w:r>
    </w:p>
    <w:p w:rsidR="007A2046" w:rsidRPr="00306206" w:rsidRDefault="007A2046" w:rsidP="00306206">
      <w:pPr>
        <w:autoSpaceDE w:val="0"/>
        <w:autoSpaceDN w:val="0"/>
        <w:adjustRightInd w:val="0"/>
        <w:rPr>
          <w:sz w:val="24"/>
          <w:szCs w:val="24"/>
        </w:rPr>
      </w:pPr>
      <w:r w:rsidRPr="007A2046">
        <w:rPr>
          <w:sz w:val="24"/>
          <w:szCs w:val="24"/>
        </w:rPr>
        <w:t>5.Проанализировать исследовательскую статью из научного психологического журнала, опираясь на основные этапы психологического исследования и выделяя проблему исследования, объект, предмет, цель, задачи, гипотезу, методы, интерпретацию, выводы и обобщения.</w:t>
      </w:r>
    </w:p>
    <w:p w:rsidR="00306206" w:rsidRDefault="00306206" w:rsidP="00306206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306206" w:rsidRPr="00E62C5E" w:rsidRDefault="00306206" w:rsidP="00306206">
      <w:pPr>
        <w:autoSpaceDE w:val="0"/>
        <w:autoSpaceDN w:val="0"/>
        <w:adjustRightInd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КРИТЕРИИ ОЦЕНКИ:</w:t>
      </w:r>
    </w:p>
    <w:p w:rsidR="004B5C05" w:rsidRDefault="004B5C05" w:rsidP="00306206">
      <w:pPr>
        <w:autoSpaceDE w:val="0"/>
        <w:autoSpaceDN w:val="0"/>
        <w:adjustRightInd w:val="0"/>
        <w:rPr>
          <w:sz w:val="24"/>
          <w:szCs w:val="24"/>
        </w:rPr>
      </w:pPr>
    </w:p>
    <w:p w:rsidR="000E15B8" w:rsidRDefault="000E15B8" w:rsidP="000E15B8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0E15B8">
        <w:rPr>
          <w:sz w:val="24"/>
          <w:szCs w:val="24"/>
        </w:rPr>
        <w:t xml:space="preserve">Оценивается качество выполнения задач, направленных на формирование практических навыков психодиагностики, обработки, анализа и интерпретации полученных результатов. </w:t>
      </w:r>
    </w:p>
    <w:p w:rsidR="00065332" w:rsidRDefault="00065332" w:rsidP="0006533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«отлично»</w:t>
      </w:r>
      <w:r>
        <w:rPr>
          <w:sz w:val="24"/>
          <w:szCs w:val="24"/>
        </w:rPr>
        <w:t xml:space="preserve"> выставляется студенту, если:</w:t>
      </w:r>
    </w:p>
    <w:p w:rsidR="000E15B8" w:rsidRPr="00065332" w:rsidRDefault="000E15B8" w:rsidP="00065332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65332">
        <w:rPr>
          <w:sz w:val="24"/>
          <w:szCs w:val="24"/>
        </w:rPr>
        <w:t xml:space="preserve">психодиагностическое обследование выполнено в полном объеме, описана процедура исследования, проведен количественный и качественный анализ результатов, сделаны выводы. Студент свободно владеет материалом, отвечает на дополнительные вопросы. </w:t>
      </w:r>
    </w:p>
    <w:p w:rsidR="00C80BD4" w:rsidRPr="00C80BD4" w:rsidRDefault="00C80BD4" w:rsidP="00C80BD4">
      <w:pPr>
        <w:jc w:val="both"/>
        <w:rPr>
          <w:sz w:val="24"/>
          <w:szCs w:val="24"/>
        </w:rPr>
      </w:pPr>
      <w:r w:rsidRPr="00C80BD4">
        <w:rPr>
          <w:sz w:val="24"/>
          <w:szCs w:val="24"/>
        </w:rPr>
        <w:t xml:space="preserve">- </w:t>
      </w:r>
      <w:r w:rsidRPr="00C80BD4">
        <w:rPr>
          <w:b/>
          <w:sz w:val="24"/>
          <w:szCs w:val="24"/>
        </w:rPr>
        <w:t>оценка «</w:t>
      </w:r>
      <w:r>
        <w:rPr>
          <w:b/>
          <w:sz w:val="24"/>
          <w:szCs w:val="24"/>
        </w:rPr>
        <w:t>хорошо</w:t>
      </w:r>
      <w:r w:rsidRPr="00C80BD4">
        <w:rPr>
          <w:b/>
          <w:sz w:val="24"/>
          <w:szCs w:val="24"/>
        </w:rPr>
        <w:t>»</w:t>
      </w:r>
      <w:r w:rsidRPr="00C80BD4">
        <w:rPr>
          <w:sz w:val="24"/>
          <w:szCs w:val="24"/>
        </w:rPr>
        <w:t xml:space="preserve"> выставляется студенту, если:</w:t>
      </w:r>
    </w:p>
    <w:p w:rsidR="000E15B8" w:rsidRDefault="000E15B8" w:rsidP="00C80BD4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E15B8">
        <w:rPr>
          <w:sz w:val="24"/>
          <w:szCs w:val="24"/>
        </w:rPr>
        <w:t>психодиагностическое обследование выполнены в полном объеме, описана процедура исследования, проведен количественный и качественный анализ результатов, сделаны выводы. Студент испытывает затруднения при ответах на дополнительные вопросы.</w:t>
      </w:r>
    </w:p>
    <w:p w:rsidR="00C80BD4" w:rsidRPr="00C80BD4" w:rsidRDefault="00C80BD4" w:rsidP="00C80BD4">
      <w:pPr>
        <w:jc w:val="both"/>
        <w:rPr>
          <w:sz w:val="24"/>
          <w:szCs w:val="24"/>
        </w:rPr>
      </w:pPr>
      <w:r w:rsidRPr="00C80BD4">
        <w:rPr>
          <w:sz w:val="24"/>
          <w:szCs w:val="24"/>
        </w:rPr>
        <w:t xml:space="preserve">- </w:t>
      </w:r>
      <w:r w:rsidRPr="00C80BD4">
        <w:rPr>
          <w:b/>
          <w:sz w:val="24"/>
          <w:szCs w:val="24"/>
        </w:rPr>
        <w:t>оценка «</w:t>
      </w:r>
      <w:r>
        <w:rPr>
          <w:b/>
          <w:sz w:val="24"/>
          <w:szCs w:val="24"/>
        </w:rPr>
        <w:t>удовлетворительно</w:t>
      </w:r>
      <w:r w:rsidRPr="00C80BD4">
        <w:rPr>
          <w:b/>
          <w:sz w:val="24"/>
          <w:szCs w:val="24"/>
        </w:rPr>
        <w:t>»</w:t>
      </w:r>
      <w:r w:rsidRPr="00C80BD4">
        <w:rPr>
          <w:sz w:val="24"/>
          <w:szCs w:val="24"/>
        </w:rPr>
        <w:t xml:space="preserve"> выставляется студенту, если:</w:t>
      </w:r>
    </w:p>
    <w:p w:rsidR="000E15B8" w:rsidRDefault="000E15B8" w:rsidP="00C80BD4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E15B8">
        <w:rPr>
          <w:sz w:val="24"/>
          <w:szCs w:val="24"/>
        </w:rPr>
        <w:t xml:space="preserve">психодиагностическое обследование выполнены в полном объеме, описана процедура исследования, проведен количественный и качественный анализ результатов, сделаны выводы. Студент испытывает затруднения при пояснении основных выводов диагностики, ответах на дополнительные вопросы. </w:t>
      </w:r>
    </w:p>
    <w:p w:rsidR="00C80BD4" w:rsidRPr="00C80BD4" w:rsidRDefault="00C80BD4" w:rsidP="00C80BD4">
      <w:pPr>
        <w:jc w:val="both"/>
        <w:rPr>
          <w:sz w:val="24"/>
          <w:szCs w:val="24"/>
        </w:rPr>
      </w:pPr>
      <w:r w:rsidRPr="00C80BD4">
        <w:rPr>
          <w:sz w:val="24"/>
          <w:szCs w:val="24"/>
        </w:rPr>
        <w:t xml:space="preserve">- </w:t>
      </w:r>
      <w:r w:rsidRPr="00C80BD4">
        <w:rPr>
          <w:b/>
          <w:sz w:val="24"/>
          <w:szCs w:val="24"/>
        </w:rPr>
        <w:t>оценка «</w:t>
      </w:r>
      <w:r>
        <w:rPr>
          <w:b/>
          <w:sz w:val="24"/>
          <w:szCs w:val="24"/>
        </w:rPr>
        <w:t>не</w:t>
      </w:r>
      <w:r w:rsidRPr="00C80BD4">
        <w:rPr>
          <w:b/>
          <w:sz w:val="24"/>
          <w:szCs w:val="24"/>
        </w:rPr>
        <w:t>удовлетворительно»</w:t>
      </w:r>
      <w:r w:rsidRPr="00C80BD4">
        <w:rPr>
          <w:sz w:val="24"/>
          <w:szCs w:val="24"/>
        </w:rPr>
        <w:t xml:space="preserve"> выставляется студенту, если:</w:t>
      </w:r>
    </w:p>
    <w:p w:rsidR="000E15B8" w:rsidRPr="00306206" w:rsidRDefault="000E15B8" w:rsidP="00C80BD4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E15B8">
        <w:rPr>
          <w:sz w:val="24"/>
          <w:szCs w:val="24"/>
        </w:rPr>
        <w:t xml:space="preserve"> психодиагностическое обследование выполнены не в полном объеме, не описана процедура исследования, не проведен количественный и качественный анализ результатов, не сделаны выводы. Студент испытывает затруднения при ответах на дополнительные вопросы.</w:t>
      </w:r>
    </w:p>
    <w:p w:rsidR="00B43D93" w:rsidRDefault="00B43D93" w:rsidP="00C87B14">
      <w:pPr>
        <w:jc w:val="center"/>
        <w:rPr>
          <w:b/>
          <w:sz w:val="24"/>
          <w:szCs w:val="24"/>
        </w:rPr>
      </w:pPr>
    </w:p>
    <w:p w:rsidR="00C80BD4" w:rsidRDefault="00C80BD4" w:rsidP="00C87B14">
      <w:pPr>
        <w:jc w:val="center"/>
        <w:rPr>
          <w:b/>
          <w:sz w:val="24"/>
          <w:szCs w:val="24"/>
        </w:rPr>
      </w:pPr>
    </w:p>
    <w:p w:rsidR="00C80BD4" w:rsidRDefault="00C80BD4" w:rsidP="00C87B14">
      <w:pPr>
        <w:jc w:val="center"/>
        <w:rPr>
          <w:b/>
          <w:sz w:val="24"/>
          <w:szCs w:val="24"/>
        </w:rPr>
      </w:pPr>
    </w:p>
    <w:p w:rsidR="00C80BD4" w:rsidRDefault="00C80BD4" w:rsidP="00C87B14">
      <w:pPr>
        <w:jc w:val="center"/>
        <w:rPr>
          <w:b/>
          <w:sz w:val="24"/>
          <w:szCs w:val="24"/>
        </w:rPr>
      </w:pPr>
    </w:p>
    <w:p w:rsidR="00C80BD4" w:rsidRDefault="00C80BD4" w:rsidP="00C87B14">
      <w:pPr>
        <w:jc w:val="center"/>
        <w:rPr>
          <w:b/>
          <w:sz w:val="24"/>
          <w:szCs w:val="24"/>
        </w:rPr>
      </w:pPr>
    </w:p>
    <w:p w:rsidR="000D5A90" w:rsidRDefault="000D5A90" w:rsidP="00C87B14">
      <w:pPr>
        <w:jc w:val="center"/>
        <w:rPr>
          <w:b/>
          <w:sz w:val="24"/>
          <w:szCs w:val="24"/>
        </w:rPr>
      </w:pPr>
    </w:p>
    <w:p w:rsidR="000D5A90" w:rsidRDefault="000D5A90" w:rsidP="00C87B14">
      <w:pPr>
        <w:jc w:val="center"/>
        <w:rPr>
          <w:b/>
          <w:sz w:val="24"/>
          <w:szCs w:val="24"/>
        </w:rPr>
      </w:pPr>
    </w:p>
    <w:p w:rsidR="00B43D93" w:rsidRDefault="00B43D93" w:rsidP="00C87B14">
      <w:pPr>
        <w:jc w:val="center"/>
        <w:rPr>
          <w:b/>
          <w:sz w:val="24"/>
          <w:szCs w:val="24"/>
        </w:rPr>
      </w:pPr>
    </w:p>
    <w:p w:rsidR="00C87B14" w:rsidRPr="004B5C05" w:rsidRDefault="00C87B14" w:rsidP="00C87B14">
      <w:pPr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lastRenderedPageBreak/>
        <w:t xml:space="preserve">ТЕМЫ РЕФЕРАТОВ </w:t>
      </w:r>
      <w:r w:rsidRPr="004B5C05">
        <w:rPr>
          <w:b/>
          <w:sz w:val="24"/>
          <w:szCs w:val="24"/>
        </w:rPr>
        <w:t>(с презентацией)</w:t>
      </w:r>
    </w:p>
    <w:p w:rsidR="00C87B14" w:rsidRPr="00E62C5E" w:rsidRDefault="00C87B14" w:rsidP="00C87B14">
      <w:pPr>
        <w:jc w:val="center"/>
        <w:rPr>
          <w:sz w:val="24"/>
          <w:szCs w:val="24"/>
        </w:rPr>
      </w:pP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1. Система методов психологических и педагогических исследований.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2. Проблемы научного познания в психологии и педагогике.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3. Теоретическое и эмпирическое знание.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4. Качественные и количественные подходы в психолого-педагогическом исследовании.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5. Специфика измерений в психолого-педагогическом исследовании.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6. Особенности психологических и педагогических экспериментов.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7. Объективность психологических и педагогических измерений.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8.Научная проблема и психолого-педагогическая гипотеза.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9. «Дизайн» психолого-педагогического эксперимента.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10. Обобщение и интерпретация психологических и педагогических экспериментов.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11. Общая характеристика математических методов в психолого-педагогическом исследовании.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12. Эффективность психологических и педагогических методов и методик.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13. Квазиэксперименты и их характеристика.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14. Факторы, угрожающие внешней валидности эксперимента.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15. Стратегии качественных исследований.</w:t>
      </w:r>
    </w:p>
    <w:p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16.Выбор средств психологических и педагогических экспериментов.</w:t>
      </w:r>
    </w:p>
    <w:p w:rsidR="002530B9" w:rsidRPr="00E62C5E" w:rsidRDefault="002530B9">
      <w:pPr>
        <w:ind w:left="360" w:hanging="360"/>
        <w:jc w:val="center"/>
        <w:rPr>
          <w:b/>
          <w:sz w:val="24"/>
          <w:szCs w:val="24"/>
        </w:rPr>
      </w:pPr>
    </w:p>
    <w:p w:rsidR="000D5A90" w:rsidRPr="000D5A90" w:rsidRDefault="000D5A90" w:rsidP="000D5A90">
      <w:pPr>
        <w:pStyle w:val="a3"/>
        <w:shd w:val="clear" w:color="auto" w:fill="FFFFFF"/>
        <w:ind w:left="0" w:firstLine="708"/>
        <w:jc w:val="both"/>
        <w:rPr>
          <w:spacing w:val="-1"/>
          <w:sz w:val="24"/>
          <w:szCs w:val="24"/>
          <w:u w:val="single"/>
        </w:rPr>
      </w:pPr>
      <w:r w:rsidRPr="000D5A90">
        <w:rPr>
          <w:spacing w:val="-1"/>
          <w:sz w:val="24"/>
          <w:szCs w:val="24"/>
          <w:u w:val="single"/>
        </w:rPr>
        <w:t xml:space="preserve">По дисциплине предусмотрен зачет с оценкой. Зачетная программа приведена в разделе 2.2 настоящего ФОС.  </w:t>
      </w:r>
    </w:p>
    <w:p w:rsidR="002530B9" w:rsidRPr="00E62C5E" w:rsidRDefault="002530B9">
      <w:pPr>
        <w:ind w:left="360" w:hanging="360"/>
        <w:jc w:val="center"/>
        <w:rPr>
          <w:b/>
          <w:sz w:val="24"/>
          <w:szCs w:val="24"/>
        </w:rPr>
      </w:pPr>
    </w:p>
    <w:p w:rsidR="00065332" w:rsidRPr="00E62C5E" w:rsidRDefault="00065332" w:rsidP="000D5A90">
      <w:pPr>
        <w:autoSpaceDE w:val="0"/>
        <w:autoSpaceDN w:val="0"/>
        <w:adjustRightInd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КРИТЕРИИ ОЦЕНКИ:</w:t>
      </w:r>
    </w:p>
    <w:p w:rsidR="00065332" w:rsidRDefault="00065332" w:rsidP="000D5A9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«отлично»</w:t>
      </w:r>
      <w:r>
        <w:rPr>
          <w:sz w:val="24"/>
          <w:szCs w:val="24"/>
        </w:rPr>
        <w:t xml:space="preserve"> выставляется студенту, если:</w:t>
      </w:r>
    </w:p>
    <w:p w:rsidR="00065332" w:rsidRDefault="00065332" w:rsidP="000D5A90">
      <w:pPr>
        <w:pStyle w:val="a3"/>
        <w:numPr>
          <w:ilvl w:val="0"/>
          <w:numId w:val="45"/>
        </w:numPr>
        <w:spacing w:after="20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Выбранная тема полностью раскрыта, структура реферата соответствует рекомендуемой: содержит вступление, основную часть и заключение. По реферату представлена презентация. Доклад студента краткий, чёткий, раскрывает тему реферата. Студент даёт полные, логически верные ответы на заданные вопросы.</w:t>
      </w:r>
    </w:p>
    <w:p w:rsidR="00BA1EE3" w:rsidRDefault="00065332" w:rsidP="000D5A90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>
        <w:rPr>
          <w:b/>
          <w:bCs/>
          <w:sz w:val="24"/>
          <w:szCs w:val="24"/>
        </w:rPr>
        <w:t>оценка «хорошо»</w:t>
      </w:r>
      <w:r w:rsidR="00BA1EE3" w:rsidRPr="00BA1EE3">
        <w:rPr>
          <w:sz w:val="24"/>
          <w:szCs w:val="24"/>
        </w:rPr>
        <w:t xml:space="preserve"> </w:t>
      </w:r>
      <w:r w:rsidR="00BA1EE3">
        <w:rPr>
          <w:sz w:val="24"/>
          <w:szCs w:val="24"/>
        </w:rPr>
        <w:t>выставляется студенту, если:</w:t>
      </w:r>
    </w:p>
    <w:p w:rsidR="00065332" w:rsidRPr="00BA1EE3" w:rsidRDefault="00065332" w:rsidP="000D5A90">
      <w:pPr>
        <w:pStyle w:val="a3"/>
        <w:numPr>
          <w:ilvl w:val="0"/>
          <w:numId w:val="45"/>
        </w:numPr>
        <w:spacing w:after="20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Выбранная тема полностью раскрыта, структура реферата соответствует рекомендуемой: содержит вступление, основную часть и заключение. По реферату представлена презентация. Доклад студента краткий, чёткий, раскрывает тему реферата. Студент затрудняется с ответами на некоторые вопросы.</w:t>
      </w:r>
    </w:p>
    <w:p w:rsidR="00BA1EE3" w:rsidRDefault="00065332" w:rsidP="000D5A90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- оценка «удовлетворительно»</w:t>
      </w:r>
      <w:r w:rsidR="00BA1EE3">
        <w:rPr>
          <w:b/>
          <w:bCs/>
          <w:sz w:val="24"/>
          <w:szCs w:val="24"/>
        </w:rPr>
        <w:t xml:space="preserve"> </w:t>
      </w:r>
      <w:r w:rsidR="00BA1EE3">
        <w:rPr>
          <w:sz w:val="24"/>
          <w:szCs w:val="24"/>
        </w:rPr>
        <w:t>выставляется студенту, если:</w:t>
      </w:r>
    </w:p>
    <w:p w:rsidR="00065332" w:rsidRDefault="00065332" w:rsidP="000D5A90">
      <w:pPr>
        <w:pStyle w:val="a3"/>
        <w:numPr>
          <w:ilvl w:val="0"/>
          <w:numId w:val="45"/>
        </w:numPr>
        <w:spacing w:after="200"/>
        <w:ind w:left="0" w:firstLine="709"/>
        <w:jc w:val="both"/>
        <w:rPr>
          <w:bCs/>
          <w:sz w:val="24"/>
          <w:szCs w:val="24"/>
        </w:rPr>
      </w:pPr>
      <w:r>
        <w:rPr>
          <w:sz w:val="24"/>
          <w:szCs w:val="24"/>
        </w:rPr>
        <w:t>Выбранная тема вцелом раскрыта, структура реферата соответствует рекомендуемой: содержит вступление, основную часть и заключение. По реферату представлена презентация. Доклад студента не полностью раскрывает тему реферата. Студент затрудняется с ответами на вопросы.</w:t>
      </w:r>
    </w:p>
    <w:p w:rsidR="00BA1EE3" w:rsidRDefault="00BA1EE3" w:rsidP="000D5A9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оценка «неудовлетворительно» </w:t>
      </w:r>
      <w:r>
        <w:rPr>
          <w:sz w:val="24"/>
          <w:szCs w:val="24"/>
        </w:rPr>
        <w:t>выставляется студенту, если:</w:t>
      </w:r>
    </w:p>
    <w:p w:rsidR="00065332" w:rsidRDefault="00065332" w:rsidP="000D5A90">
      <w:pPr>
        <w:pStyle w:val="a3"/>
        <w:numPr>
          <w:ilvl w:val="0"/>
          <w:numId w:val="45"/>
        </w:numPr>
        <w:spacing w:after="20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Студент понимает сущность темы реферата, но реферат не оформлен должным образом. Представленный отчёт небрежен.</w:t>
      </w:r>
    </w:p>
    <w:p w:rsidR="00065332" w:rsidRDefault="00065332" w:rsidP="000D5A90">
      <w:pPr>
        <w:pStyle w:val="a3"/>
        <w:numPr>
          <w:ilvl w:val="0"/>
          <w:numId w:val="45"/>
        </w:numPr>
        <w:spacing w:after="20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Студенту не предоставлена возможность доклада.</w:t>
      </w:r>
    </w:p>
    <w:p w:rsidR="00065332" w:rsidRDefault="00065332" w:rsidP="000D5A90">
      <w:pPr>
        <w:pStyle w:val="a3"/>
        <w:numPr>
          <w:ilvl w:val="0"/>
          <w:numId w:val="45"/>
        </w:numPr>
        <w:spacing w:after="20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Студент выбрал тему реферата, но не приступил к его выполнению.</w:t>
      </w:r>
    </w:p>
    <w:p w:rsidR="002530B9" w:rsidRPr="00E62C5E" w:rsidRDefault="002530B9" w:rsidP="000D5A9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87B14" w:rsidRDefault="00C87B14" w:rsidP="000D5A90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</w:p>
    <w:p w:rsidR="00BA1EE3" w:rsidRDefault="00BA1EE3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</w:p>
    <w:p w:rsidR="00BA1EE3" w:rsidRPr="00E62C5E" w:rsidRDefault="00BA1EE3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</w:p>
    <w:p w:rsidR="008330DB" w:rsidRPr="00E62C5E" w:rsidRDefault="008330DB">
      <w:pPr>
        <w:jc w:val="center"/>
        <w:rPr>
          <w:b/>
          <w:sz w:val="24"/>
          <w:szCs w:val="24"/>
        </w:rPr>
      </w:pPr>
    </w:p>
    <w:p w:rsidR="000A5945" w:rsidRPr="00E62C5E" w:rsidRDefault="000A5945">
      <w:pPr>
        <w:jc w:val="center"/>
        <w:rPr>
          <w:b/>
          <w:sz w:val="24"/>
          <w:szCs w:val="24"/>
        </w:rPr>
      </w:pPr>
    </w:p>
    <w:p w:rsidR="000A5945" w:rsidRDefault="000A5945">
      <w:pPr>
        <w:jc w:val="center"/>
        <w:rPr>
          <w:b/>
          <w:sz w:val="24"/>
          <w:szCs w:val="24"/>
        </w:rPr>
      </w:pPr>
    </w:p>
    <w:p w:rsidR="001A59CF" w:rsidRDefault="001A59CF">
      <w:pPr>
        <w:jc w:val="center"/>
        <w:rPr>
          <w:b/>
          <w:sz w:val="24"/>
          <w:szCs w:val="24"/>
        </w:rPr>
      </w:pPr>
    </w:p>
    <w:p w:rsidR="001A59CF" w:rsidRDefault="001A59CF">
      <w:pPr>
        <w:jc w:val="center"/>
        <w:rPr>
          <w:b/>
          <w:sz w:val="24"/>
          <w:szCs w:val="24"/>
        </w:rPr>
      </w:pPr>
    </w:p>
    <w:p w:rsidR="001A59CF" w:rsidRDefault="001A59CF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</w:pPr>
    </w:p>
    <w:p w:rsidR="00AF6168" w:rsidRDefault="00AF6168">
      <w:pPr>
        <w:jc w:val="center"/>
        <w:rPr>
          <w:b/>
          <w:sz w:val="24"/>
          <w:szCs w:val="24"/>
        </w:rPr>
        <w:sectPr w:rsidR="00AF6168" w:rsidSect="002530B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AF6168" w:rsidRDefault="00AF6168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2530B9" w:rsidRPr="00E62C5E" w:rsidRDefault="002530B9" w:rsidP="00F41F85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sectPr w:rsidR="002530B9" w:rsidRPr="00E62C5E" w:rsidSect="00AF6168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32A4" w:rsidRDefault="00E632A4">
      <w:r>
        <w:separator/>
      </w:r>
    </w:p>
  </w:endnote>
  <w:endnote w:type="continuationSeparator" w:id="0">
    <w:p w:rsidR="00E632A4" w:rsidRDefault="00E63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32A4" w:rsidRDefault="00E632A4">
      <w:r>
        <w:separator/>
      </w:r>
    </w:p>
  </w:footnote>
  <w:footnote w:type="continuationSeparator" w:id="0">
    <w:p w:rsidR="00E632A4" w:rsidRDefault="00E632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206574C"/>
    <w:multiLevelType w:val="hybridMultilevel"/>
    <w:tmpl w:val="9FAC048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070C75D5"/>
    <w:multiLevelType w:val="multilevel"/>
    <w:tmpl w:val="B0D09208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78106AB"/>
    <w:multiLevelType w:val="hybridMultilevel"/>
    <w:tmpl w:val="F348B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08723441"/>
    <w:multiLevelType w:val="multilevel"/>
    <w:tmpl w:val="D66C72F6"/>
    <w:lvl w:ilvl="0">
      <w:start w:val="1"/>
      <w:numFmt w:val="decimalZero"/>
      <w:lvlText w:val="%1"/>
      <w:lvlJc w:val="left"/>
      <w:pPr>
        <w:ind w:left="900" w:hanging="900"/>
      </w:pPr>
      <w:rPr>
        <w:rFonts w:cs="Tahoma" w:hint="default"/>
      </w:rPr>
    </w:lvl>
    <w:lvl w:ilvl="1">
      <w:start w:val="2"/>
      <w:numFmt w:val="decimalZero"/>
      <w:lvlText w:val="%1.%2"/>
      <w:lvlJc w:val="left"/>
      <w:pPr>
        <w:ind w:left="900" w:hanging="900"/>
      </w:pPr>
      <w:rPr>
        <w:rFonts w:cs="Tahoma" w:hint="default"/>
      </w:rPr>
    </w:lvl>
    <w:lvl w:ilvl="2">
      <w:start w:val="1"/>
      <w:numFmt w:val="decimal"/>
      <w:lvlText w:val="%1.%2.%3"/>
      <w:lvlJc w:val="left"/>
      <w:pPr>
        <w:ind w:left="900" w:hanging="900"/>
      </w:pPr>
      <w:rPr>
        <w:rFonts w:cs="Tahoma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ahoma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ahoma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ahoma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ahoma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ahoma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ahoma" w:hint="default"/>
      </w:rPr>
    </w:lvl>
  </w:abstractNum>
  <w:abstractNum w:abstractNumId="7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BD6AC5"/>
    <w:multiLevelType w:val="hybridMultilevel"/>
    <w:tmpl w:val="E0D03C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3641782"/>
    <w:multiLevelType w:val="hybridMultilevel"/>
    <w:tmpl w:val="3710E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561207F"/>
    <w:multiLevelType w:val="multilevel"/>
    <w:tmpl w:val="D70EE97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Zero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4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B1B6343"/>
    <w:multiLevelType w:val="multilevel"/>
    <w:tmpl w:val="8B6ACC52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2BDA16C6"/>
    <w:multiLevelType w:val="hybridMultilevel"/>
    <w:tmpl w:val="246A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F6C6B8E"/>
    <w:multiLevelType w:val="hybridMultilevel"/>
    <w:tmpl w:val="7FA0C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8A47594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9EF1558"/>
    <w:multiLevelType w:val="singleLevel"/>
    <w:tmpl w:val="E4D416A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4B9B3563"/>
    <w:multiLevelType w:val="hybridMultilevel"/>
    <w:tmpl w:val="1FCE70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CEC26A9"/>
    <w:multiLevelType w:val="hybridMultilevel"/>
    <w:tmpl w:val="F4446B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6">
    <w:nsid w:val="64612052"/>
    <w:multiLevelType w:val="hybridMultilevel"/>
    <w:tmpl w:val="31EA4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8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A895A1A"/>
    <w:multiLevelType w:val="hybridMultilevel"/>
    <w:tmpl w:val="B652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41">
    <w:nsid w:val="759234A4"/>
    <w:multiLevelType w:val="hybridMultilevel"/>
    <w:tmpl w:val="A45E3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7D114FEC"/>
    <w:multiLevelType w:val="hybridMultilevel"/>
    <w:tmpl w:val="D9A2D85C"/>
    <w:lvl w:ilvl="0" w:tplc="D1C63D0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3"/>
  </w:num>
  <w:num w:numId="2">
    <w:abstractNumId w:val="19"/>
  </w:num>
  <w:num w:numId="3">
    <w:abstractNumId w:val="15"/>
  </w:num>
  <w:num w:numId="4">
    <w:abstractNumId w:val="37"/>
  </w:num>
  <w:num w:numId="5">
    <w:abstractNumId w:val="0"/>
  </w:num>
  <w:num w:numId="6">
    <w:abstractNumId w:val="35"/>
  </w:num>
  <w:num w:numId="7">
    <w:abstractNumId w:val="11"/>
  </w:num>
  <w:num w:numId="8">
    <w:abstractNumId w:val="23"/>
  </w:num>
  <w:num w:numId="9">
    <w:abstractNumId w:val="20"/>
  </w:num>
  <w:num w:numId="10">
    <w:abstractNumId w:val="12"/>
  </w:num>
  <w:num w:numId="1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32"/>
  </w:num>
  <w:num w:numId="14">
    <w:abstractNumId w:val="27"/>
  </w:num>
  <w:num w:numId="15">
    <w:abstractNumId w:val="24"/>
  </w:num>
  <w:num w:numId="16">
    <w:abstractNumId w:val="33"/>
  </w:num>
  <w:num w:numId="17">
    <w:abstractNumId w:val="14"/>
  </w:num>
  <w:num w:numId="18">
    <w:abstractNumId w:val="30"/>
  </w:num>
  <w:num w:numId="19">
    <w:abstractNumId w:val="21"/>
  </w:num>
  <w:num w:numId="20">
    <w:abstractNumId w:val="42"/>
  </w:num>
  <w:num w:numId="21">
    <w:abstractNumId w:val="31"/>
  </w:num>
  <w:num w:numId="22">
    <w:abstractNumId w:val="40"/>
  </w:num>
  <w:num w:numId="23">
    <w:abstractNumId w:val="7"/>
  </w:num>
  <w:num w:numId="24">
    <w:abstractNumId w:val="38"/>
  </w:num>
  <w:num w:numId="25">
    <w:abstractNumId w:val="5"/>
  </w:num>
  <w:num w:numId="26">
    <w:abstractNumId w:val="1"/>
  </w:num>
  <w:num w:numId="27">
    <w:abstractNumId w:val="22"/>
  </w:num>
  <w:num w:numId="28">
    <w:abstractNumId w:val="25"/>
  </w:num>
  <w:num w:numId="29">
    <w:abstractNumId w:val="26"/>
  </w:num>
  <w:num w:numId="30">
    <w:abstractNumId w:val="28"/>
  </w:num>
  <w:num w:numId="31">
    <w:abstractNumId w:val="39"/>
  </w:num>
  <w:num w:numId="32">
    <w:abstractNumId w:val="17"/>
  </w:num>
  <w:num w:numId="3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8"/>
  </w:num>
  <w:num w:numId="35">
    <w:abstractNumId w:val="4"/>
  </w:num>
  <w:num w:numId="36">
    <w:abstractNumId w:val="6"/>
  </w:num>
  <w:num w:numId="37">
    <w:abstractNumId w:val="10"/>
  </w:num>
  <w:num w:numId="38">
    <w:abstractNumId w:val="41"/>
  </w:num>
  <w:num w:numId="39">
    <w:abstractNumId w:val="34"/>
  </w:num>
  <w:num w:numId="40">
    <w:abstractNumId w:val="29"/>
  </w:num>
  <w:num w:numId="41">
    <w:abstractNumId w:val="36"/>
  </w:num>
  <w:num w:numId="4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3"/>
  </w:num>
  <w:num w:numId="44">
    <w:abstractNumId w:val="16"/>
  </w:num>
  <w:num w:numId="45">
    <w:abstractNumId w:val="9"/>
  </w:num>
  <w:num w:numId="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0B9"/>
    <w:rsid w:val="000060AF"/>
    <w:rsid w:val="00025782"/>
    <w:rsid w:val="000349BA"/>
    <w:rsid w:val="000410C7"/>
    <w:rsid w:val="00056792"/>
    <w:rsid w:val="00065332"/>
    <w:rsid w:val="000804B9"/>
    <w:rsid w:val="00095B42"/>
    <w:rsid w:val="000A5302"/>
    <w:rsid w:val="000A5945"/>
    <w:rsid w:val="000B1548"/>
    <w:rsid w:val="000D5A90"/>
    <w:rsid w:val="000E15B8"/>
    <w:rsid w:val="000E40F5"/>
    <w:rsid w:val="000F39B8"/>
    <w:rsid w:val="00121723"/>
    <w:rsid w:val="00147AEA"/>
    <w:rsid w:val="00182E90"/>
    <w:rsid w:val="001964CD"/>
    <w:rsid w:val="001A19DF"/>
    <w:rsid w:val="001A59CF"/>
    <w:rsid w:val="001B4F76"/>
    <w:rsid w:val="001C1726"/>
    <w:rsid w:val="001E242B"/>
    <w:rsid w:val="00224A4B"/>
    <w:rsid w:val="00231398"/>
    <w:rsid w:val="00231868"/>
    <w:rsid w:val="00251281"/>
    <w:rsid w:val="002530B9"/>
    <w:rsid w:val="002752CF"/>
    <w:rsid w:val="002A4106"/>
    <w:rsid w:val="002B1597"/>
    <w:rsid w:val="002D6809"/>
    <w:rsid w:val="002E582B"/>
    <w:rsid w:val="002F04AA"/>
    <w:rsid w:val="00306206"/>
    <w:rsid w:val="003165DA"/>
    <w:rsid w:val="003667EB"/>
    <w:rsid w:val="003675DB"/>
    <w:rsid w:val="00373FD0"/>
    <w:rsid w:val="003A14F0"/>
    <w:rsid w:val="003C60D0"/>
    <w:rsid w:val="003C69A8"/>
    <w:rsid w:val="003D1835"/>
    <w:rsid w:val="003E7783"/>
    <w:rsid w:val="00420DEC"/>
    <w:rsid w:val="004332BE"/>
    <w:rsid w:val="00454160"/>
    <w:rsid w:val="004578AD"/>
    <w:rsid w:val="00472BFE"/>
    <w:rsid w:val="004841D6"/>
    <w:rsid w:val="00487DCC"/>
    <w:rsid w:val="004B5C05"/>
    <w:rsid w:val="004E0288"/>
    <w:rsid w:val="005440ED"/>
    <w:rsid w:val="00547CC9"/>
    <w:rsid w:val="0057552F"/>
    <w:rsid w:val="00591F3D"/>
    <w:rsid w:val="005D233A"/>
    <w:rsid w:val="005D2AA8"/>
    <w:rsid w:val="00612639"/>
    <w:rsid w:val="0066546D"/>
    <w:rsid w:val="0068220B"/>
    <w:rsid w:val="00684D66"/>
    <w:rsid w:val="006A767F"/>
    <w:rsid w:val="006C0BF3"/>
    <w:rsid w:val="006D4194"/>
    <w:rsid w:val="006E1007"/>
    <w:rsid w:val="006E61CF"/>
    <w:rsid w:val="00712019"/>
    <w:rsid w:val="007430E9"/>
    <w:rsid w:val="00752CD7"/>
    <w:rsid w:val="007A2046"/>
    <w:rsid w:val="007D684A"/>
    <w:rsid w:val="007F7D70"/>
    <w:rsid w:val="008211B6"/>
    <w:rsid w:val="008330DB"/>
    <w:rsid w:val="008411E2"/>
    <w:rsid w:val="008427CE"/>
    <w:rsid w:val="00860091"/>
    <w:rsid w:val="00863A64"/>
    <w:rsid w:val="00863CD5"/>
    <w:rsid w:val="00864CCA"/>
    <w:rsid w:val="00871FD2"/>
    <w:rsid w:val="008720E7"/>
    <w:rsid w:val="00882477"/>
    <w:rsid w:val="00896EDD"/>
    <w:rsid w:val="008A5322"/>
    <w:rsid w:val="008C12AC"/>
    <w:rsid w:val="008E2C07"/>
    <w:rsid w:val="009316A4"/>
    <w:rsid w:val="00932B82"/>
    <w:rsid w:val="00961360"/>
    <w:rsid w:val="00972BB4"/>
    <w:rsid w:val="009763FC"/>
    <w:rsid w:val="009931CC"/>
    <w:rsid w:val="009A2918"/>
    <w:rsid w:val="00A41D9A"/>
    <w:rsid w:val="00A53F3E"/>
    <w:rsid w:val="00A579A0"/>
    <w:rsid w:val="00A60F29"/>
    <w:rsid w:val="00A748E6"/>
    <w:rsid w:val="00A8117F"/>
    <w:rsid w:val="00A94FB0"/>
    <w:rsid w:val="00AF6168"/>
    <w:rsid w:val="00B02109"/>
    <w:rsid w:val="00B26E82"/>
    <w:rsid w:val="00B32F8F"/>
    <w:rsid w:val="00B43D93"/>
    <w:rsid w:val="00B46EDD"/>
    <w:rsid w:val="00B6008B"/>
    <w:rsid w:val="00B7792C"/>
    <w:rsid w:val="00B86F48"/>
    <w:rsid w:val="00BA1EE3"/>
    <w:rsid w:val="00BA589A"/>
    <w:rsid w:val="00BC7CF6"/>
    <w:rsid w:val="00BE006D"/>
    <w:rsid w:val="00BE0E60"/>
    <w:rsid w:val="00C32FC8"/>
    <w:rsid w:val="00C33800"/>
    <w:rsid w:val="00C563BF"/>
    <w:rsid w:val="00C80BD4"/>
    <w:rsid w:val="00C86E09"/>
    <w:rsid w:val="00C87084"/>
    <w:rsid w:val="00C87B14"/>
    <w:rsid w:val="00CA700E"/>
    <w:rsid w:val="00CD4FD6"/>
    <w:rsid w:val="00CE3C3F"/>
    <w:rsid w:val="00CE4BA7"/>
    <w:rsid w:val="00D15032"/>
    <w:rsid w:val="00D238C3"/>
    <w:rsid w:val="00D31EB6"/>
    <w:rsid w:val="00D321E5"/>
    <w:rsid w:val="00D54987"/>
    <w:rsid w:val="00D643E0"/>
    <w:rsid w:val="00D7213C"/>
    <w:rsid w:val="00D9406B"/>
    <w:rsid w:val="00DA4575"/>
    <w:rsid w:val="00DA622E"/>
    <w:rsid w:val="00E002B2"/>
    <w:rsid w:val="00E20DC8"/>
    <w:rsid w:val="00E24CAC"/>
    <w:rsid w:val="00E4443F"/>
    <w:rsid w:val="00E47FA4"/>
    <w:rsid w:val="00E62C5E"/>
    <w:rsid w:val="00E632A4"/>
    <w:rsid w:val="00E6333A"/>
    <w:rsid w:val="00E70277"/>
    <w:rsid w:val="00E7274A"/>
    <w:rsid w:val="00E77512"/>
    <w:rsid w:val="00EA4FDF"/>
    <w:rsid w:val="00F16DB0"/>
    <w:rsid w:val="00F36A2C"/>
    <w:rsid w:val="00F402FC"/>
    <w:rsid w:val="00F41F85"/>
    <w:rsid w:val="00F4535F"/>
    <w:rsid w:val="00F62837"/>
    <w:rsid w:val="00F75EFD"/>
    <w:rsid w:val="00F81898"/>
    <w:rsid w:val="00FA4EF0"/>
    <w:rsid w:val="00FA6D29"/>
    <w:rsid w:val="00FD5C1A"/>
    <w:rsid w:val="00FE0C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E0E41C-CCB9-4D39-842F-114A54F7A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4E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530B9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2530B9"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rsid w:val="002530B9"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530B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530B9"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sid w:val="002530B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2530B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rsid w:val="002530B9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sid w:val="002530B9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rsid w:val="002530B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253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2530B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530B9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2530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2530B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rsid w:val="002530B9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sid w:val="002530B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rsid w:val="002530B9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2530B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sid w:val="002530B9"/>
    <w:rPr>
      <w:color w:val="0000FF"/>
      <w:u w:val="single"/>
    </w:rPr>
  </w:style>
  <w:style w:type="character" w:customStyle="1" w:styleId="apple-converted-space">
    <w:name w:val="apple-converted-space"/>
    <w:basedOn w:val="a0"/>
    <w:rsid w:val="002530B9"/>
  </w:style>
  <w:style w:type="table" w:customStyle="1" w:styleId="11">
    <w:name w:val="Сетка таблицы1"/>
    <w:basedOn w:val="a1"/>
    <w:next w:val="a8"/>
    <w:uiPriority w:val="39"/>
    <w:rsid w:val="002530B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  <w:rsid w:val="002530B9"/>
  </w:style>
  <w:style w:type="paragraph" w:customStyle="1" w:styleId="12">
    <w:name w:val="Абзац списка1"/>
    <w:basedOn w:val="a"/>
    <w:rsid w:val="002530B9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rsid w:val="002530B9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2530B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rsid w:val="002530B9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2530B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rsid w:val="002530B9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86009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elibrary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71813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minobrnauki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7422.html%20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://fcior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71515.html%20" TargetMode="External"/><Relationship Id="rId24" Type="http://schemas.openxmlformats.org/officeDocument/2006/relationships/hyperlink" Target="https://ruco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66042.html%20" TargetMode="External"/><Relationship Id="rId23" Type="http://schemas.openxmlformats.org/officeDocument/2006/relationships/hyperlink" Target="https://biblio-online.ru" TargetMode="External"/><Relationship Id="rId28" Type="http://schemas.openxmlformats.org/officeDocument/2006/relationships/hyperlink" Target="http://window.edu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66041.html%20" TargetMode="External"/><Relationship Id="rId22" Type="http://schemas.openxmlformats.org/officeDocument/2006/relationships/hyperlink" Target="http://www.iprbookshop.ru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23EB5F-ABF3-4B4A-849B-BE1AD721D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4775</Words>
  <Characters>27220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2</cp:revision>
  <cp:lastPrinted>2021-05-19T06:55:00Z</cp:lastPrinted>
  <dcterms:created xsi:type="dcterms:W3CDTF">2021-09-30T10:36:00Z</dcterms:created>
  <dcterms:modified xsi:type="dcterms:W3CDTF">2021-09-30T10:36:00Z</dcterms:modified>
</cp:coreProperties>
</file>