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1F" w:rsidRPr="006C567F" w:rsidRDefault="0049281F" w:rsidP="0049281F">
      <w:pPr>
        <w:jc w:val="center"/>
      </w:pPr>
      <w:r w:rsidRPr="006C567F">
        <w:t>Министерство спорта Российской Федерации</w:t>
      </w:r>
    </w:p>
    <w:p w:rsidR="0049281F" w:rsidRPr="006C567F" w:rsidRDefault="0049281F" w:rsidP="0049281F">
      <w:pPr>
        <w:jc w:val="center"/>
      </w:pPr>
      <w:r w:rsidRPr="006C567F">
        <w:t xml:space="preserve">Федеральное государственное бюджетное образовательное учреждение </w:t>
      </w:r>
    </w:p>
    <w:p w:rsidR="0049281F" w:rsidRPr="006C567F" w:rsidRDefault="0049281F" w:rsidP="0049281F">
      <w:pPr>
        <w:jc w:val="center"/>
      </w:pPr>
      <w:proofErr w:type="gramStart"/>
      <w:r w:rsidRPr="006C567F">
        <w:t>высшего</w:t>
      </w:r>
      <w:proofErr w:type="gramEnd"/>
      <w:r w:rsidRPr="006C567F">
        <w:t xml:space="preserve"> образования </w:t>
      </w:r>
    </w:p>
    <w:p w:rsidR="0049281F" w:rsidRPr="006C567F" w:rsidRDefault="0049281F" w:rsidP="0049281F">
      <w:pPr>
        <w:jc w:val="center"/>
      </w:pPr>
      <w:r w:rsidRPr="006C567F">
        <w:t xml:space="preserve">«Московская государственная академия физической культуры» </w:t>
      </w:r>
    </w:p>
    <w:p w:rsidR="0049281F" w:rsidRPr="006C567F" w:rsidRDefault="0049281F" w:rsidP="0049281F">
      <w:pPr>
        <w:jc w:val="center"/>
        <w:rPr>
          <w:b/>
        </w:rPr>
      </w:pPr>
    </w:p>
    <w:p w:rsidR="0049281F" w:rsidRPr="006C567F" w:rsidRDefault="0049281F" w:rsidP="0049281F">
      <w:pPr>
        <w:jc w:val="center"/>
      </w:pPr>
      <w:r w:rsidRPr="006C567F">
        <w:t>Кафедра Биомеханики и информационных технологий</w:t>
      </w:r>
    </w:p>
    <w:p w:rsidR="0049281F" w:rsidRPr="006C567F" w:rsidRDefault="0049281F" w:rsidP="0049281F">
      <w:pPr>
        <w:jc w:val="center"/>
      </w:pPr>
    </w:p>
    <w:p w:rsidR="0049281F" w:rsidRPr="006C567F" w:rsidRDefault="0049281F" w:rsidP="0049281F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540"/>
      </w:tblGrid>
      <w:tr w:rsidR="00241C10" w:rsidRPr="006C567F" w:rsidTr="0049281F">
        <w:tc>
          <w:tcPr>
            <w:tcW w:w="4928" w:type="dxa"/>
          </w:tcPr>
          <w:p w:rsidR="00241C10" w:rsidRPr="00717BC0" w:rsidRDefault="00241C10" w:rsidP="00241C10">
            <w:pPr>
              <w:jc w:val="center"/>
            </w:pPr>
            <w:r w:rsidRPr="00717BC0">
              <w:t>СОГЛАСОВАНО</w:t>
            </w:r>
          </w:p>
          <w:p w:rsidR="00241C10" w:rsidRPr="00717BC0" w:rsidRDefault="00241C10" w:rsidP="00241C10">
            <w:pPr>
              <w:jc w:val="center"/>
            </w:pPr>
            <w:r w:rsidRPr="00717BC0">
              <w:t>Начальник учебно-</w:t>
            </w:r>
          </w:p>
          <w:p w:rsidR="00241C10" w:rsidRPr="00717BC0" w:rsidRDefault="00241C10" w:rsidP="00241C10">
            <w:pPr>
              <w:jc w:val="center"/>
            </w:pPr>
            <w:proofErr w:type="gramStart"/>
            <w:r w:rsidRPr="00717BC0">
              <w:t>методического</w:t>
            </w:r>
            <w:proofErr w:type="gramEnd"/>
            <w:r w:rsidRPr="00717BC0">
              <w:t xml:space="preserve"> управления</w:t>
            </w:r>
          </w:p>
          <w:p w:rsidR="00241C10" w:rsidRPr="00717BC0" w:rsidRDefault="00241C10" w:rsidP="00241C10">
            <w:pPr>
              <w:jc w:val="center"/>
            </w:pPr>
            <w:proofErr w:type="spellStart"/>
            <w:r>
              <w:t>к.п.н</w:t>
            </w:r>
            <w:proofErr w:type="spellEnd"/>
            <w:r>
              <w:t xml:space="preserve">. </w:t>
            </w:r>
            <w:r w:rsidRPr="00717BC0">
              <w:t>А.С. Солнцева</w:t>
            </w:r>
          </w:p>
          <w:p w:rsidR="00241C10" w:rsidRPr="00717BC0" w:rsidRDefault="00241C10" w:rsidP="00241C10">
            <w:pPr>
              <w:jc w:val="center"/>
            </w:pPr>
            <w:r w:rsidRPr="00717BC0">
              <w:t>________________________________</w:t>
            </w:r>
          </w:p>
          <w:p w:rsidR="00241C10" w:rsidRPr="00717BC0" w:rsidRDefault="00241C10" w:rsidP="00A607EC">
            <w:pPr>
              <w:jc w:val="center"/>
            </w:pPr>
            <w:r w:rsidRPr="00717BC0">
              <w:t>«</w:t>
            </w:r>
            <w:r w:rsidR="00C57973">
              <w:t>20</w:t>
            </w:r>
            <w:r w:rsidRPr="00717BC0">
              <w:t xml:space="preserve">» </w:t>
            </w:r>
            <w:r w:rsidR="00C57973">
              <w:t>августа</w:t>
            </w:r>
            <w:r>
              <w:t xml:space="preserve"> </w:t>
            </w:r>
            <w:r w:rsidRPr="00717BC0">
              <w:t>20</w:t>
            </w:r>
            <w:r w:rsidR="00C57973">
              <w:t>20</w:t>
            </w:r>
            <w:r w:rsidRPr="00717BC0">
              <w:t xml:space="preserve"> г.</w:t>
            </w:r>
          </w:p>
        </w:tc>
        <w:tc>
          <w:tcPr>
            <w:tcW w:w="4643" w:type="dxa"/>
          </w:tcPr>
          <w:p w:rsidR="00241C10" w:rsidRPr="00717BC0" w:rsidRDefault="00241C10" w:rsidP="00241C10">
            <w:pPr>
              <w:ind w:firstLine="34"/>
              <w:jc w:val="center"/>
            </w:pPr>
            <w:r w:rsidRPr="00717BC0">
              <w:t>УТВЕРЖДАЮ</w:t>
            </w:r>
          </w:p>
          <w:p w:rsidR="00241C10" w:rsidRPr="00717BC0" w:rsidRDefault="00241C10" w:rsidP="00241C10">
            <w:pPr>
              <w:ind w:firstLine="34"/>
              <w:jc w:val="center"/>
            </w:pPr>
            <w:r w:rsidRPr="00717BC0">
              <w:t>Председатель УМК</w:t>
            </w:r>
          </w:p>
          <w:p w:rsidR="00241C10" w:rsidRPr="00717BC0" w:rsidRDefault="00241C10" w:rsidP="00241C10">
            <w:pPr>
              <w:ind w:firstLine="34"/>
              <w:jc w:val="center"/>
            </w:pPr>
            <w:proofErr w:type="gramStart"/>
            <w:r w:rsidRPr="00717BC0">
              <w:t>проректор</w:t>
            </w:r>
            <w:proofErr w:type="gramEnd"/>
            <w:r w:rsidRPr="00717BC0">
              <w:t xml:space="preserve"> по учебной работе</w:t>
            </w:r>
          </w:p>
          <w:p w:rsidR="00241C10" w:rsidRPr="00717BC0" w:rsidRDefault="00241C10" w:rsidP="00241C10">
            <w:pPr>
              <w:ind w:firstLine="34"/>
              <w:jc w:val="center"/>
            </w:pPr>
            <w:proofErr w:type="spellStart"/>
            <w:r>
              <w:t>к.п.н</w:t>
            </w:r>
            <w:proofErr w:type="spellEnd"/>
            <w:r>
              <w:t xml:space="preserve">., профессор </w:t>
            </w:r>
            <w:r w:rsidRPr="00717BC0">
              <w:t>А.Н. Таланцев</w:t>
            </w:r>
          </w:p>
          <w:p w:rsidR="00241C10" w:rsidRPr="00717BC0" w:rsidRDefault="00241C10" w:rsidP="00241C10">
            <w:pPr>
              <w:ind w:firstLine="34"/>
              <w:jc w:val="center"/>
            </w:pPr>
            <w:r w:rsidRPr="00717BC0">
              <w:t>______________________________</w:t>
            </w:r>
          </w:p>
          <w:p w:rsidR="00241C10" w:rsidRPr="00717BC0" w:rsidRDefault="00C57973" w:rsidP="00A607EC">
            <w:pPr>
              <w:ind w:firstLine="567"/>
              <w:jc w:val="center"/>
            </w:pPr>
            <w:r w:rsidRPr="00717BC0">
              <w:t>«</w:t>
            </w:r>
            <w:r>
              <w:t>20</w:t>
            </w:r>
            <w:r w:rsidRPr="00717BC0">
              <w:t xml:space="preserve">» </w:t>
            </w:r>
            <w:r>
              <w:t xml:space="preserve">августа </w:t>
            </w:r>
            <w:r w:rsidRPr="00717BC0">
              <w:t>20</w:t>
            </w:r>
            <w:r>
              <w:t>20</w:t>
            </w:r>
            <w:r w:rsidRPr="00717BC0">
              <w:t xml:space="preserve"> г.</w:t>
            </w:r>
          </w:p>
        </w:tc>
      </w:tr>
    </w:tbl>
    <w:p w:rsidR="0049281F" w:rsidRPr="006C567F" w:rsidRDefault="0049281F" w:rsidP="0049281F">
      <w:pPr>
        <w:jc w:val="center"/>
        <w:rPr>
          <w:b/>
          <w:color w:val="000000"/>
        </w:rPr>
      </w:pPr>
    </w:p>
    <w:p w:rsidR="0049281F" w:rsidRPr="006C567F" w:rsidRDefault="0049281F" w:rsidP="0049281F">
      <w:pPr>
        <w:jc w:val="center"/>
        <w:rPr>
          <w:b/>
          <w:color w:val="000000"/>
        </w:rPr>
      </w:pPr>
    </w:p>
    <w:p w:rsidR="0049281F" w:rsidRPr="006C567F" w:rsidRDefault="0049281F" w:rsidP="0049281F">
      <w:pPr>
        <w:jc w:val="center"/>
        <w:rPr>
          <w:b/>
          <w:color w:val="000000"/>
        </w:rPr>
      </w:pPr>
    </w:p>
    <w:p w:rsidR="0049281F" w:rsidRPr="006C567F" w:rsidRDefault="0049281F" w:rsidP="0049281F">
      <w:pPr>
        <w:jc w:val="center"/>
        <w:rPr>
          <w:b/>
          <w:color w:val="000000"/>
        </w:rPr>
      </w:pPr>
      <w:r w:rsidRPr="006C567F">
        <w:rPr>
          <w:b/>
          <w:color w:val="000000"/>
        </w:rPr>
        <w:t>РАБОЧАЯ ПРОГРАММА ДИСЦИПЛИНЫ</w:t>
      </w:r>
    </w:p>
    <w:p w:rsidR="0049281F" w:rsidRPr="006C567F" w:rsidRDefault="0049281F" w:rsidP="0049281F">
      <w:pPr>
        <w:jc w:val="center"/>
        <w:rPr>
          <w:b/>
          <w:color w:val="000000"/>
        </w:rPr>
      </w:pPr>
    </w:p>
    <w:p w:rsidR="0049281F" w:rsidRPr="006C567F" w:rsidRDefault="0049281F" w:rsidP="0049281F">
      <w:pPr>
        <w:jc w:val="center"/>
        <w:rPr>
          <w:b/>
          <w:color w:val="000000"/>
        </w:rPr>
      </w:pPr>
      <w:r>
        <w:rPr>
          <w:b/>
          <w:color w:val="000000"/>
        </w:rPr>
        <w:t>ФИНАНСОВАЯ МАТЕМАТИКА</w:t>
      </w:r>
    </w:p>
    <w:p w:rsidR="0049281F" w:rsidRPr="006C567F" w:rsidRDefault="0049281F" w:rsidP="0049281F">
      <w:pPr>
        <w:jc w:val="center"/>
        <w:rPr>
          <w:b/>
          <w:color w:val="000000"/>
        </w:rPr>
      </w:pPr>
    </w:p>
    <w:p w:rsidR="00300429" w:rsidRDefault="00300429" w:rsidP="00300429">
      <w:pPr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Б1.Б.27</w:t>
      </w:r>
    </w:p>
    <w:p w:rsidR="0049281F" w:rsidRPr="006C567F" w:rsidRDefault="0049281F" w:rsidP="0049281F">
      <w:pPr>
        <w:jc w:val="center"/>
        <w:rPr>
          <w:color w:val="000000"/>
        </w:rPr>
      </w:pPr>
      <w:r w:rsidRPr="006C567F">
        <w:rPr>
          <w:b/>
          <w:color w:val="000000"/>
        </w:rPr>
        <w:t>Направление подготовки</w:t>
      </w:r>
    </w:p>
    <w:p w:rsidR="0049281F" w:rsidRPr="00A3394A" w:rsidRDefault="0049281F" w:rsidP="0049281F">
      <w:pPr>
        <w:jc w:val="center"/>
        <w:rPr>
          <w:u w:val="single"/>
        </w:rPr>
      </w:pPr>
      <w:r>
        <w:t>38.03.02 «Менеджмент»</w:t>
      </w:r>
    </w:p>
    <w:p w:rsidR="0049281F" w:rsidRDefault="0049281F" w:rsidP="0049281F">
      <w:pPr>
        <w:jc w:val="center"/>
        <w:rPr>
          <w:b/>
          <w:color w:val="000000"/>
        </w:rPr>
      </w:pPr>
    </w:p>
    <w:p w:rsidR="0049281F" w:rsidRPr="006C567F" w:rsidRDefault="0049281F" w:rsidP="0049281F">
      <w:pPr>
        <w:jc w:val="center"/>
        <w:rPr>
          <w:b/>
          <w:color w:val="000000"/>
        </w:rPr>
      </w:pPr>
    </w:p>
    <w:p w:rsidR="0049281F" w:rsidRPr="006C567F" w:rsidRDefault="0049281F" w:rsidP="0049281F">
      <w:pPr>
        <w:jc w:val="center"/>
      </w:pPr>
      <w:r w:rsidRPr="006C567F">
        <w:rPr>
          <w:b/>
        </w:rPr>
        <w:t xml:space="preserve">Уровень высшего образования - </w:t>
      </w:r>
      <w:r w:rsidRPr="006C567F">
        <w:t xml:space="preserve">бакалавриат </w:t>
      </w:r>
    </w:p>
    <w:p w:rsidR="0049281F" w:rsidRDefault="0049281F" w:rsidP="0049281F">
      <w:pPr>
        <w:jc w:val="center"/>
        <w:rPr>
          <w:b/>
        </w:rPr>
      </w:pPr>
    </w:p>
    <w:p w:rsidR="0010615F" w:rsidRDefault="0010615F" w:rsidP="0010615F">
      <w:pPr>
        <w:jc w:val="center"/>
        <w:rPr>
          <w:b/>
        </w:rPr>
      </w:pPr>
      <w:r>
        <w:rPr>
          <w:b/>
        </w:rPr>
        <w:t>Профиль подготовки</w:t>
      </w:r>
    </w:p>
    <w:p w:rsidR="0010615F" w:rsidRDefault="0010615F" w:rsidP="0010615F">
      <w:pPr>
        <w:jc w:val="center"/>
        <w:rPr>
          <w:b/>
        </w:rPr>
      </w:pPr>
      <w:r>
        <w:rPr>
          <w:b/>
        </w:rPr>
        <w:t>«Менеджмент организации»</w:t>
      </w:r>
    </w:p>
    <w:p w:rsidR="0010615F" w:rsidRPr="006C567F" w:rsidRDefault="0010615F" w:rsidP="0049281F">
      <w:pPr>
        <w:jc w:val="center"/>
        <w:rPr>
          <w:b/>
        </w:rPr>
      </w:pPr>
    </w:p>
    <w:p w:rsidR="0049281F" w:rsidRPr="006C567F" w:rsidRDefault="0049281F" w:rsidP="0049281F">
      <w:pPr>
        <w:jc w:val="center"/>
        <w:rPr>
          <w:b/>
        </w:rPr>
      </w:pPr>
    </w:p>
    <w:p w:rsidR="0049281F" w:rsidRPr="006C567F" w:rsidRDefault="0049281F" w:rsidP="0049281F">
      <w:pPr>
        <w:jc w:val="center"/>
        <w:rPr>
          <w:b/>
        </w:rPr>
      </w:pPr>
      <w:r w:rsidRPr="006C567F">
        <w:rPr>
          <w:b/>
        </w:rPr>
        <w:t>Факультет</w:t>
      </w:r>
    </w:p>
    <w:p w:rsidR="0049281F" w:rsidRPr="006C567F" w:rsidRDefault="0049281F" w:rsidP="0049281F">
      <w:pPr>
        <w:jc w:val="center"/>
      </w:pPr>
      <w:r w:rsidRPr="006C567F">
        <w:t>Дневной формы обучения</w:t>
      </w:r>
    </w:p>
    <w:p w:rsidR="0049281F" w:rsidRDefault="0049281F" w:rsidP="0049281F">
      <w:pPr>
        <w:jc w:val="center"/>
        <w:rPr>
          <w:b/>
          <w:color w:val="000000"/>
        </w:rPr>
      </w:pPr>
    </w:p>
    <w:p w:rsidR="0049281F" w:rsidRDefault="0049281F" w:rsidP="0049281F">
      <w:pPr>
        <w:jc w:val="center"/>
        <w:rPr>
          <w:b/>
          <w:color w:val="000000"/>
        </w:rPr>
      </w:pPr>
    </w:p>
    <w:p w:rsidR="0049281F" w:rsidRPr="006C567F" w:rsidRDefault="0049281F" w:rsidP="0049281F">
      <w:pPr>
        <w:jc w:val="center"/>
        <w:rPr>
          <w:b/>
          <w:color w:val="000000"/>
        </w:rPr>
      </w:pPr>
    </w:p>
    <w:p w:rsidR="0049281F" w:rsidRPr="006C567F" w:rsidRDefault="0049281F" w:rsidP="0049281F">
      <w:pPr>
        <w:jc w:val="center"/>
        <w:rPr>
          <w:b/>
          <w:color w:val="000000"/>
        </w:rPr>
      </w:pPr>
      <w:r w:rsidRPr="006C567F">
        <w:rPr>
          <w:b/>
          <w:color w:val="000000"/>
        </w:rPr>
        <w:t>Форма обучения</w:t>
      </w:r>
    </w:p>
    <w:p w:rsidR="0049281F" w:rsidRPr="006C567F" w:rsidRDefault="0049281F" w:rsidP="0049281F">
      <w:pPr>
        <w:jc w:val="center"/>
        <w:rPr>
          <w:color w:val="000000"/>
        </w:rPr>
      </w:pPr>
      <w:r w:rsidRPr="006C567F">
        <w:rPr>
          <w:color w:val="000000"/>
        </w:rPr>
        <w:t>Очная</w:t>
      </w:r>
      <w:r w:rsidR="00C57973">
        <w:rPr>
          <w:color w:val="000000"/>
        </w:rPr>
        <w:t>/заочная</w:t>
      </w:r>
    </w:p>
    <w:p w:rsidR="0049281F" w:rsidRDefault="0049281F" w:rsidP="0049281F">
      <w:pPr>
        <w:jc w:val="center"/>
        <w:rPr>
          <w:b/>
          <w:color w:val="000000"/>
        </w:rPr>
      </w:pPr>
    </w:p>
    <w:p w:rsidR="0049281F" w:rsidRPr="006C567F" w:rsidRDefault="0049281F" w:rsidP="00F21976">
      <w:pPr>
        <w:jc w:val="center"/>
        <w:rPr>
          <w:b/>
          <w:color w:val="00000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4111"/>
      </w:tblGrid>
      <w:tr w:rsidR="00C57973" w:rsidRPr="006C567F" w:rsidTr="00C57973">
        <w:tc>
          <w:tcPr>
            <w:tcW w:w="3227" w:type="dxa"/>
          </w:tcPr>
          <w:p w:rsidR="00C57973" w:rsidRPr="00717BC0" w:rsidRDefault="00C57973" w:rsidP="00C57973">
            <w:r w:rsidRPr="00717BC0">
              <w:t>СОГЛАСОВАНО</w:t>
            </w:r>
          </w:p>
          <w:p w:rsidR="00C57973" w:rsidRDefault="00C57973" w:rsidP="00C57973">
            <w:r w:rsidRPr="00717BC0">
              <w:t xml:space="preserve">Декан </w:t>
            </w:r>
            <w:r>
              <w:t>факультета дневной формы обучения</w:t>
            </w:r>
          </w:p>
          <w:p w:rsidR="00C57973" w:rsidRPr="00717BC0" w:rsidRDefault="00C57973" w:rsidP="00C57973">
            <w:proofErr w:type="spellStart"/>
            <w:r>
              <w:t>к.п.н</w:t>
            </w:r>
            <w:proofErr w:type="spellEnd"/>
            <w:r>
              <w:t>., доцент</w:t>
            </w:r>
          </w:p>
          <w:p w:rsidR="00C57973" w:rsidRPr="00717BC0" w:rsidRDefault="00C57973" w:rsidP="00C57973">
            <w:r w:rsidRPr="00717BC0">
              <w:t>___________Лепешкина С.В.</w:t>
            </w:r>
          </w:p>
          <w:p w:rsidR="00C57973" w:rsidRPr="006C567F" w:rsidRDefault="00C57973" w:rsidP="00A607EC">
            <w:r w:rsidRPr="00717BC0">
              <w:t>«</w:t>
            </w:r>
            <w:r>
              <w:t>20</w:t>
            </w:r>
            <w:r w:rsidRPr="00717BC0">
              <w:t xml:space="preserve">» </w:t>
            </w:r>
            <w:r>
              <w:t xml:space="preserve">августа </w:t>
            </w:r>
            <w:r w:rsidRPr="00717BC0">
              <w:t>20</w:t>
            </w:r>
            <w:r>
              <w:t>20</w:t>
            </w:r>
            <w:r w:rsidRPr="00717BC0">
              <w:t xml:space="preserve"> г.</w:t>
            </w:r>
          </w:p>
        </w:tc>
        <w:tc>
          <w:tcPr>
            <w:tcW w:w="2835" w:type="dxa"/>
          </w:tcPr>
          <w:p w:rsidR="00C57973" w:rsidRPr="00717BC0" w:rsidRDefault="00C57973" w:rsidP="00C57973">
            <w:pPr>
              <w:jc w:val="center"/>
            </w:pPr>
            <w:r w:rsidRPr="00717BC0">
              <w:t>СОГЛАСОВАНО</w:t>
            </w:r>
          </w:p>
          <w:p w:rsidR="00C57973" w:rsidRDefault="00C57973" w:rsidP="00C57973">
            <w:pPr>
              <w:jc w:val="center"/>
            </w:pPr>
            <w:r w:rsidRPr="00717BC0">
              <w:t xml:space="preserve">Декан </w:t>
            </w:r>
            <w:r>
              <w:t>факультета заочной формы обучения</w:t>
            </w:r>
          </w:p>
          <w:p w:rsidR="00C57973" w:rsidRPr="00717BC0" w:rsidRDefault="00C57973" w:rsidP="00C57973">
            <w:pPr>
              <w:jc w:val="center"/>
            </w:pPr>
            <w:proofErr w:type="spellStart"/>
            <w:r>
              <w:t>к.п.н</w:t>
            </w:r>
            <w:proofErr w:type="spellEnd"/>
            <w:r>
              <w:t>., профессор</w:t>
            </w:r>
          </w:p>
          <w:p w:rsidR="00C57973" w:rsidRPr="00717BC0" w:rsidRDefault="00C57973" w:rsidP="00C57973">
            <w:pPr>
              <w:ind w:right="-108"/>
              <w:jc w:val="center"/>
            </w:pPr>
            <w:r w:rsidRPr="00717BC0">
              <w:t>__________</w:t>
            </w:r>
            <w:r>
              <w:t>Шнайдер В.Х</w:t>
            </w:r>
            <w:r w:rsidRPr="00717BC0">
              <w:t>.</w:t>
            </w:r>
          </w:p>
          <w:p w:rsidR="00C57973" w:rsidRPr="006C567F" w:rsidRDefault="00C57973" w:rsidP="00A607EC">
            <w:pPr>
              <w:jc w:val="center"/>
            </w:pPr>
            <w:r w:rsidRPr="00717BC0">
              <w:t>«</w:t>
            </w:r>
            <w:r>
              <w:t>20</w:t>
            </w:r>
            <w:r w:rsidRPr="00717BC0">
              <w:t xml:space="preserve">» </w:t>
            </w:r>
            <w:r>
              <w:t xml:space="preserve">августа </w:t>
            </w:r>
            <w:r w:rsidRPr="00717BC0">
              <w:t>20</w:t>
            </w:r>
            <w:r>
              <w:t>20</w:t>
            </w:r>
            <w:r w:rsidRPr="00717BC0">
              <w:t xml:space="preserve"> г.</w:t>
            </w:r>
          </w:p>
        </w:tc>
        <w:tc>
          <w:tcPr>
            <w:tcW w:w="4111" w:type="dxa"/>
          </w:tcPr>
          <w:p w:rsidR="00C57973" w:rsidRDefault="00C57973" w:rsidP="00C57973">
            <w:pPr>
              <w:ind w:left="175" w:hanging="175"/>
              <w:jc w:val="center"/>
            </w:pPr>
            <w:r w:rsidRPr="006C567F">
              <w:t>Программа рассмотрена и одобрена на заседании кафедры,</w:t>
            </w:r>
          </w:p>
          <w:p w:rsidR="00C57973" w:rsidRPr="006C567F" w:rsidRDefault="00C57973" w:rsidP="00F21976">
            <w:pPr>
              <w:jc w:val="center"/>
            </w:pPr>
            <w:proofErr w:type="gramStart"/>
            <w:r w:rsidRPr="006C567F">
              <w:t>протокол</w:t>
            </w:r>
            <w:proofErr w:type="gramEnd"/>
            <w:r w:rsidRPr="006C567F">
              <w:t xml:space="preserve"> № </w:t>
            </w:r>
            <w:r>
              <w:t>8</w:t>
            </w:r>
            <w:r w:rsidRPr="006C567F">
              <w:t xml:space="preserve"> от «</w:t>
            </w:r>
            <w:r>
              <w:t>22</w:t>
            </w:r>
            <w:r w:rsidRPr="006C567F">
              <w:t xml:space="preserve">» </w:t>
            </w:r>
            <w:r>
              <w:t>марта 20</w:t>
            </w:r>
            <w:r w:rsidR="00A607EC">
              <w:t>20</w:t>
            </w:r>
          </w:p>
          <w:p w:rsidR="00C57973" w:rsidRPr="006C567F" w:rsidRDefault="00C57973" w:rsidP="00F21976">
            <w:pPr>
              <w:jc w:val="center"/>
            </w:pPr>
            <w:r w:rsidRPr="006C567F">
              <w:t>Заведующий кафедрой</w:t>
            </w:r>
          </w:p>
          <w:p w:rsidR="00C57973" w:rsidRDefault="00C57973" w:rsidP="00F21976">
            <w:pPr>
              <w:jc w:val="center"/>
            </w:pPr>
            <w:proofErr w:type="spellStart"/>
            <w:r>
              <w:t>к</w:t>
            </w:r>
            <w:r w:rsidRPr="006C567F">
              <w:t>.п.н</w:t>
            </w:r>
            <w:proofErr w:type="spellEnd"/>
            <w:r w:rsidRPr="006C567F">
              <w:t>., профессор</w:t>
            </w:r>
            <w:r>
              <w:t xml:space="preserve"> </w:t>
            </w:r>
            <w:r w:rsidRPr="006C567F">
              <w:t xml:space="preserve">А.Н </w:t>
            </w:r>
            <w:proofErr w:type="spellStart"/>
            <w:r w:rsidRPr="006C567F">
              <w:t>Фураев</w:t>
            </w:r>
            <w:proofErr w:type="spellEnd"/>
          </w:p>
          <w:p w:rsidR="00C57973" w:rsidRPr="006C567F" w:rsidRDefault="00C57973" w:rsidP="00F21976">
            <w:pPr>
              <w:jc w:val="center"/>
            </w:pPr>
            <w:r>
              <w:t>__________________</w:t>
            </w:r>
          </w:p>
          <w:p w:rsidR="00C57973" w:rsidRPr="006C567F" w:rsidRDefault="00C57973" w:rsidP="00F21976">
            <w:pPr>
              <w:jc w:val="center"/>
            </w:pPr>
          </w:p>
        </w:tc>
      </w:tr>
    </w:tbl>
    <w:p w:rsidR="00C57973" w:rsidRDefault="00C57973" w:rsidP="0049281F">
      <w:pPr>
        <w:jc w:val="center"/>
        <w:rPr>
          <w:b/>
          <w:color w:val="000000"/>
        </w:rPr>
      </w:pPr>
    </w:p>
    <w:p w:rsidR="0049281F" w:rsidRPr="006C567F" w:rsidRDefault="0049281F" w:rsidP="0049281F">
      <w:pPr>
        <w:jc w:val="center"/>
        <w:rPr>
          <w:b/>
          <w:color w:val="000000"/>
        </w:rPr>
      </w:pPr>
      <w:r w:rsidRPr="006C567F">
        <w:rPr>
          <w:b/>
          <w:color w:val="000000"/>
        </w:rPr>
        <w:t>Малаховка 20</w:t>
      </w:r>
      <w:r w:rsidR="00C57973">
        <w:rPr>
          <w:b/>
          <w:color w:val="000000"/>
        </w:rPr>
        <w:t>20</w:t>
      </w:r>
    </w:p>
    <w:p w:rsidR="0049281F" w:rsidRDefault="0049281F" w:rsidP="005B5584">
      <w:pPr>
        <w:jc w:val="center"/>
        <w:rPr>
          <w:rFonts w:cs="Tahoma"/>
          <w:b/>
          <w:color w:val="000000"/>
        </w:rPr>
        <w:sectPr w:rsidR="0049281F" w:rsidSect="00C57973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640A6" w:rsidRDefault="008640A6" w:rsidP="005B5584">
      <w:pPr>
        <w:jc w:val="center"/>
        <w:rPr>
          <w:rFonts w:cs="Tahoma"/>
          <w:b/>
          <w:color w:val="000000"/>
        </w:rPr>
      </w:pPr>
    </w:p>
    <w:p w:rsidR="00300429" w:rsidRDefault="00300429" w:rsidP="00300429">
      <w:pPr>
        <w:jc w:val="both"/>
      </w:pPr>
      <w:r>
        <w:t>Рабочая программа разработана в соответствии с ФГОС ВО, утвержденным приказом Министерства образования и науки РФ № 7 от 12 января 2016 г. «Об утверждении федерального государственного образовательного стандарта высшего образования по направлению подготовки 38.03.02 «Менеджмент» с учетом изменений внесенных приказом Министерства образования и науки РФ № 444 от 20 апреля 2016 г. «О внесении изменений в федеральные государственные образовательные стандарты высшего образования».</w:t>
      </w:r>
    </w:p>
    <w:p w:rsidR="00300429" w:rsidRDefault="00300429" w:rsidP="00300429">
      <w:pPr>
        <w:rPr>
          <w:rFonts w:cs="Tahoma"/>
          <w:color w:val="000000"/>
        </w:rPr>
      </w:pPr>
    </w:p>
    <w:p w:rsidR="00300429" w:rsidRDefault="00300429" w:rsidP="005B5584">
      <w:pPr>
        <w:jc w:val="center"/>
        <w:rPr>
          <w:rFonts w:cs="Tahoma"/>
          <w:b/>
          <w:color w:val="000000"/>
        </w:rPr>
      </w:pPr>
    </w:p>
    <w:p w:rsidR="0049281F" w:rsidRPr="006C567F" w:rsidRDefault="0049281F" w:rsidP="0049281F">
      <w:pPr>
        <w:rPr>
          <w:color w:val="000000"/>
        </w:rPr>
      </w:pPr>
    </w:p>
    <w:p w:rsidR="0049281F" w:rsidRPr="006C567F" w:rsidRDefault="0049281F" w:rsidP="0049281F">
      <w:pPr>
        <w:rPr>
          <w:color w:val="000000"/>
        </w:rPr>
      </w:pPr>
    </w:p>
    <w:p w:rsidR="0049281F" w:rsidRPr="006C567F" w:rsidRDefault="0049281F" w:rsidP="0049281F">
      <w:pPr>
        <w:rPr>
          <w:color w:val="000000"/>
        </w:rPr>
      </w:pPr>
    </w:p>
    <w:p w:rsidR="0049281F" w:rsidRPr="006C567F" w:rsidRDefault="0049281F" w:rsidP="0049281F">
      <w:pPr>
        <w:rPr>
          <w:b/>
          <w:color w:val="000000"/>
        </w:rPr>
      </w:pPr>
      <w:r w:rsidRPr="006C567F">
        <w:rPr>
          <w:b/>
          <w:color w:val="000000"/>
        </w:rPr>
        <w:t xml:space="preserve">Составители рабочей программы: </w:t>
      </w:r>
    </w:p>
    <w:p w:rsidR="0049281F" w:rsidRPr="006C567F" w:rsidRDefault="0049281F" w:rsidP="0049281F">
      <w:pPr>
        <w:rPr>
          <w:b/>
          <w:color w:val="000000"/>
        </w:rPr>
      </w:pPr>
    </w:p>
    <w:p w:rsidR="0049281F" w:rsidRPr="006C567F" w:rsidRDefault="0049281F" w:rsidP="0049281F">
      <w:pPr>
        <w:rPr>
          <w:color w:val="000000"/>
        </w:rPr>
      </w:pPr>
      <w:r w:rsidRPr="006C567F">
        <w:rPr>
          <w:color w:val="000000"/>
        </w:rPr>
        <w:t>Рубинштейн И. А., ст. преподаватель                                                    ___________________</w:t>
      </w:r>
    </w:p>
    <w:p w:rsidR="0049281F" w:rsidRPr="006C567F" w:rsidRDefault="0049281F" w:rsidP="0049281F">
      <w:pPr>
        <w:rPr>
          <w:b/>
          <w:color w:val="000000"/>
        </w:rPr>
      </w:pPr>
    </w:p>
    <w:p w:rsidR="0049281F" w:rsidRPr="006C567F" w:rsidRDefault="0049281F" w:rsidP="0049281F">
      <w:pPr>
        <w:rPr>
          <w:b/>
        </w:rPr>
      </w:pPr>
      <w:r w:rsidRPr="006C567F">
        <w:rPr>
          <w:b/>
        </w:rPr>
        <w:t xml:space="preserve">Рецензенты: </w:t>
      </w:r>
    </w:p>
    <w:p w:rsidR="0049281F" w:rsidRDefault="0049281F" w:rsidP="0049281F"/>
    <w:p w:rsidR="0049281F" w:rsidRPr="006C567F" w:rsidRDefault="0049281F" w:rsidP="0049281F">
      <w:pPr>
        <w:rPr>
          <w:b/>
        </w:rPr>
      </w:pPr>
      <w:r w:rsidRPr="006C567F">
        <w:t>Шмелева Г. А., к. тех. н., доцент                                                            ___________________</w:t>
      </w:r>
    </w:p>
    <w:p w:rsidR="0049281F" w:rsidRDefault="0049281F" w:rsidP="0049281F">
      <w:pPr>
        <w:pStyle w:val="a5"/>
      </w:pPr>
    </w:p>
    <w:p w:rsidR="0049281F" w:rsidRPr="0049281F" w:rsidRDefault="0049281F" w:rsidP="0049281F">
      <w:pPr>
        <w:pStyle w:val="a5"/>
        <w:ind w:firstLine="0"/>
        <w:jc w:val="left"/>
        <w:rPr>
          <w:b w:val="0"/>
          <w:sz w:val="24"/>
        </w:rPr>
      </w:pPr>
      <w:proofErr w:type="spellStart"/>
      <w:r w:rsidRPr="0049281F">
        <w:rPr>
          <w:b w:val="0"/>
          <w:sz w:val="24"/>
        </w:rPr>
        <w:t>Починкин</w:t>
      </w:r>
      <w:proofErr w:type="spellEnd"/>
      <w:r w:rsidRPr="0049281F">
        <w:rPr>
          <w:b w:val="0"/>
          <w:sz w:val="24"/>
        </w:rPr>
        <w:t xml:space="preserve"> А.В., д. </w:t>
      </w:r>
      <w:proofErr w:type="spellStart"/>
      <w:r w:rsidRPr="0049281F">
        <w:rPr>
          <w:b w:val="0"/>
          <w:sz w:val="24"/>
        </w:rPr>
        <w:t>пед</w:t>
      </w:r>
      <w:proofErr w:type="spellEnd"/>
      <w:r w:rsidRPr="0049281F">
        <w:rPr>
          <w:b w:val="0"/>
          <w:sz w:val="24"/>
        </w:rPr>
        <w:t>. н., проф.</w:t>
      </w:r>
      <w:r w:rsidRPr="0049281F">
        <w:rPr>
          <w:sz w:val="24"/>
        </w:rPr>
        <w:t xml:space="preserve">            </w:t>
      </w:r>
      <w:r w:rsidRPr="0049281F">
        <w:rPr>
          <w:b w:val="0"/>
          <w:sz w:val="24"/>
        </w:rPr>
        <w:t xml:space="preserve">                                                 ____________________</w:t>
      </w:r>
    </w:p>
    <w:p w:rsidR="005B5584" w:rsidRPr="00145F0E" w:rsidRDefault="005B5584" w:rsidP="00145F0E">
      <w:pPr>
        <w:ind w:firstLine="709"/>
        <w:jc w:val="both"/>
        <w:rPr>
          <w:b/>
        </w:rPr>
      </w:pPr>
      <w:r w:rsidRPr="009D6ECF">
        <w:rPr>
          <w:rFonts w:cs="Tahoma"/>
          <w:b/>
          <w:color w:val="000000"/>
        </w:rPr>
        <w:br w:type="page"/>
      </w:r>
      <w:r w:rsidRPr="00145F0E">
        <w:rPr>
          <w:b/>
        </w:rPr>
        <w:lastRenderedPageBreak/>
        <w:t>1. Цели и задачи дисциплины</w:t>
      </w:r>
      <w:r w:rsidR="00145F0E">
        <w:rPr>
          <w:b/>
        </w:rPr>
        <w:t>.</w:t>
      </w:r>
    </w:p>
    <w:p w:rsidR="00145F0E" w:rsidRPr="00145F0E" w:rsidRDefault="00145F0E" w:rsidP="00145F0E">
      <w:pPr>
        <w:ind w:firstLine="709"/>
        <w:jc w:val="both"/>
        <w:rPr>
          <w:b/>
          <w:bCs/>
        </w:rPr>
      </w:pPr>
      <w:r w:rsidRPr="00145F0E">
        <w:rPr>
          <w:b/>
          <w:i/>
        </w:rPr>
        <w:t>Целью освоения</w:t>
      </w:r>
      <w:r w:rsidRPr="00145F0E">
        <w:t xml:space="preserve"> дисциплины «Финансовая математика» является </w:t>
      </w:r>
      <w:r w:rsidRPr="00145F0E">
        <w:rPr>
          <w:bCs/>
        </w:rPr>
        <w:t>сформировать общекультурные и профессиональные компетенции, необходимые будущим бакалаврам по направлению подготовки 38.03.02 Менеджмент для решения теоретических и практических профессиональных задач; дать студентам представление о роли и мести финансовой математики в познании окружающего нас мира;  обучить студентов основам математического аппарата, используемого для решения теоретических и практических задач в финансовой сфере;  сформировать и развить у студентов навыки в применении методов количественного анализа, а также к самостоятельной работе с учебной и научной литературой.</w:t>
      </w:r>
    </w:p>
    <w:p w:rsidR="00145F0E" w:rsidRPr="00145F0E" w:rsidRDefault="00145F0E" w:rsidP="00145F0E">
      <w:pPr>
        <w:ind w:firstLine="709"/>
        <w:jc w:val="both"/>
        <w:rPr>
          <w:bCs/>
          <w:color w:val="000000"/>
        </w:rPr>
      </w:pPr>
      <w:r w:rsidRPr="00145F0E">
        <w:rPr>
          <w:rStyle w:val="apple-style-span"/>
          <w:b/>
          <w:i/>
          <w:color w:val="000000"/>
        </w:rPr>
        <w:t>Задачи дисциплины</w:t>
      </w:r>
      <w:r w:rsidRPr="00145F0E">
        <w:rPr>
          <w:rStyle w:val="apple-style-span"/>
          <w:color w:val="000000"/>
        </w:rPr>
        <w:t xml:space="preserve"> – </w:t>
      </w:r>
      <w:r w:rsidRPr="00145F0E">
        <w:rPr>
          <w:bCs/>
          <w:color w:val="000000"/>
        </w:rPr>
        <w:t>освоение математических методов для решения задач финансового обслуживания; приобретение навыков в применении экономико-математического аппарата для решения практических задач.</w:t>
      </w:r>
    </w:p>
    <w:p w:rsidR="006D4CE6" w:rsidRDefault="006D4CE6" w:rsidP="00B132BD">
      <w:pPr>
        <w:spacing w:line="276" w:lineRule="auto"/>
        <w:ind w:firstLine="709"/>
        <w:outlineLvl w:val="2"/>
        <w:rPr>
          <w:bCs/>
          <w:color w:val="000000"/>
          <w:sz w:val="28"/>
          <w:szCs w:val="28"/>
        </w:rPr>
        <w:sectPr w:rsidR="006D4CE6" w:rsidSect="003134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4CE6" w:rsidRPr="006C567F" w:rsidRDefault="006D4CE6" w:rsidP="00DE5591">
      <w:pPr>
        <w:pStyle w:val="ae"/>
        <w:numPr>
          <w:ilvl w:val="0"/>
          <w:numId w:val="4"/>
        </w:numPr>
        <w:ind w:left="0"/>
        <w:rPr>
          <w:rFonts w:eastAsia="Calibri"/>
          <w:b/>
          <w:bCs/>
          <w:iCs/>
        </w:rPr>
      </w:pPr>
      <w:r w:rsidRPr="006C567F">
        <w:rPr>
          <w:rFonts w:eastAsia="Calibri"/>
          <w:b/>
          <w:bCs/>
          <w:iCs/>
        </w:rPr>
        <w:lastRenderedPageBreak/>
        <w:t xml:space="preserve">Перечень планируемых результатов </w:t>
      </w:r>
      <w:proofErr w:type="gramStart"/>
      <w:r w:rsidRPr="006C567F">
        <w:rPr>
          <w:rFonts w:eastAsia="Calibri"/>
          <w:b/>
          <w:bCs/>
          <w:iCs/>
        </w:rPr>
        <w:t>обучения,  соотнесенных</w:t>
      </w:r>
      <w:proofErr w:type="gramEnd"/>
      <w:r w:rsidRPr="006C567F">
        <w:rPr>
          <w:rFonts w:eastAsia="Calibri"/>
          <w:b/>
          <w:bCs/>
          <w:iCs/>
        </w:rPr>
        <w:t xml:space="preserve"> с планируемыми результатами освоения ОП ВО:</w:t>
      </w:r>
    </w:p>
    <w:p w:rsidR="006D4CE6" w:rsidRDefault="006D4CE6" w:rsidP="00B132BD">
      <w:pPr>
        <w:spacing w:line="276" w:lineRule="auto"/>
        <w:ind w:firstLine="709"/>
        <w:outlineLvl w:val="2"/>
        <w:rPr>
          <w:bCs/>
          <w:color w:val="000000"/>
          <w:sz w:val="28"/>
          <w:szCs w:val="28"/>
        </w:rPr>
      </w:pPr>
    </w:p>
    <w:p w:rsidR="006D4CE6" w:rsidRPr="006C567F" w:rsidRDefault="006D4CE6" w:rsidP="006D4CE6">
      <w:pPr>
        <w:jc w:val="center"/>
        <w:rPr>
          <w:rFonts w:eastAsia="Calibri"/>
          <w:bCs/>
          <w:iCs/>
        </w:rPr>
      </w:pPr>
      <w:r w:rsidRPr="006C567F">
        <w:rPr>
          <w:rFonts w:eastAsia="Calibri"/>
          <w:bCs/>
          <w:iCs/>
        </w:rPr>
        <w:t xml:space="preserve">Процесс изучения дисциплины направлен на формирование следующих компетенций: </w:t>
      </w:r>
      <w:r w:rsidR="00B15683">
        <w:rPr>
          <w:rFonts w:eastAsia="Calibri"/>
          <w:bCs/>
          <w:iCs/>
        </w:rPr>
        <w:t>О</w:t>
      </w:r>
      <w:r w:rsidRPr="006C567F">
        <w:rPr>
          <w:rFonts w:eastAsia="Calibri"/>
          <w:bCs/>
          <w:iCs/>
        </w:rPr>
        <w:t>К-</w:t>
      </w:r>
      <w:r w:rsidR="00B15683">
        <w:rPr>
          <w:rFonts w:eastAsia="Calibri"/>
          <w:bCs/>
          <w:iCs/>
        </w:rPr>
        <w:t>3</w:t>
      </w:r>
      <w:r w:rsidRPr="006C567F">
        <w:rPr>
          <w:rFonts w:eastAsia="Calibri"/>
          <w:bCs/>
          <w:iCs/>
        </w:rPr>
        <w:t xml:space="preserve">, </w:t>
      </w:r>
      <w:r w:rsidRPr="006C567F">
        <w:rPr>
          <w:iCs/>
          <w:color w:val="000000"/>
        </w:rPr>
        <w:t>О</w:t>
      </w:r>
      <w:r>
        <w:rPr>
          <w:iCs/>
          <w:color w:val="000000"/>
        </w:rPr>
        <w:t>ПК</w:t>
      </w:r>
      <w:r w:rsidR="00B15683">
        <w:rPr>
          <w:iCs/>
          <w:color w:val="000000"/>
        </w:rPr>
        <w:t>-5</w:t>
      </w:r>
      <w:r w:rsidRPr="006C567F">
        <w:rPr>
          <w:iCs/>
          <w:color w:val="000000"/>
        </w:rPr>
        <w:t xml:space="preserve">, </w:t>
      </w:r>
      <w:r>
        <w:rPr>
          <w:iCs/>
          <w:color w:val="000000"/>
        </w:rPr>
        <w:t>П</w:t>
      </w:r>
      <w:r w:rsidRPr="006C567F">
        <w:rPr>
          <w:iCs/>
          <w:color w:val="000000"/>
        </w:rPr>
        <w:t>К-</w:t>
      </w:r>
      <w:r w:rsidR="00B15683">
        <w:rPr>
          <w:iCs/>
          <w:color w:val="000000"/>
        </w:rPr>
        <w:t>4</w:t>
      </w:r>
      <w:r w:rsidRPr="006C567F">
        <w:rPr>
          <w:iCs/>
          <w:color w:val="000000"/>
        </w:rPr>
        <w:t xml:space="preserve">, </w:t>
      </w:r>
      <w:r>
        <w:rPr>
          <w:iCs/>
          <w:color w:val="000000"/>
        </w:rPr>
        <w:t>П</w:t>
      </w:r>
      <w:r w:rsidRPr="006C567F">
        <w:rPr>
          <w:rFonts w:eastAsia="Calibri"/>
          <w:bCs/>
          <w:iCs/>
        </w:rPr>
        <w:t>К-</w:t>
      </w:r>
      <w:r w:rsidR="00145F0E">
        <w:rPr>
          <w:rFonts w:eastAsia="Calibri"/>
          <w:bCs/>
          <w:iCs/>
        </w:rPr>
        <w:t>10</w:t>
      </w:r>
      <w:r w:rsidRPr="006C567F">
        <w:rPr>
          <w:rFonts w:eastAsia="Calibri"/>
          <w:bCs/>
          <w:iCs/>
        </w:rPr>
        <w:t xml:space="preserve">, </w:t>
      </w:r>
      <w:r>
        <w:t>П</w:t>
      </w:r>
      <w:r w:rsidRPr="006C567F">
        <w:t>К-</w:t>
      </w:r>
      <w:r w:rsidR="00145F0E">
        <w:t>15</w:t>
      </w:r>
      <w:r w:rsidRPr="006C567F">
        <w:t xml:space="preserve">; </w:t>
      </w:r>
      <w:r>
        <w:t>ПК-1</w:t>
      </w:r>
      <w:r w:rsidR="00145F0E">
        <w:t>6</w:t>
      </w:r>
      <w:r>
        <w:t>.</w:t>
      </w:r>
    </w:p>
    <w:p w:rsidR="006D4CE6" w:rsidRDefault="006D4CE6" w:rsidP="006D4CE6">
      <w:pPr>
        <w:jc w:val="center"/>
        <w:rPr>
          <w:rFonts w:eastAsia="Calibri"/>
          <w:b/>
          <w:bCs/>
          <w:iCs/>
        </w:rPr>
      </w:pPr>
      <w:r w:rsidRPr="006C567F">
        <w:rPr>
          <w:rFonts w:eastAsia="Calibri"/>
          <w:b/>
          <w:bCs/>
          <w:iCs/>
        </w:rPr>
        <w:t>Планируемые результаты обучения.</w:t>
      </w:r>
    </w:p>
    <w:p w:rsidR="00264973" w:rsidRPr="006C567F" w:rsidRDefault="00264973" w:rsidP="006D4CE6">
      <w:pPr>
        <w:jc w:val="center"/>
        <w:rPr>
          <w:rFonts w:eastAsia="Calibri"/>
          <w:b/>
          <w:bCs/>
          <w:iCs/>
        </w:rPr>
      </w:pPr>
    </w:p>
    <w:tbl>
      <w:tblPr>
        <w:tblW w:w="15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3969"/>
        <w:gridCol w:w="3697"/>
        <w:gridCol w:w="3697"/>
      </w:tblGrid>
      <w:tr w:rsidR="00B0306E" w:rsidRPr="006C567F" w:rsidTr="005F4E29">
        <w:trPr>
          <w:trHeight w:val="668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306E" w:rsidRPr="006C567F" w:rsidRDefault="00495D4E" w:rsidP="005F4E29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-5715</wp:posOffset>
                      </wp:positionV>
                      <wp:extent cx="2324100" cy="431800"/>
                      <wp:effectExtent l="0" t="0" r="19050" b="25400"/>
                      <wp:wrapNone/>
                      <wp:docPr id="1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431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0F3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7pt;margin-top:-.45pt;width:183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"/>
                  </w:pict>
                </mc:Fallback>
              </mc:AlternateContent>
            </w:r>
            <w:r w:rsidR="00B0306E" w:rsidRPr="006C567F">
              <w:rPr>
                <w:rFonts w:eastAsia="Calibri"/>
                <w:b/>
              </w:rPr>
              <w:t>Код</w:t>
            </w:r>
          </w:p>
          <w:p w:rsidR="00B0306E" w:rsidRPr="006C567F" w:rsidRDefault="00B0306E" w:rsidP="005F4E29">
            <w:pPr>
              <w:rPr>
                <w:rFonts w:eastAsia="Calibri"/>
                <w:b/>
                <w:bCs/>
              </w:rPr>
            </w:pPr>
            <w:r w:rsidRPr="006C567F">
              <w:rPr>
                <w:rFonts w:eastAsia="Calibri"/>
                <w:b/>
                <w:bCs/>
              </w:rPr>
              <w:t>Формулировка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06E" w:rsidRPr="006C567F" w:rsidRDefault="00B0306E" w:rsidP="005F4E29">
            <w:pPr>
              <w:jc w:val="center"/>
              <w:rPr>
                <w:rFonts w:eastAsia="Calibri"/>
                <w:b/>
              </w:rPr>
            </w:pPr>
            <w:r w:rsidRPr="006C567F">
              <w:rPr>
                <w:rFonts w:eastAsia="Calibri"/>
                <w:b/>
              </w:rPr>
              <w:t>Знать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06E" w:rsidRPr="006C567F" w:rsidRDefault="00B0306E" w:rsidP="005F4E29">
            <w:pPr>
              <w:jc w:val="center"/>
              <w:rPr>
                <w:rFonts w:eastAsia="Calibri"/>
                <w:b/>
              </w:rPr>
            </w:pPr>
            <w:r w:rsidRPr="006C567F">
              <w:rPr>
                <w:rFonts w:eastAsia="Calibri"/>
                <w:b/>
              </w:rPr>
              <w:t>Уметь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06E" w:rsidRPr="006C567F" w:rsidRDefault="00B0306E" w:rsidP="005F4E29">
            <w:pPr>
              <w:jc w:val="center"/>
              <w:rPr>
                <w:rFonts w:eastAsia="Calibri"/>
                <w:b/>
              </w:rPr>
            </w:pPr>
            <w:r w:rsidRPr="006C567F">
              <w:rPr>
                <w:rFonts w:eastAsia="Calibri"/>
                <w:b/>
              </w:rPr>
              <w:t>Владеть</w:t>
            </w:r>
          </w:p>
        </w:tc>
      </w:tr>
      <w:tr w:rsidR="005F4E29" w:rsidRPr="006C567F" w:rsidTr="005F4E29">
        <w:trPr>
          <w:trHeight w:val="285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4E29" w:rsidRPr="006C567F" w:rsidRDefault="005F4E29" w:rsidP="005F4E2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ОК-3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E29" w:rsidRPr="001A3D75" w:rsidRDefault="005F4E29" w:rsidP="005F4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и термины финансовой математики и экономико-математических методов и моделей</w:t>
            </w:r>
          </w:p>
        </w:tc>
        <w:tc>
          <w:tcPr>
            <w:tcW w:w="3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E29" w:rsidRPr="001A3D75" w:rsidRDefault="005F4E29" w:rsidP="005F4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основные положения и методы финансовой математики и экономики при решении социально значимых проблем и процессов.</w:t>
            </w:r>
          </w:p>
        </w:tc>
        <w:tc>
          <w:tcPr>
            <w:tcW w:w="3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E29" w:rsidRPr="001A3D75" w:rsidRDefault="005F4E29" w:rsidP="005F4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Пониманием финансовых операций с процентами, кредитами, облигациями, инвестициями со страхованием, с инфляцией.</w:t>
            </w:r>
          </w:p>
        </w:tc>
      </w:tr>
      <w:tr w:rsidR="00B0306E" w:rsidRPr="006C567F" w:rsidTr="005F4E29">
        <w:trPr>
          <w:trHeight w:val="285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306E" w:rsidRPr="005F4E29" w:rsidRDefault="005F4E29" w:rsidP="005F4E29">
            <w:pPr>
              <w:pStyle w:val="consplusnormal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gramStart"/>
            <w:r w:rsidRPr="005F4E29">
              <w:rPr>
                <w:sz w:val="20"/>
                <w:szCs w:val="20"/>
              </w:rPr>
              <w:t>способностью</w:t>
            </w:r>
            <w:proofErr w:type="gramEnd"/>
            <w:r w:rsidRPr="005F4E29">
              <w:rPr>
                <w:sz w:val="20"/>
                <w:szCs w:val="20"/>
              </w:rPr>
              <w:t xml:space="preserve"> использовать основы экономических знаний в различных сферах деятельности</w:t>
            </w:r>
          </w:p>
        </w:tc>
        <w:tc>
          <w:tcPr>
            <w:tcW w:w="39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306E" w:rsidRPr="006C567F" w:rsidRDefault="00B0306E" w:rsidP="005F4E29"/>
        </w:tc>
        <w:tc>
          <w:tcPr>
            <w:tcW w:w="36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306E" w:rsidRPr="006C567F" w:rsidRDefault="00B0306E" w:rsidP="005F4E29">
            <w:pPr>
              <w:rPr>
                <w:rStyle w:val="apple-style-span"/>
                <w:color w:val="000000"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306E" w:rsidRPr="006C567F" w:rsidRDefault="00B0306E" w:rsidP="005F4E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F4E29" w:rsidRPr="006C567F" w:rsidTr="005F4E29">
        <w:trPr>
          <w:trHeight w:val="285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4E29" w:rsidRPr="006C567F" w:rsidRDefault="005F4E29" w:rsidP="005F4E29">
            <w:pPr>
              <w:rPr>
                <w:b/>
              </w:rPr>
            </w:pPr>
            <w:r w:rsidRPr="006C567F">
              <w:rPr>
                <w:b/>
              </w:rPr>
              <w:t>О</w:t>
            </w:r>
            <w:r>
              <w:rPr>
                <w:b/>
              </w:rPr>
              <w:t>ПК-5</w:t>
            </w:r>
          </w:p>
        </w:tc>
        <w:tc>
          <w:tcPr>
            <w:tcW w:w="39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E29" w:rsidRPr="005F4E29" w:rsidRDefault="005F4E29" w:rsidP="005F4E29">
            <w:pPr>
              <w:rPr>
                <w:sz w:val="20"/>
                <w:szCs w:val="20"/>
              </w:rPr>
            </w:pPr>
            <w:r w:rsidRPr="005F4E29">
              <w:rPr>
                <w:sz w:val="20"/>
                <w:szCs w:val="20"/>
              </w:rPr>
              <w:t>Основы культуры ведения финансовой деятельности.</w:t>
            </w:r>
          </w:p>
        </w:tc>
        <w:tc>
          <w:tcPr>
            <w:tcW w:w="36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E29" w:rsidRPr="005F4E29" w:rsidRDefault="005F4E29" w:rsidP="005F4E29">
            <w:pPr>
              <w:rPr>
                <w:sz w:val="20"/>
                <w:szCs w:val="20"/>
              </w:rPr>
            </w:pPr>
            <w:r w:rsidRPr="005F4E29">
              <w:rPr>
                <w:sz w:val="20"/>
                <w:szCs w:val="20"/>
              </w:rPr>
              <w:t>Воспринимать полученную финансово-экономическую информацию, анализировать средствами математического осмысления и использовать в управлении финансами предприятий и организаций.</w:t>
            </w:r>
          </w:p>
        </w:tc>
        <w:tc>
          <w:tcPr>
            <w:tcW w:w="36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E29" w:rsidRPr="005F4E29" w:rsidRDefault="005F4E29" w:rsidP="005F4E29">
            <w:pPr>
              <w:rPr>
                <w:sz w:val="20"/>
                <w:szCs w:val="20"/>
              </w:rPr>
            </w:pPr>
            <w:r w:rsidRPr="005F4E29">
              <w:rPr>
                <w:sz w:val="20"/>
                <w:szCs w:val="20"/>
              </w:rPr>
              <w:t>Методами математического анализа процессов с выявлением, обобщением и объяснением как установленных финансовых показателей и характеристик, так и их изменения; управлять финансовыми показателями результатов своей деятельности.</w:t>
            </w:r>
          </w:p>
        </w:tc>
      </w:tr>
      <w:tr w:rsidR="005F4E29" w:rsidRPr="006C567F" w:rsidTr="005F4E29">
        <w:trPr>
          <w:trHeight w:val="285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4E29" w:rsidRPr="005F4E29" w:rsidRDefault="005F4E29" w:rsidP="005F4E29">
            <w:pPr>
              <w:rPr>
                <w:b/>
                <w:sz w:val="20"/>
                <w:szCs w:val="20"/>
              </w:rPr>
            </w:pPr>
            <w:proofErr w:type="gramStart"/>
            <w:r w:rsidRPr="005F4E29">
              <w:rPr>
                <w:sz w:val="20"/>
                <w:szCs w:val="20"/>
              </w:rPr>
              <w:t>владением</w:t>
            </w:r>
            <w:proofErr w:type="gramEnd"/>
            <w:r w:rsidRPr="005F4E29">
              <w:rPr>
                <w:sz w:val="20"/>
                <w:szCs w:val="20"/>
              </w:rPr>
              <w:t xml:space="preserve"> навыками составления финансовой отчетности с учетом 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</w:t>
            </w:r>
          </w:p>
        </w:tc>
        <w:tc>
          <w:tcPr>
            <w:tcW w:w="39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E29" w:rsidRPr="006C567F" w:rsidRDefault="005F4E29" w:rsidP="005F4E29"/>
        </w:tc>
        <w:tc>
          <w:tcPr>
            <w:tcW w:w="36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E29" w:rsidRPr="006C567F" w:rsidRDefault="005F4E29" w:rsidP="005F4E29"/>
        </w:tc>
        <w:tc>
          <w:tcPr>
            <w:tcW w:w="36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E29" w:rsidRPr="006C567F" w:rsidRDefault="005F4E29" w:rsidP="005F4E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F4E29" w:rsidRPr="006C567F" w:rsidTr="005F4E29"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E29" w:rsidRPr="006C567F" w:rsidRDefault="005F4E29" w:rsidP="005F4E2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ПК-4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E29" w:rsidRPr="001A3D75" w:rsidRDefault="005F4E29" w:rsidP="005F4E29">
            <w:pPr>
              <w:rPr>
                <w:sz w:val="20"/>
                <w:szCs w:val="20"/>
              </w:rPr>
            </w:pPr>
            <w:r w:rsidRPr="001A3D75">
              <w:rPr>
                <w:sz w:val="20"/>
                <w:szCs w:val="20"/>
              </w:rPr>
              <w:t>Основн</w:t>
            </w:r>
            <w:r>
              <w:rPr>
                <w:sz w:val="20"/>
                <w:szCs w:val="20"/>
              </w:rPr>
              <w:t>ые методы финансового менеджмента, управления оборотным капиталом</w:t>
            </w:r>
            <w:r w:rsidRPr="001A3D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E29" w:rsidRPr="001A3D75" w:rsidRDefault="005F4E29" w:rsidP="005F4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о</w:t>
            </w:r>
            <w:r w:rsidRPr="001A3D75">
              <w:rPr>
                <w:sz w:val="20"/>
                <w:szCs w:val="20"/>
              </w:rPr>
              <w:t>сновн</w:t>
            </w:r>
            <w:r>
              <w:rPr>
                <w:sz w:val="20"/>
                <w:szCs w:val="20"/>
              </w:rPr>
              <w:t>ые методы финансового менеджмента для стоимостной оценки активов</w:t>
            </w:r>
          </w:p>
        </w:tc>
        <w:tc>
          <w:tcPr>
            <w:tcW w:w="3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E29" w:rsidRPr="001A3D75" w:rsidRDefault="005F4E29" w:rsidP="005F4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Методами и средствами финансового менеджмента, стоимостной оценки активов организаций, управления оборотным капиталом</w:t>
            </w:r>
          </w:p>
        </w:tc>
      </w:tr>
      <w:tr w:rsidR="005F4E29" w:rsidRPr="006C567F" w:rsidTr="005F4E29">
        <w:trPr>
          <w:trHeight w:val="1364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E29" w:rsidRPr="005F4E29" w:rsidRDefault="005F4E29" w:rsidP="005F4E29">
            <w:pPr>
              <w:rPr>
                <w:b/>
                <w:sz w:val="20"/>
                <w:szCs w:val="20"/>
              </w:rPr>
            </w:pPr>
            <w:proofErr w:type="gramStart"/>
            <w:r w:rsidRPr="005F4E29">
              <w:rPr>
                <w:sz w:val="20"/>
                <w:szCs w:val="20"/>
              </w:rPr>
              <w:t>умением</w:t>
            </w:r>
            <w:proofErr w:type="gramEnd"/>
            <w:r w:rsidRPr="005F4E29">
              <w:rPr>
                <w:sz w:val="20"/>
                <w:szCs w:val="20"/>
              </w:rPr>
              <w:t xml:space="preserve">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      </w:r>
          </w:p>
        </w:tc>
        <w:tc>
          <w:tcPr>
            <w:tcW w:w="39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E29" w:rsidRPr="006C567F" w:rsidRDefault="005F4E29" w:rsidP="005F4E2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E29" w:rsidRPr="006C567F" w:rsidRDefault="005F4E29" w:rsidP="005F4E2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E29" w:rsidRPr="006C567F" w:rsidRDefault="005F4E29" w:rsidP="005F4E29">
            <w:pPr>
              <w:jc w:val="center"/>
              <w:rPr>
                <w:rFonts w:eastAsia="Calibri"/>
                <w:b/>
              </w:rPr>
            </w:pPr>
          </w:p>
        </w:tc>
      </w:tr>
      <w:tr w:rsidR="005F4E29" w:rsidRPr="006C567F" w:rsidTr="005F4E29"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E29" w:rsidRPr="006C567F" w:rsidRDefault="005F4E29" w:rsidP="000261C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ПК-</w:t>
            </w:r>
            <w:r w:rsidR="000261CF">
              <w:rPr>
                <w:rFonts w:eastAsia="Calibri"/>
                <w:b/>
              </w:rPr>
              <w:t>10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E29" w:rsidRPr="001A3D75" w:rsidRDefault="005F4E29" w:rsidP="005F4E29">
            <w:pPr>
              <w:rPr>
                <w:sz w:val="20"/>
                <w:szCs w:val="20"/>
              </w:rPr>
            </w:pPr>
            <w:proofErr w:type="gramStart"/>
            <w:r w:rsidRPr="00BE7473">
              <w:rPr>
                <w:sz w:val="20"/>
                <w:szCs w:val="20"/>
              </w:rPr>
              <w:t>количественные</w:t>
            </w:r>
            <w:proofErr w:type="gramEnd"/>
            <w:r w:rsidRPr="00BE7473">
              <w:rPr>
                <w:sz w:val="20"/>
                <w:szCs w:val="20"/>
              </w:rPr>
              <w:t xml:space="preserve"> и качественные методы анализа при принятии управленческих решений</w:t>
            </w:r>
          </w:p>
          <w:p w:rsidR="005F4E29" w:rsidRPr="001A3D75" w:rsidRDefault="005F4E29" w:rsidP="005F4E29">
            <w:pPr>
              <w:rPr>
                <w:sz w:val="20"/>
                <w:szCs w:val="20"/>
              </w:rPr>
            </w:pPr>
          </w:p>
        </w:tc>
        <w:tc>
          <w:tcPr>
            <w:tcW w:w="3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E29" w:rsidRPr="001A3D75" w:rsidRDefault="005F4E29" w:rsidP="005F4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расчёты и составлять финансовые документы учёта и отчётности по основным финансовым операциям, объяснять полученные экономические показатели и тенденции их изменения</w:t>
            </w:r>
          </w:p>
          <w:p w:rsidR="005F4E29" w:rsidRPr="001A3D75" w:rsidRDefault="005F4E29" w:rsidP="005F4E29">
            <w:pPr>
              <w:rPr>
                <w:sz w:val="20"/>
                <w:szCs w:val="20"/>
              </w:rPr>
            </w:pPr>
          </w:p>
        </w:tc>
        <w:tc>
          <w:tcPr>
            <w:tcW w:w="3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E29" w:rsidRPr="001A3D75" w:rsidRDefault="005F4E29" w:rsidP="005F4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Методами и автоматизированными средствами ведения расчётов и составления отчётности по процентам, кредитам, по инвестициям, по страхованию, по инфляции</w:t>
            </w:r>
          </w:p>
          <w:p w:rsidR="005F4E29" w:rsidRPr="001A3D75" w:rsidRDefault="005F4E29" w:rsidP="005F4E29">
            <w:pPr>
              <w:rPr>
                <w:sz w:val="20"/>
                <w:szCs w:val="20"/>
              </w:rPr>
            </w:pPr>
          </w:p>
        </w:tc>
      </w:tr>
      <w:tr w:rsidR="005F4E29" w:rsidRPr="006C567F" w:rsidTr="005F4E29"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E29" w:rsidRPr="005F4E29" w:rsidRDefault="005F4E29" w:rsidP="005F4E29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5F4E29">
              <w:rPr>
                <w:sz w:val="20"/>
                <w:szCs w:val="20"/>
              </w:rPr>
              <w:t>владением</w:t>
            </w:r>
            <w:proofErr w:type="gramEnd"/>
            <w:r w:rsidRPr="005F4E29">
              <w:rPr>
                <w:sz w:val="20"/>
                <w:szCs w:val="20"/>
              </w:rPr>
              <w:t xml:space="preserve">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  <w:tc>
          <w:tcPr>
            <w:tcW w:w="39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E29" w:rsidRPr="006C567F" w:rsidRDefault="005F4E29" w:rsidP="005F4E2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E29" w:rsidRPr="006C567F" w:rsidRDefault="005F4E29" w:rsidP="005F4E2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E29" w:rsidRPr="006C567F" w:rsidRDefault="005F4E29" w:rsidP="005F4E29">
            <w:pPr>
              <w:jc w:val="center"/>
              <w:rPr>
                <w:rFonts w:eastAsia="Calibri"/>
                <w:b/>
              </w:rPr>
            </w:pPr>
          </w:p>
        </w:tc>
      </w:tr>
      <w:tr w:rsidR="00FF1D58" w:rsidRPr="006C567F" w:rsidTr="005F4E29"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1D58" w:rsidRPr="006C567F" w:rsidRDefault="00FF1D58" w:rsidP="005F4E29">
            <w:pPr>
              <w:rPr>
                <w:rFonts w:eastAsia="Calibri"/>
                <w:b/>
              </w:rPr>
            </w:pPr>
            <w:r w:rsidRPr="006C567F">
              <w:rPr>
                <w:rFonts w:eastAsia="Calibri"/>
                <w:b/>
              </w:rPr>
              <w:t>ПК-</w:t>
            </w:r>
            <w:r>
              <w:rPr>
                <w:rFonts w:eastAsia="Calibri"/>
                <w:b/>
              </w:rPr>
              <w:t>1</w:t>
            </w:r>
            <w:r w:rsidR="000261CF">
              <w:rPr>
                <w:rFonts w:eastAsia="Calibri"/>
                <w:b/>
              </w:rPr>
              <w:t>5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1D58" w:rsidRPr="00FF1D58" w:rsidRDefault="00FF1D58" w:rsidP="00996F3B">
            <w:pPr>
              <w:rPr>
                <w:sz w:val="20"/>
                <w:szCs w:val="20"/>
              </w:rPr>
            </w:pPr>
            <w:r w:rsidRPr="00FF1D58">
              <w:rPr>
                <w:sz w:val="20"/>
                <w:szCs w:val="20"/>
              </w:rPr>
              <w:t>Исторические законы развития финансово-экономических отношений в обществе.</w:t>
            </w:r>
          </w:p>
        </w:tc>
        <w:tc>
          <w:tcPr>
            <w:tcW w:w="3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1D58" w:rsidRPr="00FF1D58" w:rsidRDefault="00FF1D58" w:rsidP="00996F3B">
            <w:pPr>
              <w:rPr>
                <w:sz w:val="20"/>
                <w:szCs w:val="20"/>
              </w:rPr>
            </w:pPr>
            <w:r w:rsidRPr="00FF1D58">
              <w:rPr>
                <w:sz w:val="20"/>
                <w:szCs w:val="20"/>
              </w:rPr>
              <w:t>Оценить тенденции развития финансово-экономических отношений; сущность сложившихся финансово-экономических отношений.</w:t>
            </w:r>
          </w:p>
        </w:tc>
        <w:tc>
          <w:tcPr>
            <w:tcW w:w="3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1D58" w:rsidRPr="00FF1D58" w:rsidRDefault="00FF1D58" w:rsidP="00996F3B">
            <w:pPr>
              <w:rPr>
                <w:sz w:val="20"/>
                <w:szCs w:val="20"/>
              </w:rPr>
            </w:pPr>
            <w:r w:rsidRPr="00FF1D58">
              <w:rPr>
                <w:sz w:val="20"/>
                <w:szCs w:val="20"/>
              </w:rPr>
              <w:t>Законами исторического развития финансово-экономических отношений; законами финансово-экономических отношений в текущем периоде.</w:t>
            </w:r>
          </w:p>
        </w:tc>
      </w:tr>
      <w:tr w:rsidR="005F4E29" w:rsidRPr="006C567F" w:rsidTr="005F4E29"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E29" w:rsidRPr="00FF1D58" w:rsidRDefault="000261CF" w:rsidP="000261CF">
            <w:pPr>
              <w:rPr>
                <w:b/>
                <w:sz w:val="20"/>
                <w:szCs w:val="20"/>
              </w:rPr>
            </w:pPr>
            <w:proofErr w:type="gramStart"/>
            <w:r w:rsidRPr="000261CF">
              <w:rPr>
                <w:sz w:val="20"/>
                <w:szCs w:val="20"/>
              </w:rPr>
              <w:lastRenderedPageBreak/>
              <w:t>умением</w:t>
            </w:r>
            <w:proofErr w:type="gramEnd"/>
            <w:r w:rsidRPr="000261CF">
              <w:rPr>
                <w:sz w:val="20"/>
                <w:szCs w:val="20"/>
              </w:rPr>
              <w:t xml:space="preserve"> проводить анализ рыночных и специфических рисков 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39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E29" w:rsidRPr="006C567F" w:rsidRDefault="005F4E29" w:rsidP="005F4E29">
            <w:pPr>
              <w:rPr>
                <w:rFonts w:eastAsia="Calibri"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E29" w:rsidRPr="006C567F" w:rsidRDefault="005F4E29" w:rsidP="005F4E29">
            <w:pPr>
              <w:rPr>
                <w:rFonts w:eastAsia="Calibri"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E29" w:rsidRPr="006C567F" w:rsidRDefault="005F4E29" w:rsidP="005F4E29">
            <w:pPr>
              <w:rPr>
                <w:rFonts w:eastAsia="Calibri"/>
              </w:rPr>
            </w:pPr>
          </w:p>
        </w:tc>
      </w:tr>
      <w:tr w:rsidR="00B15683" w:rsidRPr="006C567F" w:rsidTr="005F4E29"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5683" w:rsidRPr="006C567F" w:rsidRDefault="00B15683" w:rsidP="005F4E29">
            <w:pPr>
              <w:rPr>
                <w:rFonts w:eastAsia="Calibri"/>
                <w:b/>
              </w:rPr>
            </w:pPr>
            <w:r w:rsidRPr="006C567F">
              <w:rPr>
                <w:rFonts w:eastAsia="Calibri"/>
                <w:b/>
              </w:rPr>
              <w:lastRenderedPageBreak/>
              <w:t>ПК-</w:t>
            </w:r>
            <w:r>
              <w:rPr>
                <w:rFonts w:eastAsia="Calibri"/>
                <w:b/>
              </w:rPr>
              <w:t>1</w:t>
            </w:r>
            <w:r w:rsidR="000261CF">
              <w:rPr>
                <w:rFonts w:eastAsia="Calibri"/>
                <w:b/>
              </w:rPr>
              <w:t>6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5683" w:rsidRPr="001A3D75" w:rsidRDefault="00B15683" w:rsidP="0099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методы финансовой математики по сопровождению инвестиционной деятельности организаций</w:t>
            </w:r>
          </w:p>
        </w:tc>
        <w:tc>
          <w:tcPr>
            <w:tcW w:w="3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5683" w:rsidRPr="001A3D75" w:rsidRDefault="00B15683" w:rsidP="0099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Выполнить анализ и реализовать системы расчётов доходности финансовых инвестиционных операций с учётом инфляции, валютных курсов, процентов по кредитованию и др. </w:t>
            </w:r>
          </w:p>
        </w:tc>
        <w:tc>
          <w:tcPr>
            <w:tcW w:w="3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5683" w:rsidRPr="001A3D75" w:rsidRDefault="00B15683" w:rsidP="0099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Методами и автоматизированными средствами выполнения расчётов инвестиционных операций с учётом инфляции, валютных курсов, процентов по кредитованию и др.</w:t>
            </w:r>
          </w:p>
        </w:tc>
      </w:tr>
      <w:tr w:rsidR="005F4E29" w:rsidRPr="006C567F" w:rsidTr="005F4E29">
        <w:tc>
          <w:tcPr>
            <w:tcW w:w="4219" w:type="dxa"/>
            <w:tcBorders>
              <w:left w:val="single" w:sz="12" w:space="0" w:color="auto"/>
              <w:bottom w:val="single" w:sz="18" w:space="0" w:color="000000"/>
              <w:right w:val="single" w:sz="12" w:space="0" w:color="auto"/>
            </w:tcBorders>
          </w:tcPr>
          <w:p w:rsidR="005F4E29" w:rsidRPr="00FF1D58" w:rsidRDefault="00FF1D58" w:rsidP="005F4E29">
            <w:pPr>
              <w:rPr>
                <w:sz w:val="20"/>
                <w:szCs w:val="20"/>
              </w:rPr>
            </w:pPr>
            <w:proofErr w:type="gramStart"/>
            <w:r w:rsidRPr="00FF1D58">
              <w:rPr>
                <w:sz w:val="20"/>
                <w:szCs w:val="20"/>
              </w:rPr>
              <w:t>владением</w:t>
            </w:r>
            <w:proofErr w:type="gramEnd"/>
            <w:r w:rsidRPr="00FF1D58">
              <w:rPr>
                <w:sz w:val="20"/>
                <w:szCs w:val="20"/>
              </w:rPr>
              <w:t xml:space="preserve"> навыками 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  <w:tc>
          <w:tcPr>
            <w:tcW w:w="39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4E29" w:rsidRPr="006C567F" w:rsidRDefault="005F4E29" w:rsidP="005F4E29">
            <w:pPr>
              <w:rPr>
                <w:rFonts w:eastAsia="Calibri"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4E29" w:rsidRPr="006C567F" w:rsidRDefault="005F4E29" w:rsidP="005F4E29">
            <w:pPr>
              <w:rPr>
                <w:rFonts w:eastAsia="Calibri"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4E29" w:rsidRPr="006C567F" w:rsidRDefault="005F4E29" w:rsidP="005F4E29">
            <w:pPr>
              <w:rPr>
                <w:rFonts w:eastAsia="Calibri"/>
              </w:rPr>
            </w:pPr>
          </w:p>
        </w:tc>
      </w:tr>
    </w:tbl>
    <w:p w:rsidR="00B0306E" w:rsidRDefault="00B0306E" w:rsidP="00B132BD">
      <w:pPr>
        <w:spacing w:line="276" w:lineRule="auto"/>
        <w:ind w:firstLine="709"/>
        <w:outlineLvl w:val="2"/>
        <w:rPr>
          <w:bCs/>
          <w:color w:val="000000"/>
          <w:sz w:val="28"/>
          <w:szCs w:val="28"/>
        </w:rPr>
        <w:sectPr w:rsidR="00B0306E" w:rsidSect="006D4CE6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81486E" w:rsidRDefault="0081486E" w:rsidP="00B132BD">
      <w:pPr>
        <w:spacing w:line="276" w:lineRule="auto"/>
        <w:ind w:firstLine="709"/>
        <w:outlineLvl w:val="2"/>
        <w:rPr>
          <w:bCs/>
          <w:color w:val="000000"/>
          <w:sz w:val="28"/>
          <w:szCs w:val="28"/>
        </w:rPr>
      </w:pPr>
    </w:p>
    <w:p w:rsidR="005B5584" w:rsidRPr="00E3486E" w:rsidRDefault="004B33C0" w:rsidP="00B132BD">
      <w:pPr>
        <w:spacing w:line="276" w:lineRule="auto"/>
        <w:ind w:firstLine="709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5B5584">
        <w:rPr>
          <w:b/>
          <w:bCs/>
          <w:sz w:val="28"/>
          <w:szCs w:val="28"/>
        </w:rPr>
        <w:t>.</w:t>
      </w:r>
      <w:r w:rsidR="000261CF">
        <w:rPr>
          <w:b/>
          <w:bCs/>
          <w:sz w:val="28"/>
          <w:szCs w:val="28"/>
        </w:rPr>
        <w:t xml:space="preserve"> Место дисциплины в структуре О</w:t>
      </w:r>
      <w:r w:rsidR="005B5584" w:rsidRPr="00E3486E">
        <w:rPr>
          <w:b/>
          <w:bCs/>
          <w:sz w:val="28"/>
          <w:szCs w:val="28"/>
        </w:rPr>
        <w:t>П</w:t>
      </w:r>
      <w:r w:rsidR="000261CF">
        <w:rPr>
          <w:b/>
          <w:bCs/>
          <w:sz w:val="28"/>
          <w:szCs w:val="28"/>
        </w:rPr>
        <w:t>.</w:t>
      </w:r>
    </w:p>
    <w:p w:rsidR="000261CF" w:rsidRDefault="000261CF" w:rsidP="000261CF">
      <w:pPr>
        <w:pStyle w:val="a3"/>
        <w:ind w:firstLine="709"/>
        <w:rPr>
          <w:b w:val="0"/>
          <w:i w:val="0"/>
          <w:sz w:val="24"/>
          <w:szCs w:val="24"/>
        </w:rPr>
      </w:pPr>
      <w:r w:rsidRPr="000261CF">
        <w:rPr>
          <w:b w:val="0"/>
          <w:i w:val="0"/>
          <w:sz w:val="24"/>
          <w:szCs w:val="24"/>
        </w:rPr>
        <w:t xml:space="preserve">Дисциплина «Финансовая математика» относится к </w:t>
      </w:r>
      <w:r w:rsidR="00360882">
        <w:rPr>
          <w:b w:val="0"/>
          <w:i w:val="0"/>
          <w:sz w:val="24"/>
          <w:szCs w:val="24"/>
        </w:rPr>
        <w:t>базовой</w:t>
      </w:r>
      <w:r w:rsidRPr="000261CF">
        <w:rPr>
          <w:b w:val="0"/>
          <w:i w:val="0"/>
          <w:sz w:val="24"/>
          <w:szCs w:val="24"/>
        </w:rPr>
        <w:t xml:space="preserve"> части ОП и предназначена для изучения студентами 4-ого курса.</w:t>
      </w:r>
    </w:p>
    <w:p w:rsidR="008301F8" w:rsidRPr="002058D3" w:rsidRDefault="008301F8" w:rsidP="008301F8">
      <w:pPr>
        <w:ind w:firstLine="709"/>
        <w:jc w:val="both"/>
      </w:pPr>
      <w:r w:rsidRPr="000261CF">
        <w:t>Изучение данной дисциплины базируется на следующих дисциплинах: «</w:t>
      </w:r>
      <w:r>
        <w:t>М</w:t>
      </w:r>
      <w:r>
        <w:rPr>
          <w:bCs/>
        </w:rPr>
        <w:t>атематические основы менеджмента</w:t>
      </w:r>
      <w:r w:rsidRPr="000261CF">
        <w:t xml:space="preserve">», </w:t>
      </w:r>
      <w:r>
        <w:t xml:space="preserve">«Статистика», «Математические методы исследования и оптимизации», «Автоматизированные системы обработки данных», </w:t>
      </w:r>
      <w:r w:rsidRPr="000261CF">
        <w:t>«Информационные технологии в менеджмен</w:t>
      </w:r>
      <w:r>
        <w:t>те», «Исследование систем управления», «Управление качеством».</w:t>
      </w:r>
    </w:p>
    <w:p w:rsidR="008301F8" w:rsidRPr="000261CF" w:rsidRDefault="008301F8" w:rsidP="008301F8">
      <w:pPr>
        <w:keepNext/>
        <w:ind w:firstLine="709"/>
        <w:jc w:val="both"/>
      </w:pPr>
      <w:r w:rsidRPr="000261CF">
        <w:t xml:space="preserve">Основные положения дисциплины используются в дальнейшем при </w:t>
      </w:r>
      <w:r>
        <w:t>изучении дисциплины «Корпоративные финансы» и при прохождении экономической и практики менеджмента, преддипломной практики.</w:t>
      </w:r>
    </w:p>
    <w:p w:rsidR="000261CF" w:rsidRPr="000261CF" w:rsidRDefault="000261CF" w:rsidP="000261CF">
      <w:pPr>
        <w:pStyle w:val="a3"/>
        <w:ind w:firstLine="709"/>
        <w:rPr>
          <w:b w:val="0"/>
          <w:i w:val="0"/>
          <w:sz w:val="24"/>
          <w:szCs w:val="24"/>
        </w:rPr>
      </w:pPr>
      <w:r w:rsidRPr="000261CF">
        <w:rPr>
          <w:b w:val="0"/>
          <w:i w:val="0"/>
          <w:sz w:val="24"/>
          <w:szCs w:val="24"/>
        </w:rPr>
        <w:t>Дисциплина изучается в 7 семестре. Объем дисциплины – 144 часа.</w:t>
      </w:r>
    </w:p>
    <w:p w:rsidR="000261CF" w:rsidRPr="000261CF" w:rsidRDefault="000261CF" w:rsidP="000261CF">
      <w:pPr>
        <w:pStyle w:val="a3"/>
        <w:ind w:firstLine="709"/>
        <w:rPr>
          <w:b w:val="0"/>
          <w:i w:val="0"/>
          <w:sz w:val="24"/>
          <w:szCs w:val="24"/>
        </w:rPr>
      </w:pPr>
      <w:r w:rsidRPr="000261CF">
        <w:rPr>
          <w:b w:val="0"/>
          <w:i w:val="0"/>
          <w:sz w:val="24"/>
          <w:szCs w:val="24"/>
        </w:rPr>
        <w:t>Форма промежуточной аттестации по дисциплине: экзамен в 7 семестре.</w:t>
      </w:r>
    </w:p>
    <w:p w:rsidR="005B5584" w:rsidRPr="00A94AE7" w:rsidRDefault="005B5584" w:rsidP="00A94AE7">
      <w:pPr>
        <w:pStyle w:val="ae"/>
        <w:numPr>
          <w:ilvl w:val="0"/>
          <w:numId w:val="4"/>
        </w:numPr>
        <w:spacing w:before="227" w:after="113" w:line="276" w:lineRule="auto"/>
        <w:rPr>
          <w:b/>
        </w:rPr>
      </w:pPr>
      <w:r w:rsidRPr="00A94AE7">
        <w:rPr>
          <w:b/>
        </w:rPr>
        <w:t>Объем дисциплины и виды учебной работы</w:t>
      </w:r>
    </w:p>
    <w:p w:rsidR="00A94AE7" w:rsidRPr="00A94AE7" w:rsidRDefault="00A94AE7" w:rsidP="00A94AE7">
      <w:pPr>
        <w:spacing w:before="227" w:after="113" w:line="276" w:lineRule="auto"/>
        <w:ind w:left="643"/>
        <w:rPr>
          <w:b/>
        </w:rPr>
      </w:pPr>
      <w:r>
        <w:rPr>
          <w:b/>
        </w:rPr>
        <w:t>Очная форма обучения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2093"/>
        <w:gridCol w:w="2302"/>
      </w:tblGrid>
      <w:tr w:rsidR="001B09AA" w:rsidRPr="000261CF" w:rsidTr="007F49BD">
        <w:trPr>
          <w:cantSplit/>
          <w:jc w:val="center"/>
        </w:trPr>
        <w:tc>
          <w:tcPr>
            <w:tcW w:w="4928" w:type="dxa"/>
            <w:vMerge w:val="restart"/>
          </w:tcPr>
          <w:p w:rsidR="001B09AA" w:rsidRPr="000261CF" w:rsidRDefault="001B09AA" w:rsidP="007F49BD">
            <w:pPr>
              <w:pStyle w:val="a3"/>
              <w:rPr>
                <w:i w:val="0"/>
                <w:sz w:val="24"/>
                <w:szCs w:val="24"/>
              </w:rPr>
            </w:pPr>
            <w:r w:rsidRPr="000261CF">
              <w:rPr>
                <w:i w:val="0"/>
                <w:sz w:val="24"/>
                <w:szCs w:val="24"/>
              </w:rPr>
              <w:t>Вид учебной работы</w:t>
            </w:r>
          </w:p>
        </w:tc>
        <w:tc>
          <w:tcPr>
            <w:tcW w:w="2093" w:type="dxa"/>
            <w:vMerge w:val="restart"/>
          </w:tcPr>
          <w:p w:rsidR="001B09AA" w:rsidRPr="000261CF" w:rsidRDefault="001B09AA" w:rsidP="007F49BD">
            <w:pPr>
              <w:pStyle w:val="a3"/>
              <w:rPr>
                <w:i w:val="0"/>
                <w:sz w:val="24"/>
                <w:szCs w:val="24"/>
              </w:rPr>
            </w:pPr>
            <w:r w:rsidRPr="000261CF">
              <w:rPr>
                <w:i w:val="0"/>
                <w:sz w:val="24"/>
                <w:szCs w:val="24"/>
              </w:rPr>
              <w:t>Всего часов</w:t>
            </w:r>
          </w:p>
        </w:tc>
        <w:tc>
          <w:tcPr>
            <w:tcW w:w="2302" w:type="dxa"/>
            <w:vAlign w:val="center"/>
          </w:tcPr>
          <w:p w:rsidR="001B09AA" w:rsidRPr="000261CF" w:rsidRDefault="001B09AA" w:rsidP="000261CF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0261CF">
              <w:rPr>
                <w:i w:val="0"/>
                <w:sz w:val="24"/>
                <w:szCs w:val="24"/>
              </w:rPr>
              <w:t>Семестр</w:t>
            </w:r>
          </w:p>
        </w:tc>
      </w:tr>
      <w:tr w:rsidR="001B09AA" w:rsidRPr="000261CF" w:rsidTr="007F49BD">
        <w:trPr>
          <w:cantSplit/>
          <w:trHeight w:val="197"/>
          <w:jc w:val="center"/>
        </w:trPr>
        <w:tc>
          <w:tcPr>
            <w:tcW w:w="4928" w:type="dxa"/>
            <w:vMerge/>
          </w:tcPr>
          <w:p w:rsidR="001B09AA" w:rsidRPr="000261CF" w:rsidRDefault="001B09AA" w:rsidP="007F49BD">
            <w:pPr>
              <w:pStyle w:val="a3"/>
              <w:rPr>
                <w:i w:val="0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1B09AA" w:rsidRPr="000261CF" w:rsidRDefault="001B09AA" w:rsidP="007F49BD">
            <w:pPr>
              <w:pStyle w:val="a3"/>
              <w:rPr>
                <w:i w:val="0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1B09AA" w:rsidRPr="000261CF" w:rsidRDefault="001B09AA" w:rsidP="000261CF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0261CF">
              <w:rPr>
                <w:i w:val="0"/>
                <w:sz w:val="24"/>
                <w:szCs w:val="24"/>
              </w:rPr>
              <w:t>7</w:t>
            </w:r>
          </w:p>
        </w:tc>
      </w:tr>
      <w:tr w:rsidR="001B09AA" w:rsidRPr="000261CF" w:rsidTr="007F49BD">
        <w:trPr>
          <w:jc w:val="center"/>
        </w:trPr>
        <w:tc>
          <w:tcPr>
            <w:tcW w:w="4928" w:type="dxa"/>
          </w:tcPr>
          <w:p w:rsidR="001B09AA" w:rsidRPr="000261CF" w:rsidRDefault="001B09AA" w:rsidP="007F49BD">
            <w:pPr>
              <w:pStyle w:val="a3"/>
              <w:jc w:val="left"/>
              <w:rPr>
                <w:i w:val="0"/>
                <w:sz w:val="24"/>
                <w:szCs w:val="24"/>
              </w:rPr>
            </w:pPr>
            <w:r w:rsidRPr="000261CF">
              <w:rPr>
                <w:i w:val="0"/>
                <w:sz w:val="24"/>
                <w:szCs w:val="24"/>
              </w:rPr>
              <w:t>Аудиторные занятия (всего)</w:t>
            </w:r>
          </w:p>
        </w:tc>
        <w:tc>
          <w:tcPr>
            <w:tcW w:w="2093" w:type="dxa"/>
          </w:tcPr>
          <w:p w:rsidR="001B09AA" w:rsidRPr="000261CF" w:rsidRDefault="001B09AA" w:rsidP="001B09AA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0261CF">
              <w:rPr>
                <w:i w:val="0"/>
                <w:sz w:val="24"/>
                <w:szCs w:val="24"/>
              </w:rPr>
              <w:t>34</w:t>
            </w:r>
          </w:p>
        </w:tc>
        <w:tc>
          <w:tcPr>
            <w:tcW w:w="2302" w:type="dxa"/>
            <w:vAlign w:val="center"/>
          </w:tcPr>
          <w:p w:rsidR="001B09AA" w:rsidRPr="000261CF" w:rsidRDefault="001B09AA" w:rsidP="001B09AA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0261CF">
              <w:rPr>
                <w:i w:val="0"/>
                <w:sz w:val="24"/>
                <w:szCs w:val="24"/>
              </w:rPr>
              <w:t>34</w:t>
            </w:r>
          </w:p>
        </w:tc>
      </w:tr>
      <w:tr w:rsidR="001B09AA" w:rsidRPr="000261CF" w:rsidTr="007F49BD">
        <w:trPr>
          <w:trHeight w:val="193"/>
          <w:jc w:val="center"/>
        </w:trPr>
        <w:tc>
          <w:tcPr>
            <w:tcW w:w="4928" w:type="dxa"/>
          </w:tcPr>
          <w:p w:rsidR="001B09AA" w:rsidRPr="000261CF" w:rsidRDefault="001B09AA" w:rsidP="007F49BD">
            <w:pPr>
              <w:pStyle w:val="a3"/>
              <w:ind w:firstLine="567"/>
              <w:jc w:val="left"/>
              <w:rPr>
                <w:b w:val="0"/>
                <w:i w:val="0"/>
                <w:sz w:val="24"/>
                <w:szCs w:val="24"/>
              </w:rPr>
            </w:pPr>
            <w:r w:rsidRPr="000261CF">
              <w:rPr>
                <w:b w:val="0"/>
                <w:i w:val="0"/>
                <w:sz w:val="24"/>
                <w:szCs w:val="24"/>
              </w:rPr>
              <w:t>В том числе:</w:t>
            </w:r>
          </w:p>
        </w:tc>
        <w:tc>
          <w:tcPr>
            <w:tcW w:w="2093" w:type="dxa"/>
          </w:tcPr>
          <w:p w:rsidR="001B09AA" w:rsidRPr="000261CF" w:rsidRDefault="001B09AA" w:rsidP="001B09AA">
            <w:pPr>
              <w:pStyle w:val="a3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1B09AA" w:rsidRPr="000261CF" w:rsidRDefault="001B09AA" w:rsidP="001B09AA">
            <w:pPr>
              <w:pStyle w:val="a3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1B09AA" w:rsidRPr="000261CF" w:rsidTr="007F49BD">
        <w:trPr>
          <w:jc w:val="center"/>
        </w:trPr>
        <w:tc>
          <w:tcPr>
            <w:tcW w:w="4928" w:type="dxa"/>
          </w:tcPr>
          <w:p w:rsidR="001B09AA" w:rsidRPr="000261CF" w:rsidRDefault="001B09AA" w:rsidP="007F49BD">
            <w:pPr>
              <w:pStyle w:val="a3"/>
              <w:jc w:val="left"/>
              <w:rPr>
                <w:b w:val="0"/>
                <w:i w:val="0"/>
                <w:sz w:val="24"/>
                <w:szCs w:val="24"/>
              </w:rPr>
            </w:pPr>
            <w:r w:rsidRPr="000261CF">
              <w:rPr>
                <w:b w:val="0"/>
                <w:i w:val="0"/>
                <w:sz w:val="24"/>
                <w:szCs w:val="24"/>
              </w:rPr>
              <w:t>Лекции</w:t>
            </w:r>
          </w:p>
        </w:tc>
        <w:tc>
          <w:tcPr>
            <w:tcW w:w="2093" w:type="dxa"/>
          </w:tcPr>
          <w:p w:rsidR="001B09AA" w:rsidRPr="000261CF" w:rsidRDefault="001B09AA" w:rsidP="001B09AA">
            <w:pPr>
              <w:pStyle w:val="a3"/>
              <w:jc w:val="center"/>
              <w:rPr>
                <w:b w:val="0"/>
                <w:i w:val="0"/>
                <w:sz w:val="24"/>
                <w:szCs w:val="24"/>
              </w:rPr>
            </w:pPr>
            <w:r w:rsidRPr="000261CF">
              <w:rPr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2302" w:type="dxa"/>
            <w:vAlign w:val="center"/>
          </w:tcPr>
          <w:p w:rsidR="001B09AA" w:rsidRPr="000261CF" w:rsidRDefault="001B09AA" w:rsidP="001B09AA">
            <w:pPr>
              <w:pStyle w:val="a3"/>
              <w:jc w:val="center"/>
              <w:rPr>
                <w:b w:val="0"/>
                <w:i w:val="0"/>
                <w:sz w:val="24"/>
                <w:szCs w:val="24"/>
              </w:rPr>
            </w:pPr>
            <w:r w:rsidRPr="000261CF">
              <w:rPr>
                <w:b w:val="0"/>
                <w:i w:val="0"/>
                <w:sz w:val="24"/>
                <w:szCs w:val="24"/>
              </w:rPr>
              <w:t>14</w:t>
            </w:r>
          </w:p>
        </w:tc>
      </w:tr>
      <w:tr w:rsidR="001B09AA" w:rsidRPr="000261CF" w:rsidTr="007F49BD">
        <w:trPr>
          <w:jc w:val="center"/>
        </w:trPr>
        <w:tc>
          <w:tcPr>
            <w:tcW w:w="4928" w:type="dxa"/>
          </w:tcPr>
          <w:p w:rsidR="001B09AA" w:rsidRPr="000261CF" w:rsidRDefault="001B09AA" w:rsidP="007F49BD">
            <w:pPr>
              <w:pStyle w:val="a3"/>
              <w:jc w:val="left"/>
              <w:rPr>
                <w:b w:val="0"/>
                <w:i w:val="0"/>
                <w:sz w:val="24"/>
                <w:szCs w:val="24"/>
              </w:rPr>
            </w:pPr>
            <w:r w:rsidRPr="000261CF">
              <w:rPr>
                <w:b w:val="0"/>
                <w:i w:val="0"/>
                <w:sz w:val="24"/>
                <w:szCs w:val="24"/>
              </w:rPr>
              <w:t>Практические занятия</w:t>
            </w:r>
          </w:p>
        </w:tc>
        <w:tc>
          <w:tcPr>
            <w:tcW w:w="2093" w:type="dxa"/>
          </w:tcPr>
          <w:p w:rsidR="001B09AA" w:rsidRPr="000261CF" w:rsidRDefault="001B09AA" w:rsidP="001B09AA">
            <w:pPr>
              <w:pStyle w:val="a3"/>
              <w:jc w:val="center"/>
              <w:rPr>
                <w:b w:val="0"/>
                <w:i w:val="0"/>
                <w:sz w:val="24"/>
                <w:szCs w:val="24"/>
              </w:rPr>
            </w:pPr>
            <w:r w:rsidRPr="000261CF">
              <w:rPr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2302" w:type="dxa"/>
            <w:vAlign w:val="center"/>
          </w:tcPr>
          <w:p w:rsidR="001B09AA" w:rsidRPr="000261CF" w:rsidRDefault="001B09AA" w:rsidP="001B09AA">
            <w:pPr>
              <w:pStyle w:val="a3"/>
              <w:jc w:val="center"/>
              <w:rPr>
                <w:b w:val="0"/>
                <w:i w:val="0"/>
                <w:sz w:val="24"/>
                <w:szCs w:val="24"/>
              </w:rPr>
            </w:pPr>
            <w:r w:rsidRPr="000261CF">
              <w:rPr>
                <w:b w:val="0"/>
                <w:i w:val="0"/>
                <w:sz w:val="24"/>
                <w:szCs w:val="24"/>
              </w:rPr>
              <w:t>20</w:t>
            </w:r>
          </w:p>
        </w:tc>
      </w:tr>
      <w:tr w:rsidR="001B09AA" w:rsidRPr="000261CF" w:rsidTr="007F49BD">
        <w:trPr>
          <w:jc w:val="center"/>
        </w:trPr>
        <w:tc>
          <w:tcPr>
            <w:tcW w:w="4928" w:type="dxa"/>
          </w:tcPr>
          <w:p w:rsidR="001B09AA" w:rsidRPr="000261CF" w:rsidRDefault="001B09AA" w:rsidP="007F49BD">
            <w:pPr>
              <w:pStyle w:val="a3"/>
              <w:jc w:val="left"/>
              <w:rPr>
                <w:i w:val="0"/>
                <w:sz w:val="24"/>
                <w:szCs w:val="24"/>
              </w:rPr>
            </w:pPr>
            <w:r w:rsidRPr="000261CF">
              <w:rPr>
                <w:i w:val="0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093" w:type="dxa"/>
          </w:tcPr>
          <w:p w:rsidR="001B09AA" w:rsidRPr="007339DF" w:rsidRDefault="001B09AA" w:rsidP="001B09AA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7339DF">
              <w:rPr>
                <w:i w:val="0"/>
                <w:sz w:val="24"/>
                <w:szCs w:val="24"/>
              </w:rPr>
              <w:t>74</w:t>
            </w:r>
          </w:p>
        </w:tc>
        <w:tc>
          <w:tcPr>
            <w:tcW w:w="2302" w:type="dxa"/>
            <w:vAlign w:val="center"/>
          </w:tcPr>
          <w:p w:rsidR="001B09AA" w:rsidRPr="007339DF" w:rsidRDefault="001B09AA" w:rsidP="001B09AA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7339DF">
              <w:rPr>
                <w:i w:val="0"/>
                <w:sz w:val="24"/>
                <w:szCs w:val="24"/>
              </w:rPr>
              <w:t>74</w:t>
            </w:r>
          </w:p>
        </w:tc>
      </w:tr>
      <w:tr w:rsidR="0006684A" w:rsidRPr="000261CF" w:rsidTr="007F49BD">
        <w:trPr>
          <w:jc w:val="center"/>
        </w:trPr>
        <w:tc>
          <w:tcPr>
            <w:tcW w:w="4928" w:type="dxa"/>
          </w:tcPr>
          <w:p w:rsidR="0006684A" w:rsidRPr="000261CF" w:rsidRDefault="0006684A" w:rsidP="0006684A">
            <w:pPr>
              <w:pStyle w:val="a3"/>
              <w:jc w:val="left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         </w:t>
            </w:r>
            <w:r w:rsidRPr="000261CF">
              <w:rPr>
                <w:b w:val="0"/>
                <w:i w:val="0"/>
                <w:sz w:val="24"/>
                <w:szCs w:val="24"/>
              </w:rPr>
              <w:t>В том числе:</w:t>
            </w:r>
          </w:p>
        </w:tc>
        <w:tc>
          <w:tcPr>
            <w:tcW w:w="2093" w:type="dxa"/>
          </w:tcPr>
          <w:p w:rsidR="0006684A" w:rsidRPr="007339DF" w:rsidRDefault="0006684A" w:rsidP="001B09AA">
            <w:pPr>
              <w:pStyle w:val="a3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06684A" w:rsidRPr="007339DF" w:rsidRDefault="0006684A" w:rsidP="001B09AA">
            <w:pPr>
              <w:pStyle w:val="a3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0261CF" w:rsidRPr="000261CF" w:rsidTr="007F49BD">
        <w:trPr>
          <w:jc w:val="center"/>
        </w:trPr>
        <w:tc>
          <w:tcPr>
            <w:tcW w:w="4928" w:type="dxa"/>
          </w:tcPr>
          <w:p w:rsidR="000261CF" w:rsidRPr="00D52E71" w:rsidRDefault="006B67A1" w:rsidP="007F49BD">
            <w:pPr>
              <w:pStyle w:val="a3"/>
              <w:jc w:val="left"/>
              <w:rPr>
                <w:b w:val="0"/>
                <w:i w:val="0"/>
                <w:sz w:val="24"/>
                <w:szCs w:val="24"/>
              </w:rPr>
            </w:pPr>
            <w:r w:rsidRPr="00D52E71">
              <w:rPr>
                <w:b w:val="0"/>
                <w:i w:val="0"/>
                <w:sz w:val="24"/>
                <w:szCs w:val="24"/>
              </w:rPr>
              <w:t>Контрольная работа</w:t>
            </w:r>
          </w:p>
        </w:tc>
        <w:tc>
          <w:tcPr>
            <w:tcW w:w="2093" w:type="dxa"/>
          </w:tcPr>
          <w:p w:rsidR="000261CF" w:rsidRPr="0006684A" w:rsidRDefault="000261CF" w:rsidP="001B09AA">
            <w:pPr>
              <w:pStyle w:val="a3"/>
              <w:jc w:val="center"/>
              <w:rPr>
                <w:b w:val="0"/>
                <w:i w:val="0"/>
                <w:sz w:val="24"/>
                <w:szCs w:val="24"/>
              </w:rPr>
            </w:pPr>
            <w:r w:rsidRPr="0006684A">
              <w:rPr>
                <w:b w:val="0"/>
                <w:i w:val="0"/>
                <w:sz w:val="24"/>
                <w:szCs w:val="24"/>
              </w:rPr>
              <w:t>36</w:t>
            </w:r>
          </w:p>
        </w:tc>
        <w:tc>
          <w:tcPr>
            <w:tcW w:w="2302" w:type="dxa"/>
            <w:vAlign w:val="center"/>
          </w:tcPr>
          <w:p w:rsidR="000261CF" w:rsidRPr="0006684A" w:rsidRDefault="000261CF" w:rsidP="001B09AA">
            <w:pPr>
              <w:pStyle w:val="a3"/>
              <w:jc w:val="center"/>
              <w:rPr>
                <w:b w:val="0"/>
                <w:i w:val="0"/>
                <w:sz w:val="24"/>
                <w:szCs w:val="24"/>
              </w:rPr>
            </w:pPr>
            <w:r w:rsidRPr="0006684A">
              <w:rPr>
                <w:b w:val="0"/>
                <w:i w:val="0"/>
                <w:sz w:val="24"/>
                <w:szCs w:val="24"/>
              </w:rPr>
              <w:t>36</w:t>
            </w:r>
          </w:p>
        </w:tc>
      </w:tr>
      <w:tr w:rsidR="0006684A" w:rsidRPr="000261CF" w:rsidTr="007F49BD">
        <w:trPr>
          <w:jc w:val="center"/>
        </w:trPr>
        <w:tc>
          <w:tcPr>
            <w:tcW w:w="4928" w:type="dxa"/>
          </w:tcPr>
          <w:p w:rsidR="0006684A" w:rsidRPr="00D52E71" w:rsidRDefault="0006684A" w:rsidP="007F49BD">
            <w:pPr>
              <w:pStyle w:val="a3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Подготовка к экзамену</w:t>
            </w:r>
          </w:p>
        </w:tc>
        <w:tc>
          <w:tcPr>
            <w:tcW w:w="2093" w:type="dxa"/>
          </w:tcPr>
          <w:p w:rsidR="0006684A" w:rsidRPr="000261CF" w:rsidRDefault="0006684A" w:rsidP="001B09AA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36</w:t>
            </w:r>
          </w:p>
        </w:tc>
        <w:tc>
          <w:tcPr>
            <w:tcW w:w="2302" w:type="dxa"/>
            <w:vAlign w:val="center"/>
          </w:tcPr>
          <w:p w:rsidR="0006684A" w:rsidRPr="000261CF" w:rsidRDefault="0006684A" w:rsidP="001B09AA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36</w:t>
            </w:r>
          </w:p>
        </w:tc>
      </w:tr>
      <w:tr w:rsidR="001B09AA" w:rsidRPr="000261CF" w:rsidTr="007F49BD">
        <w:trPr>
          <w:jc w:val="center"/>
        </w:trPr>
        <w:tc>
          <w:tcPr>
            <w:tcW w:w="4928" w:type="dxa"/>
          </w:tcPr>
          <w:p w:rsidR="001B09AA" w:rsidRPr="000261CF" w:rsidRDefault="001B09AA" w:rsidP="007F49BD">
            <w:pPr>
              <w:pStyle w:val="a3"/>
              <w:jc w:val="left"/>
              <w:rPr>
                <w:b w:val="0"/>
                <w:i w:val="0"/>
                <w:sz w:val="24"/>
                <w:szCs w:val="24"/>
              </w:rPr>
            </w:pPr>
            <w:r w:rsidRPr="000261CF">
              <w:rPr>
                <w:b w:val="0"/>
                <w:i w:val="0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2093" w:type="dxa"/>
            <w:vAlign w:val="center"/>
          </w:tcPr>
          <w:p w:rsidR="001B09AA" w:rsidRPr="000261CF" w:rsidRDefault="001B09AA" w:rsidP="001B09AA">
            <w:pPr>
              <w:pStyle w:val="a3"/>
              <w:jc w:val="center"/>
              <w:rPr>
                <w:b w:val="0"/>
                <w:i w:val="0"/>
                <w:sz w:val="24"/>
                <w:szCs w:val="24"/>
              </w:rPr>
            </w:pPr>
            <w:proofErr w:type="gramStart"/>
            <w:r w:rsidRPr="000261CF">
              <w:rPr>
                <w:b w:val="0"/>
                <w:i w:val="0"/>
                <w:sz w:val="24"/>
                <w:szCs w:val="24"/>
              </w:rPr>
              <w:t>экзамен</w:t>
            </w:r>
            <w:proofErr w:type="gramEnd"/>
          </w:p>
        </w:tc>
        <w:tc>
          <w:tcPr>
            <w:tcW w:w="2302" w:type="dxa"/>
            <w:vAlign w:val="center"/>
          </w:tcPr>
          <w:p w:rsidR="001B09AA" w:rsidRPr="000261CF" w:rsidRDefault="000261CF" w:rsidP="001B09AA">
            <w:pPr>
              <w:pStyle w:val="a3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+</w:t>
            </w:r>
          </w:p>
        </w:tc>
      </w:tr>
      <w:tr w:rsidR="001B09AA" w:rsidRPr="000261CF" w:rsidTr="007F49BD">
        <w:trPr>
          <w:cantSplit/>
          <w:jc w:val="center"/>
        </w:trPr>
        <w:tc>
          <w:tcPr>
            <w:tcW w:w="4928" w:type="dxa"/>
          </w:tcPr>
          <w:p w:rsidR="001B09AA" w:rsidRPr="000261CF" w:rsidRDefault="001B09AA" w:rsidP="007F49BD">
            <w:pPr>
              <w:pStyle w:val="a3"/>
              <w:jc w:val="left"/>
              <w:rPr>
                <w:b w:val="0"/>
                <w:i w:val="0"/>
                <w:sz w:val="24"/>
                <w:szCs w:val="24"/>
              </w:rPr>
            </w:pPr>
            <w:r w:rsidRPr="000261CF">
              <w:rPr>
                <w:i w:val="0"/>
                <w:sz w:val="24"/>
                <w:szCs w:val="24"/>
              </w:rPr>
              <w:t>Общая трудоемкость</w:t>
            </w:r>
          </w:p>
          <w:p w:rsidR="001B09AA" w:rsidRPr="000261CF" w:rsidRDefault="001B09AA" w:rsidP="007F49BD">
            <w:pPr>
              <w:pStyle w:val="a3"/>
              <w:jc w:val="left"/>
              <w:rPr>
                <w:b w:val="0"/>
                <w:i w:val="0"/>
                <w:sz w:val="24"/>
                <w:szCs w:val="24"/>
              </w:rPr>
            </w:pPr>
            <w:r w:rsidRPr="000261CF">
              <w:rPr>
                <w:b w:val="0"/>
                <w:i w:val="0"/>
                <w:sz w:val="24"/>
                <w:szCs w:val="24"/>
              </w:rPr>
              <w:t>Часов</w:t>
            </w:r>
          </w:p>
          <w:p w:rsidR="001B09AA" w:rsidRPr="000261CF" w:rsidRDefault="001B09AA" w:rsidP="007F49BD">
            <w:pPr>
              <w:pStyle w:val="a3"/>
              <w:jc w:val="left"/>
              <w:rPr>
                <w:b w:val="0"/>
                <w:i w:val="0"/>
                <w:sz w:val="24"/>
                <w:szCs w:val="24"/>
              </w:rPr>
            </w:pPr>
            <w:r w:rsidRPr="000261CF">
              <w:rPr>
                <w:b w:val="0"/>
                <w:i w:val="0"/>
                <w:sz w:val="24"/>
                <w:szCs w:val="24"/>
              </w:rPr>
              <w:t>Зачетных единиц</w:t>
            </w:r>
          </w:p>
        </w:tc>
        <w:tc>
          <w:tcPr>
            <w:tcW w:w="2093" w:type="dxa"/>
          </w:tcPr>
          <w:p w:rsidR="001B09AA" w:rsidRPr="000261CF" w:rsidRDefault="001B09AA" w:rsidP="001B09AA">
            <w:pPr>
              <w:pStyle w:val="a3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1B09AA" w:rsidRPr="000261CF" w:rsidRDefault="001B09AA" w:rsidP="001B09AA">
            <w:pPr>
              <w:pStyle w:val="a3"/>
              <w:jc w:val="center"/>
              <w:rPr>
                <w:b w:val="0"/>
                <w:i w:val="0"/>
                <w:sz w:val="24"/>
                <w:szCs w:val="24"/>
              </w:rPr>
            </w:pPr>
            <w:r w:rsidRPr="000261CF">
              <w:rPr>
                <w:b w:val="0"/>
                <w:i w:val="0"/>
                <w:sz w:val="24"/>
                <w:szCs w:val="24"/>
              </w:rPr>
              <w:t>1</w:t>
            </w:r>
            <w:r w:rsidR="007339DF">
              <w:rPr>
                <w:b w:val="0"/>
                <w:i w:val="0"/>
                <w:sz w:val="24"/>
                <w:szCs w:val="24"/>
              </w:rPr>
              <w:t>44</w:t>
            </w:r>
          </w:p>
          <w:p w:rsidR="001B09AA" w:rsidRPr="000261CF" w:rsidRDefault="007339DF" w:rsidP="001B09AA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302" w:type="dxa"/>
            <w:vAlign w:val="center"/>
          </w:tcPr>
          <w:p w:rsidR="001B09AA" w:rsidRPr="000261CF" w:rsidRDefault="001B09AA" w:rsidP="001B09AA">
            <w:pPr>
              <w:pStyle w:val="a3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1B09AA" w:rsidRPr="000261CF" w:rsidRDefault="001B09AA" w:rsidP="001B09AA">
            <w:pPr>
              <w:pStyle w:val="a3"/>
              <w:jc w:val="center"/>
              <w:rPr>
                <w:b w:val="0"/>
                <w:i w:val="0"/>
                <w:sz w:val="24"/>
                <w:szCs w:val="24"/>
              </w:rPr>
            </w:pPr>
            <w:r w:rsidRPr="000261CF">
              <w:rPr>
                <w:b w:val="0"/>
                <w:i w:val="0"/>
                <w:sz w:val="24"/>
                <w:szCs w:val="24"/>
              </w:rPr>
              <w:t>1</w:t>
            </w:r>
            <w:r w:rsidR="007339DF">
              <w:rPr>
                <w:b w:val="0"/>
                <w:i w:val="0"/>
                <w:sz w:val="24"/>
                <w:szCs w:val="24"/>
              </w:rPr>
              <w:t>44</w:t>
            </w:r>
          </w:p>
          <w:p w:rsidR="001B09AA" w:rsidRPr="000261CF" w:rsidRDefault="007339DF" w:rsidP="001B09AA">
            <w:pPr>
              <w:pStyle w:val="a3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</w:t>
            </w:r>
          </w:p>
        </w:tc>
      </w:tr>
    </w:tbl>
    <w:p w:rsidR="005B5584" w:rsidRDefault="005B5584" w:rsidP="00B132BD">
      <w:pPr>
        <w:pStyle w:val="a3"/>
        <w:spacing w:line="276" w:lineRule="auto"/>
        <w:jc w:val="left"/>
        <w:rPr>
          <w:b w:val="0"/>
          <w:i w:val="0"/>
        </w:rPr>
      </w:pPr>
    </w:p>
    <w:p w:rsidR="00A94AE7" w:rsidRPr="00A94AE7" w:rsidRDefault="00A94AE7" w:rsidP="00A94AE7">
      <w:pPr>
        <w:spacing w:before="227" w:after="113" w:line="276" w:lineRule="auto"/>
        <w:ind w:left="643"/>
        <w:rPr>
          <w:b/>
        </w:rPr>
      </w:pPr>
      <w:r>
        <w:rPr>
          <w:b/>
        </w:rPr>
        <w:t>Заочная форма обучения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2093"/>
        <w:gridCol w:w="2302"/>
      </w:tblGrid>
      <w:tr w:rsidR="00A94AE7" w:rsidRPr="001B09AA" w:rsidTr="00E90624">
        <w:trPr>
          <w:cantSplit/>
          <w:jc w:val="center"/>
        </w:trPr>
        <w:tc>
          <w:tcPr>
            <w:tcW w:w="4928" w:type="dxa"/>
            <w:vMerge w:val="restart"/>
          </w:tcPr>
          <w:p w:rsidR="00A94AE7" w:rsidRPr="001B09AA" w:rsidRDefault="00A94AE7" w:rsidP="00E90624">
            <w:pPr>
              <w:pStyle w:val="a3"/>
              <w:rPr>
                <w:i w:val="0"/>
                <w:sz w:val="24"/>
                <w:szCs w:val="24"/>
              </w:rPr>
            </w:pPr>
            <w:r w:rsidRPr="001B09AA">
              <w:rPr>
                <w:i w:val="0"/>
                <w:sz w:val="24"/>
                <w:szCs w:val="24"/>
              </w:rPr>
              <w:t>Вид учебной работы</w:t>
            </w:r>
          </w:p>
        </w:tc>
        <w:tc>
          <w:tcPr>
            <w:tcW w:w="2093" w:type="dxa"/>
            <w:vMerge w:val="restart"/>
          </w:tcPr>
          <w:p w:rsidR="00A94AE7" w:rsidRPr="001B09AA" w:rsidRDefault="00A94AE7" w:rsidP="00E90624">
            <w:pPr>
              <w:pStyle w:val="a3"/>
              <w:rPr>
                <w:i w:val="0"/>
                <w:sz w:val="24"/>
                <w:szCs w:val="24"/>
              </w:rPr>
            </w:pPr>
            <w:r w:rsidRPr="001B09AA">
              <w:rPr>
                <w:i w:val="0"/>
                <w:sz w:val="24"/>
                <w:szCs w:val="24"/>
              </w:rPr>
              <w:t>Всего часов</w:t>
            </w:r>
          </w:p>
        </w:tc>
        <w:tc>
          <w:tcPr>
            <w:tcW w:w="2302" w:type="dxa"/>
            <w:vAlign w:val="center"/>
          </w:tcPr>
          <w:p w:rsidR="00A94AE7" w:rsidRPr="001B09AA" w:rsidRDefault="00A94AE7" w:rsidP="00E90624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1B09AA">
              <w:rPr>
                <w:i w:val="0"/>
                <w:sz w:val="24"/>
                <w:szCs w:val="24"/>
              </w:rPr>
              <w:t>Семестры</w:t>
            </w:r>
          </w:p>
        </w:tc>
      </w:tr>
      <w:tr w:rsidR="00A94AE7" w:rsidRPr="001B09AA" w:rsidTr="00E90624">
        <w:trPr>
          <w:cantSplit/>
          <w:trHeight w:val="197"/>
          <w:jc w:val="center"/>
        </w:trPr>
        <w:tc>
          <w:tcPr>
            <w:tcW w:w="4928" w:type="dxa"/>
            <w:vMerge/>
          </w:tcPr>
          <w:p w:rsidR="00A94AE7" w:rsidRPr="001B09AA" w:rsidRDefault="00A94AE7" w:rsidP="00E90624">
            <w:pPr>
              <w:pStyle w:val="a3"/>
              <w:rPr>
                <w:i w:val="0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A94AE7" w:rsidRPr="001B09AA" w:rsidRDefault="00A94AE7" w:rsidP="00E90624">
            <w:pPr>
              <w:pStyle w:val="a3"/>
              <w:rPr>
                <w:i w:val="0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A94AE7" w:rsidRPr="001B09AA" w:rsidRDefault="00A94AE7" w:rsidP="00E90624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</w:t>
            </w:r>
          </w:p>
        </w:tc>
      </w:tr>
      <w:tr w:rsidR="00A94AE7" w:rsidRPr="001B09AA" w:rsidTr="00E90624">
        <w:trPr>
          <w:jc w:val="center"/>
        </w:trPr>
        <w:tc>
          <w:tcPr>
            <w:tcW w:w="4928" w:type="dxa"/>
          </w:tcPr>
          <w:p w:rsidR="00A94AE7" w:rsidRPr="001B09AA" w:rsidRDefault="00A94AE7" w:rsidP="00E90624">
            <w:pPr>
              <w:pStyle w:val="a3"/>
              <w:jc w:val="left"/>
              <w:rPr>
                <w:i w:val="0"/>
                <w:sz w:val="24"/>
                <w:szCs w:val="24"/>
              </w:rPr>
            </w:pPr>
            <w:r w:rsidRPr="001B09AA">
              <w:rPr>
                <w:i w:val="0"/>
                <w:sz w:val="24"/>
                <w:szCs w:val="24"/>
              </w:rPr>
              <w:t>Аудиторные занятия (всего)</w:t>
            </w:r>
          </w:p>
        </w:tc>
        <w:tc>
          <w:tcPr>
            <w:tcW w:w="2093" w:type="dxa"/>
          </w:tcPr>
          <w:p w:rsidR="00A94AE7" w:rsidRPr="00C732D2" w:rsidRDefault="00A94AE7" w:rsidP="00E90624">
            <w:pPr>
              <w:pStyle w:val="a3"/>
              <w:jc w:val="center"/>
              <w:rPr>
                <w:b w:val="0"/>
                <w:i w:val="0"/>
                <w:sz w:val="24"/>
                <w:szCs w:val="24"/>
              </w:rPr>
            </w:pPr>
            <w:r w:rsidRPr="00C732D2">
              <w:rPr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2302" w:type="dxa"/>
            <w:vAlign w:val="center"/>
          </w:tcPr>
          <w:p w:rsidR="00A94AE7" w:rsidRPr="00C732D2" w:rsidRDefault="00A94AE7" w:rsidP="00E90624">
            <w:pPr>
              <w:pStyle w:val="a3"/>
              <w:jc w:val="center"/>
              <w:rPr>
                <w:b w:val="0"/>
                <w:i w:val="0"/>
                <w:sz w:val="24"/>
                <w:szCs w:val="24"/>
              </w:rPr>
            </w:pPr>
            <w:r w:rsidRPr="00C732D2">
              <w:rPr>
                <w:b w:val="0"/>
                <w:i w:val="0"/>
                <w:sz w:val="24"/>
                <w:szCs w:val="24"/>
              </w:rPr>
              <w:t>14</w:t>
            </w:r>
          </w:p>
        </w:tc>
      </w:tr>
      <w:tr w:rsidR="00A94AE7" w:rsidRPr="001B09AA" w:rsidTr="00E90624">
        <w:trPr>
          <w:trHeight w:val="193"/>
          <w:jc w:val="center"/>
        </w:trPr>
        <w:tc>
          <w:tcPr>
            <w:tcW w:w="4928" w:type="dxa"/>
          </w:tcPr>
          <w:p w:rsidR="00A94AE7" w:rsidRPr="001B09AA" w:rsidRDefault="00A94AE7" w:rsidP="00E90624">
            <w:pPr>
              <w:pStyle w:val="a3"/>
              <w:ind w:firstLine="567"/>
              <w:jc w:val="left"/>
              <w:rPr>
                <w:b w:val="0"/>
                <w:i w:val="0"/>
                <w:sz w:val="24"/>
                <w:szCs w:val="24"/>
              </w:rPr>
            </w:pPr>
            <w:r w:rsidRPr="001B09AA">
              <w:rPr>
                <w:b w:val="0"/>
                <w:i w:val="0"/>
                <w:sz w:val="24"/>
                <w:szCs w:val="24"/>
              </w:rPr>
              <w:t>В том числе:</w:t>
            </w:r>
          </w:p>
        </w:tc>
        <w:tc>
          <w:tcPr>
            <w:tcW w:w="2093" w:type="dxa"/>
          </w:tcPr>
          <w:p w:rsidR="00A94AE7" w:rsidRPr="00C732D2" w:rsidRDefault="00A94AE7" w:rsidP="00E90624">
            <w:pPr>
              <w:pStyle w:val="a3"/>
              <w:jc w:val="center"/>
              <w:rPr>
                <w:b w:val="0"/>
                <w:i w:val="0"/>
                <w:sz w:val="24"/>
                <w:szCs w:val="24"/>
                <w:highlight w:val="black"/>
              </w:rPr>
            </w:pPr>
          </w:p>
        </w:tc>
        <w:tc>
          <w:tcPr>
            <w:tcW w:w="2302" w:type="dxa"/>
            <w:vAlign w:val="center"/>
          </w:tcPr>
          <w:p w:rsidR="00A94AE7" w:rsidRPr="001B09AA" w:rsidRDefault="00A94AE7" w:rsidP="00E90624">
            <w:pPr>
              <w:pStyle w:val="a3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A94AE7" w:rsidRPr="001B09AA" w:rsidTr="00E90624">
        <w:trPr>
          <w:jc w:val="center"/>
        </w:trPr>
        <w:tc>
          <w:tcPr>
            <w:tcW w:w="4928" w:type="dxa"/>
          </w:tcPr>
          <w:p w:rsidR="00A94AE7" w:rsidRPr="001B09AA" w:rsidRDefault="00A94AE7" w:rsidP="00E90624">
            <w:pPr>
              <w:pStyle w:val="a3"/>
              <w:jc w:val="left"/>
              <w:rPr>
                <w:b w:val="0"/>
                <w:i w:val="0"/>
                <w:sz w:val="24"/>
                <w:szCs w:val="24"/>
              </w:rPr>
            </w:pPr>
            <w:r w:rsidRPr="001B09AA">
              <w:rPr>
                <w:b w:val="0"/>
                <w:i w:val="0"/>
                <w:sz w:val="24"/>
                <w:szCs w:val="24"/>
              </w:rPr>
              <w:t>Лекции</w:t>
            </w:r>
          </w:p>
        </w:tc>
        <w:tc>
          <w:tcPr>
            <w:tcW w:w="2093" w:type="dxa"/>
          </w:tcPr>
          <w:p w:rsidR="00A94AE7" w:rsidRPr="00C732D2" w:rsidRDefault="00A94AE7" w:rsidP="00E90624">
            <w:pPr>
              <w:pStyle w:val="a3"/>
              <w:jc w:val="center"/>
              <w:rPr>
                <w:b w:val="0"/>
                <w:i w:val="0"/>
                <w:sz w:val="24"/>
                <w:szCs w:val="24"/>
              </w:rPr>
            </w:pPr>
            <w:r w:rsidRPr="00C732D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2302" w:type="dxa"/>
            <w:vAlign w:val="center"/>
          </w:tcPr>
          <w:p w:rsidR="00A94AE7" w:rsidRPr="00C732D2" w:rsidRDefault="00A94AE7" w:rsidP="00E90624">
            <w:pPr>
              <w:pStyle w:val="a3"/>
              <w:jc w:val="center"/>
              <w:rPr>
                <w:b w:val="0"/>
                <w:i w:val="0"/>
                <w:sz w:val="24"/>
                <w:szCs w:val="24"/>
              </w:rPr>
            </w:pPr>
            <w:r w:rsidRPr="00C732D2">
              <w:rPr>
                <w:b w:val="0"/>
                <w:i w:val="0"/>
                <w:sz w:val="24"/>
                <w:szCs w:val="24"/>
              </w:rPr>
              <w:t>6</w:t>
            </w:r>
          </w:p>
        </w:tc>
      </w:tr>
      <w:tr w:rsidR="00A94AE7" w:rsidRPr="001B09AA" w:rsidTr="00E90624">
        <w:trPr>
          <w:jc w:val="center"/>
        </w:trPr>
        <w:tc>
          <w:tcPr>
            <w:tcW w:w="4928" w:type="dxa"/>
          </w:tcPr>
          <w:p w:rsidR="00A94AE7" w:rsidRPr="001B09AA" w:rsidRDefault="00A94AE7" w:rsidP="00E90624">
            <w:pPr>
              <w:pStyle w:val="a3"/>
              <w:jc w:val="left"/>
              <w:rPr>
                <w:b w:val="0"/>
                <w:i w:val="0"/>
                <w:sz w:val="24"/>
                <w:szCs w:val="24"/>
              </w:rPr>
            </w:pPr>
            <w:r w:rsidRPr="001B09AA">
              <w:rPr>
                <w:b w:val="0"/>
                <w:i w:val="0"/>
                <w:sz w:val="24"/>
                <w:szCs w:val="24"/>
              </w:rPr>
              <w:t>Практические занятия</w:t>
            </w:r>
          </w:p>
        </w:tc>
        <w:tc>
          <w:tcPr>
            <w:tcW w:w="2093" w:type="dxa"/>
          </w:tcPr>
          <w:p w:rsidR="00A94AE7" w:rsidRPr="00C732D2" w:rsidRDefault="00A94AE7" w:rsidP="00E90624">
            <w:pPr>
              <w:pStyle w:val="a3"/>
              <w:jc w:val="center"/>
              <w:rPr>
                <w:b w:val="0"/>
                <w:i w:val="0"/>
                <w:sz w:val="24"/>
                <w:szCs w:val="24"/>
              </w:rPr>
            </w:pPr>
            <w:r w:rsidRPr="00C732D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2302" w:type="dxa"/>
            <w:vAlign w:val="center"/>
          </w:tcPr>
          <w:p w:rsidR="00A94AE7" w:rsidRPr="00C732D2" w:rsidRDefault="00A94AE7" w:rsidP="00E90624">
            <w:pPr>
              <w:pStyle w:val="a3"/>
              <w:jc w:val="center"/>
              <w:rPr>
                <w:b w:val="0"/>
                <w:i w:val="0"/>
                <w:sz w:val="24"/>
                <w:szCs w:val="24"/>
              </w:rPr>
            </w:pPr>
            <w:r w:rsidRPr="00C732D2">
              <w:rPr>
                <w:b w:val="0"/>
                <w:i w:val="0"/>
                <w:sz w:val="24"/>
                <w:szCs w:val="24"/>
              </w:rPr>
              <w:t>8</w:t>
            </w:r>
          </w:p>
        </w:tc>
      </w:tr>
      <w:tr w:rsidR="00A94AE7" w:rsidRPr="001B09AA" w:rsidTr="00E90624">
        <w:trPr>
          <w:jc w:val="center"/>
        </w:trPr>
        <w:tc>
          <w:tcPr>
            <w:tcW w:w="4928" w:type="dxa"/>
          </w:tcPr>
          <w:p w:rsidR="00A94AE7" w:rsidRPr="001B09AA" w:rsidRDefault="00A94AE7" w:rsidP="00E90624">
            <w:pPr>
              <w:pStyle w:val="a3"/>
              <w:jc w:val="left"/>
              <w:rPr>
                <w:i w:val="0"/>
                <w:sz w:val="24"/>
                <w:szCs w:val="24"/>
              </w:rPr>
            </w:pPr>
            <w:r w:rsidRPr="001B09AA">
              <w:rPr>
                <w:i w:val="0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093" w:type="dxa"/>
          </w:tcPr>
          <w:p w:rsidR="00A94AE7" w:rsidRPr="00C732D2" w:rsidRDefault="00A607EC" w:rsidP="00E90624">
            <w:pPr>
              <w:pStyle w:val="a3"/>
              <w:jc w:val="center"/>
              <w:rPr>
                <w:b w:val="0"/>
                <w:i w:val="0"/>
                <w:sz w:val="24"/>
                <w:szCs w:val="24"/>
                <w:highlight w:val="black"/>
              </w:rPr>
            </w:pPr>
            <w:r>
              <w:rPr>
                <w:b w:val="0"/>
                <w:i w:val="0"/>
                <w:sz w:val="24"/>
                <w:szCs w:val="24"/>
              </w:rPr>
              <w:t>130</w:t>
            </w:r>
          </w:p>
        </w:tc>
        <w:tc>
          <w:tcPr>
            <w:tcW w:w="2302" w:type="dxa"/>
            <w:vAlign w:val="center"/>
          </w:tcPr>
          <w:p w:rsidR="00A94AE7" w:rsidRPr="00C732D2" w:rsidRDefault="00A607EC" w:rsidP="00E90624">
            <w:pPr>
              <w:pStyle w:val="a3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130</w:t>
            </w:r>
          </w:p>
        </w:tc>
      </w:tr>
      <w:tr w:rsidR="00A94AE7" w:rsidRPr="001B09AA" w:rsidTr="00E90624">
        <w:trPr>
          <w:jc w:val="center"/>
        </w:trPr>
        <w:tc>
          <w:tcPr>
            <w:tcW w:w="4928" w:type="dxa"/>
          </w:tcPr>
          <w:p w:rsidR="00A94AE7" w:rsidRPr="001B09AA" w:rsidRDefault="00A94AE7" w:rsidP="00E90624">
            <w:pPr>
              <w:pStyle w:val="a3"/>
              <w:jc w:val="left"/>
              <w:rPr>
                <w:b w:val="0"/>
                <w:i w:val="0"/>
                <w:sz w:val="24"/>
                <w:szCs w:val="24"/>
              </w:rPr>
            </w:pPr>
            <w:r w:rsidRPr="001B09AA">
              <w:rPr>
                <w:b w:val="0"/>
                <w:i w:val="0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2093" w:type="dxa"/>
            <w:vAlign w:val="center"/>
          </w:tcPr>
          <w:p w:rsidR="00A94AE7" w:rsidRPr="00C732D2" w:rsidRDefault="00A94AE7" w:rsidP="00E90624">
            <w:pPr>
              <w:pStyle w:val="a3"/>
              <w:jc w:val="center"/>
              <w:rPr>
                <w:b w:val="0"/>
                <w:i w:val="0"/>
                <w:sz w:val="24"/>
                <w:szCs w:val="24"/>
                <w:highlight w:val="black"/>
              </w:rPr>
            </w:pPr>
            <w:proofErr w:type="gramStart"/>
            <w:r>
              <w:rPr>
                <w:b w:val="0"/>
                <w:i w:val="0"/>
                <w:sz w:val="24"/>
                <w:szCs w:val="24"/>
              </w:rPr>
              <w:t>экзамен</w:t>
            </w:r>
            <w:proofErr w:type="gramEnd"/>
          </w:p>
        </w:tc>
        <w:tc>
          <w:tcPr>
            <w:tcW w:w="2302" w:type="dxa"/>
            <w:vAlign w:val="center"/>
          </w:tcPr>
          <w:p w:rsidR="00A94AE7" w:rsidRPr="001B09AA" w:rsidRDefault="00A94AE7" w:rsidP="00E90624">
            <w:pPr>
              <w:pStyle w:val="a3"/>
              <w:jc w:val="center"/>
              <w:rPr>
                <w:b w:val="0"/>
                <w:i w:val="0"/>
                <w:sz w:val="24"/>
                <w:szCs w:val="24"/>
              </w:rPr>
            </w:pPr>
            <w:proofErr w:type="gramStart"/>
            <w:r>
              <w:rPr>
                <w:b w:val="0"/>
                <w:i w:val="0"/>
                <w:sz w:val="24"/>
                <w:szCs w:val="24"/>
              </w:rPr>
              <w:t>экзамен</w:t>
            </w:r>
            <w:proofErr w:type="gramEnd"/>
          </w:p>
        </w:tc>
      </w:tr>
      <w:tr w:rsidR="00A94AE7" w:rsidRPr="001B09AA" w:rsidTr="00E90624">
        <w:trPr>
          <w:cantSplit/>
          <w:jc w:val="center"/>
        </w:trPr>
        <w:tc>
          <w:tcPr>
            <w:tcW w:w="4928" w:type="dxa"/>
          </w:tcPr>
          <w:p w:rsidR="00A94AE7" w:rsidRPr="001B09AA" w:rsidRDefault="00A94AE7" w:rsidP="00E90624">
            <w:pPr>
              <w:pStyle w:val="a3"/>
              <w:jc w:val="left"/>
              <w:rPr>
                <w:b w:val="0"/>
                <w:i w:val="0"/>
                <w:sz w:val="24"/>
                <w:szCs w:val="24"/>
              </w:rPr>
            </w:pPr>
            <w:r w:rsidRPr="001B09AA">
              <w:rPr>
                <w:i w:val="0"/>
                <w:sz w:val="24"/>
                <w:szCs w:val="24"/>
              </w:rPr>
              <w:t>Общая трудоемкость</w:t>
            </w:r>
          </w:p>
          <w:p w:rsidR="00A94AE7" w:rsidRPr="001B09AA" w:rsidRDefault="00A94AE7" w:rsidP="00E90624">
            <w:pPr>
              <w:pStyle w:val="a3"/>
              <w:jc w:val="left"/>
              <w:rPr>
                <w:b w:val="0"/>
                <w:i w:val="0"/>
                <w:sz w:val="24"/>
                <w:szCs w:val="24"/>
              </w:rPr>
            </w:pPr>
            <w:r w:rsidRPr="001B09AA">
              <w:rPr>
                <w:b w:val="0"/>
                <w:i w:val="0"/>
                <w:sz w:val="24"/>
                <w:szCs w:val="24"/>
              </w:rPr>
              <w:t>Часов</w:t>
            </w:r>
          </w:p>
          <w:p w:rsidR="00A94AE7" w:rsidRPr="001B09AA" w:rsidRDefault="00A94AE7" w:rsidP="00E90624">
            <w:pPr>
              <w:pStyle w:val="a3"/>
              <w:jc w:val="left"/>
              <w:rPr>
                <w:b w:val="0"/>
                <w:i w:val="0"/>
                <w:sz w:val="24"/>
                <w:szCs w:val="24"/>
              </w:rPr>
            </w:pPr>
            <w:r w:rsidRPr="001B09AA">
              <w:rPr>
                <w:b w:val="0"/>
                <w:i w:val="0"/>
                <w:sz w:val="24"/>
                <w:szCs w:val="24"/>
              </w:rPr>
              <w:t>Зачетных единиц</w:t>
            </w:r>
          </w:p>
        </w:tc>
        <w:tc>
          <w:tcPr>
            <w:tcW w:w="2093" w:type="dxa"/>
          </w:tcPr>
          <w:p w:rsidR="00A94AE7" w:rsidRDefault="00A94AE7" w:rsidP="00E90624">
            <w:pPr>
              <w:pStyle w:val="a3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A94AE7" w:rsidRPr="00C732D2" w:rsidRDefault="00A607EC" w:rsidP="00E90624">
            <w:pPr>
              <w:pStyle w:val="a3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144</w:t>
            </w:r>
          </w:p>
          <w:p w:rsidR="00A94AE7" w:rsidRPr="00051107" w:rsidRDefault="00A607EC" w:rsidP="00E90624">
            <w:pPr>
              <w:pStyle w:val="a3"/>
              <w:jc w:val="center"/>
              <w:rPr>
                <w:i w:val="0"/>
                <w:strike/>
                <w:color w:val="FF000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302" w:type="dxa"/>
            <w:vAlign w:val="center"/>
          </w:tcPr>
          <w:p w:rsidR="00A94AE7" w:rsidRPr="00C732D2" w:rsidRDefault="00A94AE7" w:rsidP="00E90624">
            <w:pPr>
              <w:pStyle w:val="a3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  <w:r w:rsidR="00A607EC">
              <w:rPr>
                <w:b w:val="0"/>
                <w:i w:val="0"/>
                <w:sz w:val="24"/>
                <w:szCs w:val="24"/>
              </w:rPr>
              <w:t>44</w:t>
            </w:r>
          </w:p>
          <w:p w:rsidR="00A94AE7" w:rsidRPr="00051107" w:rsidRDefault="00A607EC" w:rsidP="00E90624">
            <w:pPr>
              <w:pStyle w:val="a3"/>
              <w:jc w:val="center"/>
              <w:rPr>
                <w:b w:val="0"/>
                <w:i w:val="0"/>
                <w:strike/>
                <w:color w:val="FF000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</w:t>
            </w:r>
          </w:p>
        </w:tc>
      </w:tr>
    </w:tbl>
    <w:p w:rsidR="00A94AE7" w:rsidRDefault="00A94AE7" w:rsidP="00B132BD">
      <w:pPr>
        <w:pStyle w:val="a3"/>
        <w:spacing w:line="276" w:lineRule="auto"/>
        <w:jc w:val="left"/>
        <w:rPr>
          <w:b w:val="0"/>
          <w:i w:val="0"/>
        </w:rPr>
      </w:pPr>
    </w:p>
    <w:p w:rsidR="007339DF" w:rsidRPr="007339DF" w:rsidRDefault="005B5584" w:rsidP="00B132BD">
      <w:pPr>
        <w:tabs>
          <w:tab w:val="num" w:pos="360"/>
        </w:tabs>
        <w:spacing w:line="276" w:lineRule="auto"/>
        <w:ind w:left="360" w:hanging="360"/>
        <w:rPr>
          <w:b/>
          <w:bCs/>
        </w:rPr>
      </w:pPr>
      <w:r w:rsidRPr="007339DF">
        <w:rPr>
          <w:b/>
          <w:bCs/>
        </w:rPr>
        <w:t>5. Содержание дисциплины</w:t>
      </w:r>
    </w:p>
    <w:p w:rsidR="005B5584" w:rsidRDefault="005B5584" w:rsidP="00B132BD">
      <w:pPr>
        <w:spacing w:line="276" w:lineRule="auto"/>
        <w:rPr>
          <w:b/>
          <w:bCs/>
        </w:rPr>
      </w:pPr>
      <w:r w:rsidRPr="007339DF">
        <w:rPr>
          <w:b/>
          <w:bCs/>
        </w:rPr>
        <w:t>5.1.Содержание разделов дисциплины</w:t>
      </w:r>
    </w:p>
    <w:p w:rsidR="007339DF" w:rsidRPr="007339DF" w:rsidRDefault="007339DF" w:rsidP="00B132BD">
      <w:pPr>
        <w:spacing w:line="276" w:lineRule="auto"/>
        <w:rPr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2033"/>
        <w:gridCol w:w="4242"/>
        <w:gridCol w:w="1824"/>
        <w:gridCol w:w="1153"/>
      </w:tblGrid>
      <w:tr w:rsidR="00791E97" w:rsidRPr="00945BEE" w:rsidTr="00172369">
        <w:tc>
          <w:tcPr>
            <w:tcW w:w="637" w:type="dxa"/>
          </w:tcPr>
          <w:p w:rsidR="00791E97" w:rsidRPr="00172369" w:rsidRDefault="00791E97" w:rsidP="007F49BD">
            <w:pPr>
              <w:jc w:val="center"/>
              <w:rPr>
                <w:rFonts w:cs="Tahoma"/>
                <w:b/>
              </w:rPr>
            </w:pPr>
            <w:r w:rsidRPr="00172369">
              <w:rPr>
                <w:rFonts w:cs="Tahoma"/>
                <w:b/>
              </w:rPr>
              <w:lastRenderedPageBreak/>
              <w:t>№ п/п</w:t>
            </w:r>
          </w:p>
        </w:tc>
        <w:tc>
          <w:tcPr>
            <w:tcW w:w="2033" w:type="dxa"/>
          </w:tcPr>
          <w:p w:rsidR="00791E97" w:rsidRPr="00172369" w:rsidRDefault="00791E97" w:rsidP="007F49BD">
            <w:pPr>
              <w:jc w:val="center"/>
              <w:rPr>
                <w:rFonts w:cs="Tahoma"/>
                <w:b/>
              </w:rPr>
            </w:pPr>
            <w:r w:rsidRPr="00172369">
              <w:rPr>
                <w:rFonts w:cs="Tahoma"/>
                <w:b/>
              </w:rPr>
              <w:t>Наименование раздела дисциплины</w:t>
            </w:r>
          </w:p>
        </w:tc>
        <w:tc>
          <w:tcPr>
            <w:tcW w:w="4242" w:type="dxa"/>
          </w:tcPr>
          <w:p w:rsidR="00791E97" w:rsidRPr="00172369" w:rsidRDefault="00791E97" w:rsidP="007F49BD">
            <w:pPr>
              <w:jc w:val="center"/>
              <w:rPr>
                <w:rFonts w:cs="Tahoma"/>
                <w:b/>
              </w:rPr>
            </w:pPr>
            <w:r w:rsidRPr="00172369">
              <w:rPr>
                <w:rFonts w:cs="Tahoma"/>
                <w:b/>
              </w:rPr>
              <w:t>Краткое содержание раздела (изучаемые темы)</w:t>
            </w:r>
          </w:p>
        </w:tc>
        <w:tc>
          <w:tcPr>
            <w:tcW w:w="1824" w:type="dxa"/>
          </w:tcPr>
          <w:p w:rsidR="00791E97" w:rsidRPr="00172369" w:rsidRDefault="00791E97" w:rsidP="007F49BD">
            <w:pPr>
              <w:jc w:val="center"/>
              <w:rPr>
                <w:rFonts w:cs="Tahoma"/>
                <w:b/>
              </w:rPr>
            </w:pPr>
            <w:r w:rsidRPr="00172369">
              <w:rPr>
                <w:rFonts w:cs="Tahoma"/>
                <w:b/>
              </w:rPr>
              <w:t>Коды формируемых компетенций</w:t>
            </w:r>
          </w:p>
        </w:tc>
        <w:tc>
          <w:tcPr>
            <w:tcW w:w="1153" w:type="dxa"/>
          </w:tcPr>
          <w:p w:rsidR="00791E97" w:rsidRPr="00172369" w:rsidRDefault="00791E97" w:rsidP="007F49BD">
            <w:pPr>
              <w:jc w:val="center"/>
              <w:rPr>
                <w:rFonts w:cs="Tahoma"/>
                <w:b/>
              </w:rPr>
            </w:pPr>
            <w:r w:rsidRPr="00172369">
              <w:rPr>
                <w:rFonts w:cs="Tahoma"/>
                <w:b/>
              </w:rPr>
              <w:t>Форма контроля</w:t>
            </w:r>
          </w:p>
        </w:tc>
      </w:tr>
      <w:tr w:rsidR="00391227" w:rsidRPr="00945BEE" w:rsidTr="00172369">
        <w:tc>
          <w:tcPr>
            <w:tcW w:w="637" w:type="dxa"/>
            <w:vAlign w:val="center"/>
          </w:tcPr>
          <w:p w:rsidR="005B5584" w:rsidRPr="00945BEE" w:rsidRDefault="005B5584" w:rsidP="00791E9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45BE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033" w:type="dxa"/>
            <w:vAlign w:val="center"/>
          </w:tcPr>
          <w:p w:rsidR="005B5584" w:rsidRPr="007D4F63" w:rsidRDefault="007F49BD" w:rsidP="007F49B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Предмет, метод и задачи финансовой математики.</w:t>
            </w:r>
          </w:p>
        </w:tc>
        <w:tc>
          <w:tcPr>
            <w:tcW w:w="4242" w:type="dxa"/>
          </w:tcPr>
          <w:p w:rsidR="0062042A" w:rsidRPr="007F49BD" w:rsidRDefault="007F49BD" w:rsidP="007F49BD">
            <w:pPr>
              <w:spacing w:line="276" w:lineRule="auto"/>
              <w:rPr>
                <w:bCs/>
              </w:rPr>
            </w:pPr>
            <w:r w:rsidRPr="007F49BD">
              <w:t>Понятие финансовой математики и финансово-экономических расчетов как предмета статистического исследования. Роль финансово-экономических расчетов в обеспечении эффективности и оптимизации финансовой деятельности. Методологические основы финансовой математики. Место финансовой математики в системе общественных наук. Задачи финансовой математики и основные направления ее совершенствования на современном этапе развития общества.</w:t>
            </w:r>
          </w:p>
        </w:tc>
        <w:tc>
          <w:tcPr>
            <w:tcW w:w="1824" w:type="dxa"/>
            <w:vAlign w:val="center"/>
          </w:tcPr>
          <w:p w:rsidR="005B5584" w:rsidRPr="007D4F63" w:rsidRDefault="001B166F" w:rsidP="007F49BD">
            <w:pPr>
              <w:spacing w:line="276" w:lineRule="auto"/>
              <w:jc w:val="center"/>
              <w:rPr>
                <w:bCs/>
              </w:rPr>
            </w:pPr>
            <w:r w:rsidRPr="007D4F63">
              <w:rPr>
                <w:bCs/>
              </w:rPr>
              <w:t>ОК-</w:t>
            </w:r>
            <w:proofErr w:type="gramStart"/>
            <w:r w:rsidR="00791E97">
              <w:rPr>
                <w:bCs/>
              </w:rPr>
              <w:t>3</w:t>
            </w:r>
            <w:r w:rsidR="005B5584" w:rsidRPr="007D4F63">
              <w:rPr>
                <w:bCs/>
              </w:rPr>
              <w:t xml:space="preserve">,  </w:t>
            </w:r>
            <w:r w:rsidRPr="007D4F63">
              <w:rPr>
                <w:bCs/>
              </w:rPr>
              <w:t>О</w:t>
            </w:r>
            <w:r w:rsidR="00791E97">
              <w:rPr>
                <w:bCs/>
              </w:rPr>
              <w:t>П</w:t>
            </w:r>
            <w:r w:rsidRPr="007D4F63">
              <w:rPr>
                <w:bCs/>
              </w:rPr>
              <w:t>К</w:t>
            </w:r>
            <w:proofErr w:type="gramEnd"/>
            <w:r w:rsidRPr="007D4F63">
              <w:rPr>
                <w:bCs/>
              </w:rPr>
              <w:t>-</w:t>
            </w:r>
            <w:r w:rsidR="0062042A">
              <w:rPr>
                <w:bCs/>
              </w:rPr>
              <w:t>5</w:t>
            </w:r>
            <w:r w:rsidR="005B5584" w:rsidRPr="007D4F63">
              <w:rPr>
                <w:bCs/>
              </w:rPr>
              <w:t>,</w:t>
            </w:r>
          </w:p>
          <w:p w:rsidR="005B5584" w:rsidRPr="007D4F63" w:rsidRDefault="00791E97" w:rsidP="007F49B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1B166F" w:rsidRPr="007D4F63">
              <w:rPr>
                <w:bCs/>
              </w:rPr>
              <w:t>К-</w:t>
            </w:r>
            <w:r>
              <w:rPr>
                <w:bCs/>
              </w:rPr>
              <w:t>4</w:t>
            </w:r>
            <w:r w:rsidR="005B5584" w:rsidRPr="007D4F63">
              <w:rPr>
                <w:bCs/>
              </w:rPr>
              <w:t xml:space="preserve">, </w:t>
            </w:r>
            <w:r w:rsidR="001B166F" w:rsidRPr="007D4F63">
              <w:rPr>
                <w:bCs/>
              </w:rPr>
              <w:t>ПК-</w:t>
            </w:r>
            <w:r w:rsidR="007339DF">
              <w:rPr>
                <w:bCs/>
              </w:rPr>
              <w:t>10</w:t>
            </w:r>
            <w:r w:rsidR="005B5584" w:rsidRPr="007D4F63">
              <w:rPr>
                <w:bCs/>
              </w:rPr>
              <w:t>,</w:t>
            </w:r>
          </w:p>
          <w:p w:rsidR="001B166F" w:rsidRPr="007D4F63" w:rsidRDefault="001B166F" w:rsidP="007F49BD">
            <w:pPr>
              <w:spacing w:line="276" w:lineRule="auto"/>
              <w:jc w:val="center"/>
              <w:rPr>
                <w:bCs/>
              </w:rPr>
            </w:pPr>
            <w:r w:rsidRPr="007D4F63">
              <w:rPr>
                <w:bCs/>
              </w:rPr>
              <w:t>ПК-</w:t>
            </w:r>
            <w:r w:rsidR="0062042A">
              <w:rPr>
                <w:bCs/>
              </w:rPr>
              <w:t>1</w:t>
            </w:r>
            <w:r w:rsidR="007339DF">
              <w:rPr>
                <w:bCs/>
              </w:rPr>
              <w:t>5</w:t>
            </w:r>
            <w:r w:rsidR="007D4F63" w:rsidRPr="007D4F63">
              <w:rPr>
                <w:bCs/>
              </w:rPr>
              <w:t>,</w:t>
            </w:r>
            <w:r w:rsidR="007F49BD">
              <w:rPr>
                <w:bCs/>
              </w:rPr>
              <w:t xml:space="preserve"> </w:t>
            </w:r>
            <w:r w:rsidRPr="007D4F63">
              <w:rPr>
                <w:bCs/>
              </w:rPr>
              <w:t>ПК-</w:t>
            </w:r>
            <w:r w:rsidR="007339DF">
              <w:rPr>
                <w:bCs/>
              </w:rPr>
              <w:t>16</w:t>
            </w:r>
          </w:p>
          <w:p w:rsidR="001B166F" w:rsidRPr="007D4F63" w:rsidRDefault="001B166F" w:rsidP="007F49BD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53" w:type="dxa"/>
            <w:vAlign w:val="center"/>
          </w:tcPr>
          <w:p w:rsidR="00172369" w:rsidRDefault="00172369" w:rsidP="00172369">
            <w:pPr>
              <w:spacing w:line="276" w:lineRule="auto"/>
              <w:jc w:val="center"/>
            </w:pPr>
            <w:r>
              <w:t>Коллоквиум 1.</w:t>
            </w:r>
          </w:p>
          <w:p w:rsidR="005B5584" w:rsidRPr="007D4F63" w:rsidRDefault="00172369" w:rsidP="00172369">
            <w:pPr>
              <w:spacing w:line="276" w:lineRule="auto"/>
              <w:jc w:val="center"/>
              <w:rPr>
                <w:bCs/>
              </w:rPr>
            </w:pPr>
            <w:r>
              <w:t>Тест 1</w:t>
            </w:r>
          </w:p>
        </w:tc>
      </w:tr>
      <w:tr w:rsidR="007F49BD" w:rsidRPr="00945BEE" w:rsidTr="00172369">
        <w:tc>
          <w:tcPr>
            <w:tcW w:w="637" w:type="dxa"/>
            <w:vAlign w:val="center"/>
          </w:tcPr>
          <w:p w:rsidR="007F49BD" w:rsidRPr="00945BEE" w:rsidRDefault="007F49BD" w:rsidP="00791E9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33" w:type="dxa"/>
            <w:vAlign w:val="center"/>
          </w:tcPr>
          <w:p w:rsidR="007F49BD" w:rsidRDefault="007F49BD" w:rsidP="007F49B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Простые проценты.</w:t>
            </w:r>
          </w:p>
          <w:p w:rsidR="007F49BD" w:rsidRDefault="007F49BD" w:rsidP="00B132BD">
            <w:pPr>
              <w:spacing w:line="276" w:lineRule="auto"/>
              <w:rPr>
                <w:bCs/>
              </w:rPr>
            </w:pPr>
          </w:p>
        </w:tc>
        <w:tc>
          <w:tcPr>
            <w:tcW w:w="4242" w:type="dxa"/>
          </w:tcPr>
          <w:p w:rsidR="007F49BD" w:rsidRDefault="007F49BD" w:rsidP="007F49BD">
            <w:pPr>
              <w:spacing w:line="276" w:lineRule="auto"/>
              <w:rPr>
                <w:bCs/>
              </w:rPr>
            </w:pPr>
            <w:r w:rsidRPr="00CB4FC3">
              <w:t>Формула простых процентов. Использование простых процентов на практике. Понятие временной базы. Обыкновенные и точные проценты. Три варианта расчета простых процентов</w:t>
            </w:r>
            <w:r>
              <w:t xml:space="preserve">. </w:t>
            </w:r>
            <w:r w:rsidRPr="00CB4FC3">
              <w:t>Наращение по переменным простым ставкам процентов. Определение срока ссуды и уровня процентной ставки. Использование процентных чисел в банковской практике.</w:t>
            </w:r>
          </w:p>
        </w:tc>
        <w:tc>
          <w:tcPr>
            <w:tcW w:w="1824" w:type="dxa"/>
            <w:vAlign w:val="center"/>
          </w:tcPr>
          <w:p w:rsidR="007339DF" w:rsidRPr="007D4F63" w:rsidRDefault="007339DF" w:rsidP="007339DF">
            <w:pPr>
              <w:spacing w:line="276" w:lineRule="auto"/>
              <w:jc w:val="center"/>
              <w:rPr>
                <w:bCs/>
              </w:rPr>
            </w:pPr>
            <w:r w:rsidRPr="007D4F63">
              <w:rPr>
                <w:bCs/>
              </w:rPr>
              <w:t>ОК-</w:t>
            </w:r>
            <w:proofErr w:type="gramStart"/>
            <w:r>
              <w:rPr>
                <w:bCs/>
              </w:rPr>
              <w:t>3</w:t>
            </w:r>
            <w:r w:rsidRPr="007D4F63">
              <w:rPr>
                <w:bCs/>
              </w:rPr>
              <w:t>,  О</w:t>
            </w:r>
            <w:r>
              <w:rPr>
                <w:bCs/>
              </w:rPr>
              <w:t>П</w:t>
            </w:r>
            <w:r w:rsidRPr="007D4F63">
              <w:rPr>
                <w:bCs/>
              </w:rPr>
              <w:t>К</w:t>
            </w:r>
            <w:proofErr w:type="gramEnd"/>
            <w:r w:rsidRPr="007D4F63">
              <w:rPr>
                <w:bCs/>
              </w:rPr>
              <w:t>-</w:t>
            </w:r>
            <w:r>
              <w:rPr>
                <w:bCs/>
              </w:rPr>
              <w:t>5</w:t>
            </w:r>
            <w:r w:rsidRPr="007D4F63">
              <w:rPr>
                <w:bCs/>
              </w:rPr>
              <w:t>,</w:t>
            </w:r>
          </w:p>
          <w:p w:rsidR="007339DF" w:rsidRPr="007D4F63" w:rsidRDefault="007339DF" w:rsidP="007339D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7D4F63">
              <w:rPr>
                <w:bCs/>
              </w:rPr>
              <w:t>К-</w:t>
            </w:r>
            <w:r>
              <w:rPr>
                <w:bCs/>
              </w:rPr>
              <w:t>4</w:t>
            </w:r>
            <w:r w:rsidRPr="007D4F63">
              <w:rPr>
                <w:bCs/>
              </w:rPr>
              <w:t>, ПК-</w:t>
            </w:r>
            <w:r>
              <w:rPr>
                <w:bCs/>
              </w:rPr>
              <w:t>10</w:t>
            </w:r>
            <w:r w:rsidRPr="007D4F63">
              <w:rPr>
                <w:bCs/>
              </w:rPr>
              <w:t>,</w:t>
            </w:r>
          </w:p>
          <w:p w:rsidR="007339DF" w:rsidRPr="007D4F63" w:rsidRDefault="007339DF" w:rsidP="007339DF">
            <w:pPr>
              <w:spacing w:line="276" w:lineRule="auto"/>
              <w:jc w:val="center"/>
              <w:rPr>
                <w:bCs/>
              </w:rPr>
            </w:pPr>
            <w:r w:rsidRPr="007D4F63">
              <w:rPr>
                <w:bCs/>
              </w:rPr>
              <w:t>ПК-</w:t>
            </w:r>
            <w:r>
              <w:rPr>
                <w:bCs/>
              </w:rPr>
              <w:t>15</w:t>
            </w:r>
            <w:r w:rsidRPr="007D4F63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7D4F63">
              <w:rPr>
                <w:bCs/>
              </w:rPr>
              <w:t>ПК-</w:t>
            </w:r>
            <w:r>
              <w:rPr>
                <w:bCs/>
              </w:rPr>
              <w:t>16</w:t>
            </w:r>
          </w:p>
          <w:p w:rsidR="007F49BD" w:rsidRPr="007D4F63" w:rsidRDefault="007F49BD" w:rsidP="007F49BD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53" w:type="dxa"/>
            <w:vAlign w:val="center"/>
          </w:tcPr>
          <w:p w:rsidR="007F49BD" w:rsidRDefault="00172369" w:rsidP="00172369">
            <w:pPr>
              <w:spacing w:line="276" w:lineRule="auto"/>
              <w:jc w:val="center"/>
            </w:pPr>
            <w:r>
              <w:t>Тест 2.</w:t>
            </w:r>
          </w:p>
          <w:p w:rsidR="00172369" w:rsidRPr="007D4F63" w:rsidRDefault="00172369" w:rsidP="00172369">
            <w:pPr>
              <w:spacing w:line="276" w:lineRule="auto"/>
              <w:jc w:val="center"/>
              <w:rPr>
                <w:bCs/>
              </w:rPr>
            </w:pPr>
            <w:r>
              <w:t>Контрольная работа №1</w:t>
            </w:r>
          </w:p>
        </w:tc>
      </w:tr>
      <w:tr w:rsidR="00172369" w:rsidRPr="00945BEE" w:rsidTr="009044F1">
        <w:tc>
          <w:tcPr>
            <w:tcW w:w="637" w:type="dxa"/>
            <w:vAlign w:val="center"/>
          </w:tcPr>
          <w:p w:rsidR="00172369" w:rsidRDefault="00172369" w:rsidP="00791E9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33" w:type="dxa"/>
            <w:vAlign w:val="center"/>
          </w:tcPr>
          <w:p w:rsidR="00172369" w:rsidRDefault="00172369" w:rsidP="007F49B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Сложные проценты.</w:t>
            </w:r>
          </w:p>
          <w:p w:rsidR="00172369" w:rsidRDefault="00172369" w:rsidP="007F49BD">
            <w:pPr>
              <w:spacing w:line="276" w:lineRule="auto"/>
              <w:rPr>
                <w:bCs/>
              </w:rPr>
            </w:pPr>
          </w:p>
        </w:tc>
        <w:tc>
          <w:tcPr>
            <w:tcW w:w="4242" w:type="dxa"/>
          </w:tcPr>
          <w:p w:rsidR="00172369" w:rsidRDefault="00172369" w:rsidP="007F49BD">
            <w:pPr>
              <w:spacing w:line="276" w:lineRule="auto"/>
              <w:rPr>
                <w:bCs/>
              </w:rPr>
            </w:pPr>
            <w:r w:rsidRPr="001902A1">
              <w:t>Сущность начисления сложных процентов. Различие между простой и сложной процентной ставкой. Формула наращения по постоянной ставке сложных процентов. Множитель наращения и способы его определения. Начисление сложных процентов несколько раз в год. Номинальная и эффективная ставки процентов. Постоянные и переменные процентные ставки. Начисление по переменным ставкам сложных процентов. Начисление процентов с дробным числом лет</w:t>
            </w:r>
            <w:r>
              <w:t>.</w:t>
            </w:r>
          </w:p>
        </w:tc>
        <w:tc>
          <w:tcPr>
            <w:tcW w:w="1824" w:type="dxa"/>
            <w:vAlign w:val="center"/>
          </w:tcPr>
          <w:p w:rsidR="007339DF" w:rsidRPr="007D4F63" w:rsidRDefault="007339DF" w:rsidP="007339DF">
            <w:pPr>
              <w:spacing w:line="276" w:lineRule="auto"/>
              <w:jc w:val="center"/>
              <w:rPr>
                <w:bCs/>
              </w:rPr>
            </w:pPr>
            <w:r w:rsidRPr="007D4F63">
              <w:rPr>
                <w:bCs/>
              </w:rPr>
              <w:t>ОК-</w:t>
            </w:r>
            <w:proofErr w:type="gramStart"/>
            <w:r>
              <w:rPr>
                <w:bCs/>
              </w:rPr>
              <w:t>3</w:t>
            </w:r>
            <w:r w:rsidRPr="007D4F63">
              <w:rPr>
                <w:bCs/>
              </w:rPr>
              <w:t>,  О</w:t>
            </w:r>
            <w:r>
              <w:rPr>
                <w:bCs/>
              </w:rPr>
              <w:t>П</w:t>
            </w:r>
            <w:r w:rsidRPr="007D4F63">
              <w:rPr>
                <w:bCs/>
              </w:rPr>
              <w:t>К</w:t>
            </w:r>
            <w:proofErr w:type="gramEnd"/>
            <w:r w:rsidRPr="007D4F63">
              <w:rPr>
                <w:bCs/>
              </w:rPr>
              <w:t>-</w:t>
            </w:r>
            <w:r>
              <w:rPr>
                <w:bCs/>
              </w:rPr>
              <w:t>5</w:t>
            </w:r>
            <w:r w:rsidRPr="007D4F63">
              <w:rPr>
                <w:bCs/>
              </w:rPr>
              <w:t>,</w:t>
            </w:r>
          </w:p>
          <w:p w:rsidR="007339DF" w:rsidRPr="007D4F63" w:rsidRDefault="007339DF" w:rsidP="007339D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7D4F63">
              <w:rPr>
                <w:bCs/>
              </w:rPr>
              <w:t>К-</w:t>
            </w:r>
            <w:r>
              <w:rPr>
                <w:bCs/>
              </w:rPr>
              <w:t>4</w:t>
            </w:r>
            <w:r w:rsidRPr="007D4F63">
              <w:rPr>
                <w:bCs/>
              </w:rPr>
              <w:t>, ПК-</w:t>
            </w:r>
            <w:r>
              <w:rPr>
                <w:bCs/>
              </w:rPr>
              <w:t>10</w:t>
            </w:r>
            <w:r w:rsidRPr="007D4F63">
              <w:rPr>
                <w:bCs/>
              </w:rPr>
              <w:t>,</w:t>
            </w:r>
          </w:p>
          <w:p w:rsidR="007339DF" w:rsidRPr="007D4F63" w:rsidRDefault="007339DF" w:rsidP="007339DF">
            <w:pPr>
              <w:spacing w:line="276" w:lineRule="auto"/>
              <w:jc w:val="center"/>
              <w:rPr>
                <w:bCs/>
              </w:rPr>
            </w:pPr>
            <w:r w:rsidRPr="007D4F63">
              <w:rPr>
                <w:bCs/>
              </w:rPr>
              <w:t>ПК-</w:t>
            </w:r>
            <w:r>
              <w:rPr>
                <w:bCs/>
              </w:rPr>
              <w:t>15</w:t>
            </w:r>
            <w:r w:rsidRPr="007D4F63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7D4F63">
              <w:rPr>
                <w:bCs/>
              </w:rPr>
              <w:t>ПК-</w:t>
            </w:r>
            <w:r>
              <w:rPr>
                <w:bCs/>
              </w:rPr>
              <w:t>16</w:t>
            </w:r>
          </w:p>
          <w:p w:rsidR="00172369" w:rsidRPr="007D4F63" w:rsidRDefault="00172369" w:rsidP="007F49BD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53" w:type="dxa"/>
            <w:vAlign w:val="center"/>
          </w:tcPr>
          <w:p w:rsidR="00172369" w:rsidRDefault="002E1DC4" w:rsidP="009044F1">
            <w:pPr>
              <w:spacing w:line="276" w:lineRule="auto"/>
              <w:jc w:val="center"/>
            </w:pPr>
            <w:r>
              <w:t>Тест 3</w:t>
            </w:r>
            <w:r w:rsidR="00172369">
              <w:t>.</w:t>
            </w:r>
          </w:p>
          <w:p w:rsidR="00172369" w:rsidRPr="007D4F63" w:rsidRDefault="00172369" w:rsidP="009044F1">
            <w:pPr>
              <w:spacing w:line="276" w:lineRule="auto"/>
              <w:jc w:val="center"/>
              <w:rPr>
                <w:bCs/>
              </w:rPr>
            </w:pPr>
            <w:r>
              <w:t>Контрольная работа №</w:t>
            </w:r>
            <w:r w:rsidR="002E1DC4">
              <w:t>2</w:t>
            </w:r>
          </w:p>
        </w:tc>
      </w:tr>
      <w:tr w:rsidR="002E1DC4" w:rsidRPr="00945BEE" w:rsidTr="009044F1">
        <w:tc>
          <w:tcPr>
            <w:tcW w:w="637" w:type="dxa"/>
            <w:vAlign w:val="center"/>
          </w:tcPr>
          <w:p w:rsidR="002E1DC4" w:rsidRDefault="002E1DC4" w:rsidP="00791E9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33" w:type="dxa"/>
            <w:vAlign w:val="center"/>
          </w:tcPr>
          <w:p w:rsidR="002E1DC4" w:rsidRDefault="002E1DC4" w:rsidP="007F49B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Учет векселей.</w:t>
            </w:r>
          </w:p>
          <w:p w:rsidR="002E1DC4" w:rsidRDefault="002E1DC4" w:rsidP="007F49B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Кредитные расчеты.</w:t>
            </w:r>
          </w:p>
        </w:tc>
        <w:tc>
          <w:tcPr>
            <w:tcW w:w="4242" w:type="dxa"/>
          </w:tcPr>
          <w:p w:rsidR="002E1DC4" w:rsidRDefault="002E1DC4" w:rsidP="00B132BD">
            <w:pPr>
              <w:spacing w:line="276" w:lineRule="auto"/>
              <w:rPr>
                <w:bCs/>
              </w:rPr>
            </w:pPr>
            <w:r w:rsidRPr="00B36AAA">
              <w:t>Понятие векселя; виды векселей; дисконт.</w:t>
            </w:r>
            <w:r>
              <w:t xml:space="preserve"> </w:t>
            </w:r>
            <w:r w:rsidRPr="00D60BDA">
              <w:t xml:space="preserve">Кредитные расчеты. Методы погашения займа. Погашение долга единовременным платежом. Формирование погасительного фонда на основе постоянных срочных уплат и на основе неравных взносов. Погашение долга в рассрочку. Погашение долга </w:t>
            </w:r>
            <w:r w:rsidRPr="00D60BDA">
              <w:lastRenderedPageBreak/>
              <w:t xml:space="preserve">равными срочными выплатами. Погашение долга равными суммами. Потребительский кредит. Льготный период. Беспроцентный </w:t>
            </w:r>
            <w:proofErr w:type="spellStart"/>
            <w:r w:rsidRPr="00D60BDA">
              <w:t>займ</w:t>
            </w:r>
            <w:proofErr w:type="spellEnd"/>
            <w:r>
              <w:t>.</w:t>
            </w:r>
          </w:p>
        </w:tc>
        <w:tc>
          <w:tcPr>
            <w:tcW w:w="1824" w:type="dxa"/>
            <w:vAlign w:val="center"/>
          </w:tcPr>
          <w:p w:rsidR="007339DF" w:rsidRPr="007D4F63" w:rsidRDefault="007339DF" w:rsidP="007339DF">
            <w:pPr>
              <w:spacing w:line="276" w:lineRule="auto"/>
              <w:jc w:val="center"/>
              <w:rPr>
                <w:bCs/>
              </w:rPr>
            </w:pPr>
            <w:r w:rsidRPr="007D4F63">
              <w:rPr>
                <w:bCs/>
              </w:rPr>
              <w:lastRenderedPageBreak/>
              <w:t>ОК-</w:t>
            </w:r>
            <w:proofErr w:type="gramStart"/>
            <w:r>
              <w:rPr>
                <w:bCs/>
              </w:rPr>
              <w:t>3</w:t>
            </w:r>
            <w:r w:rsidRPr="007D4F63">
              <w:rPr>
                <w:bCs/>
              </w:rPr>
              <w:t>,  О</w:t>
            </w:r>
            <w:r>
              <w:rPr>
                <w:bCs/>
              </w:rPr>
              <w:t>П</w:t>
            </w:r>
            <w:r w:rsidRPr="007D4F63">
              <w:rPr>
                <w:bCs/>
              </w:rPr>
              <w:t>К</w:t>
            </w:r>
            <w:proofErr w:type="gramEnd"/>
            <w:r w:rsidRPr="007D4F63">
              <w:rPr>
                <w:bCs/>
              </w:rPr>
              <w:t>-</w:t>
            </w:r>
            <w:r>
              <w:rPr>
                <w:bCs/>
              </w:rPr>
              <w:t>5</w:t>
            </w:r>
            <w:r w:rsidRPr="007D4F63">
              <w:rPr>
                <w:bCs/>
              </w:rPr>
              <w:t>,</w:t>
            </w:r>
          </w:p>
          <w:p w:rsidR="007339DF" w:rsidRPr="007D4F63" w:rsidRDefault="007339DF" w:rsidP="007339D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7D4F63">
              <w:rPr>
                <w:bCs/>
              </w:rPr>
              <w:t>К-</w:t>
            </w:r>
            <w:r>
              <w:rPr>
                <w:bCs/>
              </w:rPr>
              <w:t>4</w:t>
            </w:r>
            <w:r w:rsidRPr="007D4F63">
              <w:rPr>
                <w:bCs/>
              </w:rPr>
              <w:t>, ПК-</w:t>
            </w:r>
            <w:r>
              <w:rPr>
                <w:bCs/>
              </w:rPr>
              <w:t>10</w:t>
            </w:r>
            <w:r w:rsidRPr="007D4F63">
              <w:rPr>
                <w:bCs/>
              </w:rPr>
              <w:t>,</w:t>
            </w:r>
          </w:p>
          <w:p w:rsidR="007339DF" w:rsidRPr="007D4F63" w:rsidRDefault="007339DF" w:rsidP="007339DF">
            <w:pPr>
              <w:spacing w:line="276" w:lineRule="auto"/>
              <w:jc w:val="center"/>
              <w:rPr>
                <w:bCs/>
              </w:rPr>
            </w:pPr>
            <w:r w:rsidRPr="007D4F63">
              <w:rPr>
                <w:bCs/>
              </w:rPr>
              <w:t>ПК-</w:t>
            </w:r>
            <w:r>
              <w:rPr>
                <w:bCs/>
              </w:rPr>
              <w:t>15</w:t>
            </w:r>
            <w:r w:rsidRPr="007D4F63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7D4F63">
              <w:rPr>
                <w:bCs/>
              </w:rPr>
              <w:t>ПК-</w:t>
            </w:r>
            <w:r>
              <w:rPr>
                <w:bCs/>
              </w:rPr>
              <w:t>16</w:t>
            </w:r>
          </w:p>
          <w:p w:rsidR="002E1DC4" w:rsidRPr="007D4F63" w:rsidRDefault="002E1DC4" w:rsidP="007F49BD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53" w:type="dxa"/>
            <w:vAlign w:val="center"/>
          </w:tcPr>
          <w:p w:rsidR="002E1DC4" w:rsidRDefault="002E1DC4" w:rsidP="002E1DC4">
            <w:pPr>
              <w:spacing w:line="276" w:lineRule="auto"/>
              <w:jc w:val="center"/>
            </w:pPr>
            <w:r>
              <w:t>Коллоквиум 2.</w:t>
            </w:r>
          </w:p>
          <w:p w:rsidR="002E1DC4" w:rsidRDefault="002E1DC4" w:rsidP="009044F1">
            <w:pPr>
              <w:spacing w:line="276" w:lineRule="auto"/>
              <w:jc w:val="center"/>
            </w:pPr>
            <w:r>
              <w:t>Тест 4.</w:t>
            </w:r>
          </w:p>
          <w:p w:rsidR="002E1DC4" w:rsidRPr="007D4F63" w:rsidRDefault="002E1DC4" w:rsidP="009044F1">
            <w:pPr>
              <w:spacing w:line="276" w:lineRule="auto"/>
              <w:jc w:val="center"/>
              <w:rPr>
                <w:bCs/>
              </w:rPr>
            </w:pPr>
            <w:r>
              <w:t>Контрольная работа №</w:t>
            </w:r>
            <w:r w:rsidR="006A63FB">
              <w:t>3</w:t>
            </w:r>
          </w:p>
        </w:tc>
      </w:tr>
    </w:tbl>
    <w:p w:rsidR="007F49BD" w:rsidRDefault="007F49BD" w:rsidP="00B132BD">
      <w:pPr>
        <w:spacing w:line="276" w:lineRule="auto"/>
        <w:rPr>
          <w:b/>
          <w:bCs/>
          <w:sz w:val="28"/>
          <w:szCs w:val="28"/>
        </w:rPr>
      </w:pPr>
    </w:p>
    <w:p w:rsidR="005B5584" w:rsidRDefault="005B5584" w:rsidP="00B132BD">
      <w:pPr>
        <w:spacing w:line="276" w:lineRule="auto"/>
        <w:rPr>
          <w:b/>
        </w:rPr>
      </w:pPr>
      <w:r w:rsidRPr="007339DF">
        <w:rPr>
          <w:b/>
          <w:bCs/>
        </w:rPr>
        <w:t xml:space="preserve">5.2 </w:t>
      </w:r>
      <w:r w:rsidR="00791E97" w:rsidRPr="007339DF">
        <w:rPr>
          <w:b/>
        </w:rPr>
        <w:t>Междисциплинарные связи с последующими дисциплинами</w:t>
      </w:r>
    </w:p>
    <w:p w:rsidR="00410D64" w:rsidRDefault="00410D64" w:rsidP="00B132BD">
      <w:pPr>
        <w:spacing w:line="276" w:lineRule="auto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229"/>
        <w:gridCol w:w="1394"/>
        <w:gridCol w:w="1394"/>
        <w:gridCol w:w="1394"/>
        <w:gridCol w:w="1394"/>
      </w:tblGrid>
      <w:tr w:rsidR="008301F8" w:rsidRPr="007339DF" w:rsidTr="00C57973">
        <w:tc>
          <w:tcPr>
            <w:tcW w:w="0" w:type="auto"/>
            <w:vMerge w:val="restart"/>
          </w:tcPr>
          <w:p w:rsidR="008301F8" w:rsidRPr="007339DF" w:rsidRDefault="008301F8" w:rsidP="00C57973">
            <w:pPr>
              <w:jc w:val="center"/>
            </w:pPr>
            <w:r w:rsidRPr="007339DF">
              <w:t>№</w:t>
            </w:r>
          </w:p>
          <w:p w:rsidR="008301F8" w:rsidRPr="007339DF" w:rsidRDefault="008301F8" w:rsidP="00C57973">
            <w:pPr>
              <w:jc w:val="center"/>
            </w:pPr>
            <w:proofErr w:type="gramStart"/>
            <w:r w:rsidRPr="007339DF">
              <w:t>п</w:t>
            </w:r>
            <w:proofErr w:type="gramEnd"/>
            <w:r w:rsidRPr="007339DF">
              <w:t>/п</w:t>
            </w:r>
          </w:p>
        </w:tc>
        <w:tc>
          <w:tcPr>
            <w:tcW w:w="0" w:type="auto"/>
            <w:vMerge w:val="restart"/>
          </w:tcPr>
          <w:p w:rsidR="008301F8" w:rsidRPr="007339DF" w:rsidRDefault="008301F8" w:rsidP="00C57973">
            <w:pPr>
              <w:jc w:val="center"/>
            </w:pPr>
            <w:r w:rsidRPr="007339DF">
              <w:t>Наименование обеспечиваемых (последующих) дисциплин</w:t>
            </w:r>
          </w:p>
        </w:tc>
        <w:tc>
          <w:tcPr>
            <w:tcW w:w="0" w:type="auto"/>
            <w:gridSpan w:val="4"/>
          </w:tcPr>
          <w:p w:rsidR="008301F8" w:rsidRPr="007339DF" w:rsidRDefault="008301F8" w:rsidP="00C57973">
            <w:pPr>
              <w:jc w:val="center"/>
            </w:pPr>
            <w:r w:rsidRPr="007339DF">
              <w:t>№№ разделов данной дисциплины необходимых для изучения обеспечиваемых (последующих) дисциплин</w:t>
            </w:r>
          </w:p>
        </w:tc>
      </w:tr>
      <w:tr w:rsidR="008301F8" w:rsidRPr="007339DF" w:rsidTr="00C57973">
        <w:tc>
          <w:tcPr>
            <w:tcW w:w="0" w:type="auto"/>
            <w:vMerge/>
          </w:tcPr>
          <w:p w:rsidR="008301F8" w:rsidRPr="007339DF" w:rsidRDefault="008301F8" w:rsidP="00C57973">
            <w:pPr>
              <w:jc w:val="center"/>
            </w:pPr>
          </w:p>
        </w:tc>
        <w:tc>
          <w:tcPr>
            <w:tcW w:w="0" w:type="auto"/>
            <w:vMerge/>
          </w:tcPr>
          <w:p w:rsidR="008301F8" w:rsidRPr="007339DF" w:rsidRDefault="008301F8" w:rsidP="00C57973">
            <w:pPr>
              <w:jc w:val="center"/>
            </w:pPr>
          </w:p>
        </w:tc>
        <w:tc>
          <w:tcPr>
            <w:tcW w:w="0" w:type="auto"/>
          </w:tcPr>
          <w:p w:rsidR="008301F8" w:rsidRPr="007339DF" w:rsidRDefault="008301F8" w:rsidP="00C57973">
            <w:pPr>
              <w:jc w:val="center"/>
            </w:pPr>
            <w:r w:rsidRPr="007339DF">
              <w:t>1</w:t>
            </w:r>
          </w:p>
        </w:tc>
        <w:tc>
          <w:tcPr>
            <w:tcW w:w="0" w:type="auto"/>
          </w:tcPr>
          <w:p w:rsidR="008301F8" w:rsidRPr="007339DF" w:rsidRDefault="008301F8" w:rsidP="00C57973">
            <w:pPr>
              <w:jc w:val="center"/>
            </w:pPr>
            <w:r w:rsidRPr="007339DF">
              <w:t>2</w:t>
            </w:r>
          </w:p>
        </w:tc>
        <w:tc>
          <w:tcPr>
            <w:tcW w:w="0" w:type="auto"/>
          </w:tcPr>
          <w:p w:rsidR="008301F8" w:rsidRPr="007339DF" w:rsidRDefault="008301F8" w:rsidP="00C57973">
            <w:pPr>
              <w:jc w:val="center"/>
            </w:pPr>
            <w:r w:rsidRPr="007339DF">
              <w:t>3</w:t>
            </w:r>
          </w:p>
        </w:tc>
        <w:tc>
          <w:tcPr>
            <w:tcW w:w="0" w:type="auto"/>
          </w:tcPr>
          <w:p w:rsidR="008301F8" w:rsidRPr="007339DF" w:rsidRDefault="008301F8" w:rsidP="00C57973">
            <w:pPr>
              <w:jc w:val="center"/>
            </w:pPr>
            <w:r w:rsidRPr="007339DF">
              <w:t>4</w:t>
            </w:r>
          </w:p>
        </w:tc>
      </w:tr>
      <w:tr w:rsidR="008301F8" w:rsidRPr="007339DF" w:rsidTr="00C57973">
        <w:tc>
          <w:tcPr>
            <w:tcW w:w="0" w:type="auto"/>
          </w:tcPr>
          <w:p w:rsidR="008301F8" w:rsidRPr="007339DF" w:rsidRDefault="008301F8" w:rsidP="00C57973">
            <w:pPr>
              <w:jc w:val="center"/>
            </w:pPr>
            <w:r w:rsidRPr="007339DF">
              <w:t>1</w:t>
            </w:r>
          </w:p>
        </w:tc>
        <w:tc>
          <w:tcPr>
            <w:tcW w:w="0" w:type="auto"/>
          </w:tcPr>
          <w:p w:rsidR="008301F8" w:rsidRPr="007339DF" w:rsidRDefault="008301F8" w:rsidP="00C57973">
            <w:r>
              <w:rPr>
                <w:bCs/>
              </w:rPr>
              <w:t>Корпоративные финансы</w:t>
            </w:r>
          </w:p>
        </w:tc>
        <w:tc>
          <w:tcPr>
            <w:tcW w:w="0" w:type="auto"/>
            <w:vAlign w:val="center"/>
          </w:tcPr>
          <w:p w:rsidR="008301F8" w:rsidRPr="007339DF" w:rsidRDefault="008301F8" w:rsidP="00C57973">
            <w:pPr>
              <w:jc w:val="center"/>
            </w:pPr>
            <w:r w:rsidRPr="007339DF">
              <w:t>+</w:t>
            </w:r>
          </w:p>
        </w:tc>
        <w:tc>
          <w:tcPr>
            <w:tcW w:w="0" w:type="auto"/>
            <w:vAlign w:val="center"/>
          </w:tcPr>
          <w:p w:rsidR="008301F8" w:rsidRPr="007339DF" w:rsidRDefault="008301F8" w:rsidP="00C57973">
            <w:pPr>
              <w:jc w:val="center"/>
            </w:pPr>
            <w:r w:rsidRPr="007339DF">
              <w:t>+</w:t>
            </w:r>
          </w:p>
        </w:tc>
        <w:tc>
          <w:tcPr>
            <w:tcW w:w="0" w:type="auto"/>
            <w:vAlign w:val="center"/>
          </w:tcPr>
          <w:p w:rsidR="008301F8" w:rsidRPr="007339DF" w:rsidRDefault="008301F8" w:rsidP="00C57973">
            <w:pPr>
              <w:jc w:val="center"/>
            </w:pPr>
            <w:r w:rsidRPr="007339DF">
              <w:t>+</w:t>
            </w:r>
          </w:p>
        </w:tc>
        <w:tc>
          <w:tcPr>
            <w:tcW w:w="0" w:type="auto"/>
            <w:vAlign w:val="center"/>
          </w:tcPr>
          <w:p w:rsidR="008301F8" w:rsidRPr="007339DF" w:rsidRDefault="008301F8" w:rsidP="00C57973">
            <w:pPr>
              <w:jc w:val="center"/>
            </w:pPr>
            <w:r w:rsidRPr="007339DF">
              <w:t>+</w:t>
            </w:r>
          </w:p>
        </w:tc>
      </w:tr>
      <w:tr w:rsidR="008301F8" w:rsidRPr="007339DF" w:rsidTr="00C57973">
        <w:tc>
          <w:tcPr>
            <w:tcW w:w="0" w:type="auto"/>
          </w:tcPr>
          <w:p w:rsidR="008301F8" w:rsidRPr="007339DF" w:rsidRDefault="008301F8" w:rsidP="00C5797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8301F8" w:rsidRDefault="008301F8" w:rsidP="00C57973">
            <w:pPr>
              <w:rPr>
                <w:bCs/>
              </w:rPr>
            </w:pPr>
            <w:r>
              <w:rPr>
                <w:bCs/>
              </w:rPr>
              <w:t>Экономическая и практика менеджмента</w:t>
            </w:r>
          </w:p>
        </w:tc>
        <w:tc>
          <w:tcPr>
            <w:tcW w:w="0" w:type="auto"/>
            <w:vAlign w:val="center"/>
          </w:tcPr>
          <w:p w:rsidR="008301F8" w:rsidRPr="007339DF" w:rsidRDefault="008301F8" w:rsidP="00C57973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301F8" w:rsidRPr="007339DF" w:rsidRDefault="008301F8" w:rsidP="00C57973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301F8" w:rsidRPr="007339DF" w:rsidRDefault="008301F8" w:rsidP="00C57973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301F8" w:rsidRPr="007339DF" w:rsidRDefault="008301F8" w:rsidP="00C57973">
            <w:pPr>
              <w:jc w:val="center"/>
            </w:pPr>
            <w:r>
              <w:t>+</w:t>
            </w:r>
          </w:p>
        </w:tc>
      </w:tr>
      <w:tr w:rsidR="008301F8" w:rsidRPr="007339DF" w:rsidTr="00C57973">
        <w:tc>
          <w:tcPr>
            <w:tcW w:w="0" w:type="auto"/>
          </w:tcPr>
          <w:p w:rsidR="008301F8" w:rsidRDefault="008301F8" w:rsidP="00C57973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8301F8" w:rsidRDefault="008301F8" w:rsidP="00C57973">
            <w:pPr>
              <w:rPr>
                <w:bCs/>
              </w:rPr>
            </w:pPr>
            <w:r>
              <w:rPr>
                <w:bCs/>
              </w:rPr>
              <w:t>Преддипломная практика</w:t>
            </w:r>
          </w:p>
        </w:tc>
        <w:tc>
          <w:tcPr>
            <w:tcW w:w="0" w:type="auto"/>
            <w:vAlign w:val="center"/>
          </w:tcPr>
          <w:p w:rsidR="008301F8" w:rsidRDefault="008301F8" w:rsidP="00C57973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301F8" w:rsidRDefault="008301F8" w:rsidP="00C57973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301F8" w:rsidRDefault="008301F8" w:rsidP="00C57973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301F8" w:rsidRDefault="008301F8" w:rsidP="00C57973">
            <w:pPr>
              <w:jc w:val="center"/>
            </w:pPr>
            <w:r>
              <w:t>+</w:t>
            </w:r>
          </w:p>
        </w:tc>
      </w:tr>
    </w:tbl>
    <w:p w:rsidR="007339DF" w:rsidRDefault="007339DF" w:rsidP="00B132BD">
      <w:pPr>
        <w:spacing w:line="276" w:lineRule="auto"/>
        <w:rPr>
          <w:b/>
          <w:bCs/>
        </w:rPr>
      </w:pPr>
    </w:p>
    <w:p w:rsidR="008301F8" w:rsidRDefault="008301F8" w:rsidP="00B132BD">
      <w:pPr>
        <w:spacing w:line="276" w:lineRule="auto"/>
        <w:rPr>
          <w:b/>
          <w:bCs/>
          <w:sz w:val="32"/>
          <w:szCs w:val="32"/>
        </w:rPr>
      </w:pPr>
    </w:p>
    <w:p w:rsidR="005B5584" w:rsidRPr="007339DF" w:rsidRDefault="00CA13CF" w:rsidP="00B132BD">
      <w:pPr>
        <w:spacing w:line="276" w:lineRule="auto"/>
        <w:rPr>
          <w:b/>
          <w:bCs/>
        </w:rPr>
      </w:pPr>
      <w:r w:rsidRPr="007339DF">
        <w:rPr>
          <w:b/>
          <w:bCs/>
        </w:rPr>
        <w:t>5.4</w:t>
      </w:r>
      <w:r w:rsidR="005B5584" w:rsidRPr="007339DF">
        <w:rPr>
          <w:b/>
          <w:bCs/>
        </w:rPr>
        <w:t xml:space="preserve">. </w:t>
      </w:r>
      <w:r w:rsidRPr="007339DF">
        <w:rPr>
          <w:b/>
          <w:bCs/>
        </w:rPr>
        <w:t xml:space="preserve"> </w:t>
      </w:r>
      <w:r w:rsidR="005B5584" w:rsidRPr="007339DF">
        <w:rPr>
          <w:b/>
          <w:bCs/>
        </w:rPr>
        <w:t>Лекции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904"/>
        <w:gridCol w:w="8080"/>
      </w:tblGrid>
      <w:tr w:rsidR="00495D4E" w:rsidRPr="007339DF" w:rsidTr="00495D4E">
        <w:trPr>
          <w:trHeight w:val="144"/>
        </w:trPr>
        <w:tc>
          <w:tcPr>
            <w:tcW w:w="905" w:type="dxa"/>
            <w:vAlign w:val="center"/>
          </w:tcPr>
          <w:p w:rsidR="00495D4E" w:rsidRPr="007339DF" w:rsidRDefault="00495D4E" w:rsidP="007F49BD">
            <w:pPr>
              <w:jc w:val="center"/>
            </w:pPr>
            <w:r w:rsidRPr="007339DF">
              <w:t>№ раздела</w:t>
            </w:r>
          </w:p>
        </w:tc>
        <w:tc>
          <w:tcPr>
            <w:tcW w:w="904" w:type="dxa"/>
            <w:vAlign w:val="center"/>
          </w:tcPr>
          <w:p w:rsidR="00495D4E" w:rsidRPr="007339DF" w:rsidRDefault="00495D4E" w:rsidP="007F49BD">
            <w:pPr>
              <w:jc w:val="center"/>
            </w:pPr>
            <w:r w:rsidRPr="007339DF">
              <w:t>Раздел дисциплины</w:t>
            </w:r>
          </w:p>
        </w:tc>
        <w:tc>
          <w:tcPr>
            <w:tcW w:w="8080" w:type="dxa"/>
            <w:vAlign w:val="center"/>
          </w:tcPr>
          <w:p w:rsidR="00495D4E" w:rsidRPr="007339DF" w:rsidRDefault="00495D4E" w:rsidP="007F49BD">
            <w:pPr>
              <w:jc w:val="center"/>
            </w:pPr>
            <w:r w:rsidRPr="007339DF">
              <w:t>Тематика лекций</w:t>
            </w:r>
          </w:p>
        </w:tc>
      </w:tr>
      <w:tr w:rsidR="00495D4E" w:rsidRPr="007339DF" w:rsidTr="00495D4E">
        <w:trPr>
          <w:trHeight w:val="144"/>
        </w:trPr>
        <w:tc>
          <w:tcPr>
            <w:tcW w:w="905" w:type="dxa"/>
            <w:vAlign w:val="center"/>
          </w:tcPr>
          <w:p w:rsidR="00495D4E" w:rsidRPr="007339DF" w:rsidRDefault="00495D4E" w:rsidP="007F49BD">
            <w:pPr>
              <w:jc w:val="center"/>
            </w:pPr>
          </w:p>
          <w:p w:rsidR="00495D4E" w:rsidRPr="007339DF" w:rsidRDefault="00495D4E" w:rsidP="007F49BD">
            <w:pPr>
              <w:jc w:val="center"/>
            </w:pPr>
            <w:r w:rsidRPr="007339DF">
              <w:t>1</w:t>
            </w:r>
          </w:p>
          <w:p w:rsidR="00495D4E" w:rsidRPr="007339DF" w:rsidRDefault="00495D4E" w:rsidP="007F49BD">
            <w:pPr>
              <w:jc w:val="center"/>
            </w:pPr>
          </w:p>
        </w:tc>
        <w:tc>
          <w:tcPr>
            <w:tcW w:w="904" w:type="dxa"/>
            <w:vAlign w:val="center"/>
          </w:tcPr>
          <w:p w:rsidR="00495D4E" w:rsidRPr="007339DF" w:rsidRDefault="00495D4E" w:rsidP="007F49BD">
            <w:pPr>
              <w:rPr>
                <w:bCs/>
              </w:rPr>
            </w:pPr>
            <w:r w:rsidRPr="007339DF">
              <w:rPr>
                <w:bCs/>
              </w:rPr>
              <w:t>Предмет, метод и задачи финансовой математики.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495D4E" w:rsidRPr="007339DF" w:rsidRDefault="00495D4E" w:rsidP="00B36AAA">
            <w:pPr>
              <w:pStyle w:val="a5"/>
              <w:spacing w:after="120"/>
              <w:ind w:firstLine="567"/>
              <w:jc w:val="left"/>
              <w:rPr>
                <w:b w:val="0"/>
                <w:sz w:val="24"/>
              </w:rPr>
            </w:pPr>
            <w:r w:rsidRPr="007339DF">
              <w:rPr>
                <w:b w:val="0"/>
                <w:sz w:val="24"/>
              </w:rPr>
              <w:t>Понятие финансовой математики и финансово-экономических расчетов как предмета статистического исследования. Роль финансово-экономических расчетов в обеспечении эффективности и оптимизации финансовой деятельности. Методологические основы финансовой математики. Место финансовой математики в системе общественных наук. Задачи финансовой математики и основные направления ее совершенствования на современном этапе развития общества. Проценты, процентные деньги и процентные ставки. Фактор времени в финансовых операциях.</w:t>
            </w:r>
          </w:p>
        </w:tc>
      </w:tr>
      <w:tr w:rsidR="00495D4E" w:rsidRPr="007339DF" w:rsidTr="00495D4E">
        <w:trPr>
          <w:trHeight w:val="144"/>
        </w:trPr>
        <w:tc>
          <w:tcPr>
            <w:tcW w:w="905" w:type="dxa"/>
            <w:vAlign w:val="center"/>
          </w:tcPr>
          <w:p w:rsidR="00495D4E" w:rsidRPr="007339DF" w:rsidRDefault="00495D4E" w:rsidP="007F49BD">
            <w:pPr>
              <w:jc w:val="center"/>
            </w:pPr>
            <w:r w:rsidRPr="007339DF">
              <w:t>2</w:t>
            </w:r>
          </w:p>
        </w:tc>
        <w:tc>
          <w:tcPr>
            <w:tcW w:w="904" w:type="dxa"/>
            <w:vAlign w:val="center"/>
          </w:tcPr>
          <w:p w:rsidR="00495D4E" w:rsidRPr="007339DF" w:rsidRDefault="00495D4E" w:rsidP="00967420">
            <w:pPr>
              <w:spacing w:line="276" w:lineRule="auto"/>
            </w:pPr>
            <w:r w:rsidRPr="007339DF">
              <w:t>Простые проценты.</w:t>
            </w:r>
          </w:p>
          <w:p w:rsidR="00495D4E" w:rsidRPr="007339DF" w:rsidRDefault="00495D4E" w:rsidP="007F49BD"/>
        </w:tc>
        <w:tc>
          <w:tcPr>
            <w:tcW w:w="8080" w:type="dxa"/>
            <w:vAlign w:val="center"/>
          </w:tcPr>
          <w:p w:rsidR="00495D4E" w:rsidRPr="007339DF" w:rsidRDefault="00495D4E" w:rsidP="00B36AAA">
            <w:pPr>
              <w:ind w:firstLine="743"/>
            </w:pPr>
            <w:r w:rsidRPr="007339DF">
              <w:t>Формула простых процентов. Использование простых процентов на практике. Понятие временной базы. Обыкновенные и точные проценты. Три варианта расчета простых процентов: точные проценты с точным числом дней ссуды; обыкновенные проценты с точным числом дней ссуды; обыкновенные проценты с приближенным числом дней ссуды. Постоянные и переменные значения процентных ставок. Наращение по переменным простым ставкам процентов. Определение срока ссуды и уровня процентной ставки. Использование процентных чисел в банковской практике.</w:t>
            </w:r>
          </w:p>
        </w:tc>
      </w:tr>
      <w:tr w:rsidR="00495D4E" w:rsidRPr="007339DF" w:rsidTr="00495D4E">
        <w:trPr>
          <w:trHeight w:val="144"/>
        </w:trPr>
        <w:tc>
          <w:tcPr>
            <w:tcW w:w="905" w:type="dxa"/>
            <w:vAlign w:val="center"/>
          </w:tcPr>
          <w:p w:rsidR="00495D4E" w:rsidRPr="007339DF" w:rsidRDefault="00495D4E" w:rsidP="007F49BD">
            <w:pPr>
              <w:jc w:val="center"/>
            </w:pPr>
            <w:r w:rsidRPr="007339DF">
              <w:t>3</w:t>
            </w:r>
          </w:p>
        </w:tc>
        <w:tc>
          <w:tcPr>
            <w:tcW w:w="904" w:type="dxa"/>
            <w:vAlign w:val="center"/>
          </w:tcPr>
          <w:p w:rsidR="00495D4E" w:rsidRPr="007339DF" w:rsidRDefault="00495D4E" w:rsidP="00967420">
            <w:pPr>
              <w:spacing w:line="276" w:lineRule="auto"/>
            </w:pPr>
            <w:r w:rsidRPr="007339DF">
              <w:t>Сложные проценты.</w:t>
            </w:r>
          </w:p>
          <w:p w:rsidR="00495D4E" w:rsidRPr="007339DF" w:rsidRDefault="00495D4E" w:rsidP="007F49BD"/>
        </w:tc>
        <w:tc>
          <w:tcPr>
            <w:tcW w:w="8080" w:type="dxa"/>
          </w:tcPr>
          <w:p w:rsidR="00495D4E" w:rsidRPr="007339DF" w:rsidRDefault="00495D4E" w:rsidP="00B36AAA">
            <w:pPr>
              <w:ind w:left="34" w:firstLine="709"/>
              <w:rPr>
                <w:b/>
              </w:rPr>
            </w:pPr>
            <w:r w:rsidRPr="007339DF">
              <w:t>Сущность начисления сложных процентов. Различие между простой и сложной процентной ставкой. Формула наращения по постоянной ставке сложных процентов. Множитель наращения и способы его определения. Начисление сложных процентов несколько раз в год. Номинальная и эффективная ставки процентов. Постоянные и переменные процентные ставки. Начисление по переменным ставкам сложных процентов. Начисление процентов с дробным числом лет: общий метод и смешанный метод. Непрерывное начисление процентов и сила роста. Определение срока ссуды и уровня ставки процентов.</w:t>
            </w:r>
          </w:p>
        </w:tc>
      </w:tr>
      <w:tr w:rsidR="00495D4E" w:rsidTr="00495D4E">
        <w:trPr>
          <w:trHeight w:val="144"/>
        </w:trPr>
        <w:tc>
          <w:tcPr>
            <w:tcW w:w="905" w:type="dxa"/>
            <w:vAlign w:val="center"/>
          </w:tcPr>
          <w:p w:rsidR="00495D4E" w:rsidRPr="007339DF" w:rsidRDefault="00495D4E" w:rsidP="00967420">
            <w:pPr>
              <w:jc w:val="center"/>
            </w:pPr>
            <w:r w:rsidRPr="007339DF">
              <w:lastRenderedPageBreak/>
              <w:t>4</w:t>
            </w:r>
          </w:p>
        </w:tc>
        <w:tc>
          <w:tcPr>
            <w:tcW w:w="904" w:type="dxa"/>
            <w:vAlign w:val="center"/>
          </w:tcPr>
          <w:p w:rsidR="00495D4E" w:rsidRPr="007339DF" w:rsidRDefault="00495D4E" w:rsidP="00967420">
            <w:pPr>
              <w:spacing w:line="276" w:lineRule="auto"/>
            </w:pPr>
            <w:r w:rsidRPr="007339DF">
              <w:t>Учет векселей.</w:t>
            </w:r>
          </w:p>
          <w:p w:rsidR="00495D4E" w:rsidRPr="007339DF" w:rsidRDefault="00495D4E" w:rsidP="00967420">
            <w:pPr>
              <w:spacing w:line="276" w:lineRule="auto"/>
            </w:pPr>
            <w:r w:rsidRPr="007339DF">
              <w:t>Кредитные расчеты.</w:t>
            </w:r>
          </w:p>
          <w:p w:rsidR="00495D4E" w:rsidRPr="007339DF" w:rsidRDefault="00495D4E" w:rsidP="00967420">
            <w:pPr>
              <w:spacing w:line="276" w:lineRule="auto"/>
              <w:rPr>
                <w:b/>
              </w:rPr>
            </w:pPr>
          </w:p>
          <w:p w:rsidR="00495D4E" w:rsidRPr="007339DF" w:rsidRDefault="00495D4E" w:rsidP="007F49BD">
            <w:pPr>
              <w:jc w:val="center"/>
            </w:pPr>
          </w:p>
        </w:tc>
        <w:tc>
          <w:tcPr>
            <w:tcW w:w="8080" w:type="dxa"/>
          </w:tcPr>
          <w:p w:rsidR="00495D4E" w:rsidRPr="007339DF" w:rsidRDefault="00495D4E" w:rsidP="00B36AAA">
            <w:pPr>
              <w:pStyle w:val="21"/>
              <w:spacing w:line="240" w:lineRule="auto"/>
              <w:ind w:left="34" w:firstLine="709"/>
              <w:jc w:val="left"/>
              <w:rPr>
                <w:b/>
                <w:sz w:val="24"/>
                <w:szCs w:val="24"/>
              </w:rPr>
            </w:pPr>
            <w:r w:rsidRPr="007339DF">
              <w:rPr>
                <w:sz w:val="24"/>
                <w:szCs w:val="24"/>
              </w:rPr>
              <w:t xml:space="preserve">Понятие векселя; виды векселей; дисконт. Кредитные расчеты. Методы погашения займа. Погашение долга единовременным платежом. Формирование погасительного фонда на основе постоянных срочных уплат и на основе неравных взносов. Погашение долга в рассрочку. Погашение долга равными срочными выплатами. Погашение долга равными суммами. Потребительский кредит. Льготный период. Беспроцентный </w:t>
            </w:r>
            <w:proofErr w:type="spellStart"/>
            <w:r w:rsidRPr="007339DF">
              <w:rPr>
                <w:sz w:val="24"/>
                <w:szCs w:val="24"/>
              </w:rPr>
              <w:t>займ</w:t>
            </w:r>
            <w:proofErr w:type="spellEnd"/>
            <w:r w:rsidRPr="007339DF">
              <w:rPr>
                <w:sz w:val="24"/>
                <w:szCs w:val="24"/>
              </w:rPr>
              <w:t>.</w:t>
            </w:r>
          </w:p>
        </w:tc>
      </w:tr>
      <w:tr w:rsidR="00495D4E" w:rsidTr="00495D4E">
        <w:trPr>
          <w:cantSplit/>
          <w:trHeight w:val="334"/>
        </w:trPr>
        <w:tc>
          <w:tcPr>
            <w:tcW w:w="9889" w:type="dxa"/>
            <w:gridSpan w:val="3"/>
            <w:vAlign w:val="center"/>
          </w:tcPr>
          <w:p w:rsidR="00495D4E" w:rsidRPr="007339DF" w:rsidRDefault="00495D4E" w:rsidP="007F49BD">
            <w:pPr>
              <w:pStyle w:val="2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39DF">
              <w:rPr>
                <w:b/>
                <w:sz w:val="24"/>
                <w:szCs w:val="24"/>
              </w:rPr>
              <w:t>Итого</w:t>
            </w:r>
          </w:p>
        </w:tc>
      </w:tr>
    </w:tbl>
    <w:p w:rsidR="00EB22B4" w:rsidRDefault="00EB22B4" w:rsidP="00B132BD">
      <w:pPr>
        <w:spacing w:line="276" w:lineRule="auto"/>
        <w:rPr>
          <w:b/>
          <w:bCs/>
          <w:sz w:val="28"/>
          <w:szCs w:val="28"/>
        </w:rPr>
      </w:pPr>
    </w:p>
    <w:p w:rsidR="00895D80" w:rsidRDefault="00CA13CF" w:rsidP="007339DF">
      <w:pPr>
        <w:spacing w:line="276" w:lineRule="auto"/>
        <w:jc w:val="both"/>
        <w:rPr>
          <w:b/>
        </w:rPr>
      </w:pPr>
      <w:r w:rsidRPr="007339DF">
        <w:rPr>
          <w:b/>
        </w:rPr>
        <w:t>5.5</w:t>
      </w:r>
      <w:r w:rsidR="00895D80" w:rsidRPr="007339DF">
        <w:rPr>
          <w:b/>
        </w:rPr>
        <w:t>. Практические занятия</w:t>
      </w:r>
    </w:p>
    <w:p w:rsidR="007339DF" w:rsidRPr="007339DF" w:rsidRDefault="007339DF" w:rsidP="007339DF">
      <w:pPr>
        <w:spacing w:line="276" w:lineRule="auto"/>
        <w:jc w:val="both"/>
        <w:rPr>
          <w:b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6946"/>
        <w:gridCol w:w="1418"/>
      </w:tblGrid>
      <w:tr w:rsidR="00495D4E" w:rsidTr="00495D4E">
        <w:tc>
          <w:tcPr>
            <w:tcW w:w="534" w:type="dxa"/>
            <w:vAlign w:val="center"/>
          </w:tcPr>
          <w:p w:rsidR="00495D4E" w:rsidRPr="00BD2508" w:rsidRDefault="00495D4E" w:rsidP="00C76BA9">
            <w:pPr>
              <w:jc w:val="center"/>
            </w:pPr>
            <w:r w:rsidRPr="00BD2508">
              <w:t>№</w:t>
            </w:r>
          </w:p>
        </w:tc>
        <w:tc>
          <w:tcPr>
            <w:tcW w:w="850" w:type="dxa"/>
            <w:vAlign w:val="center"/>
          </w:tcPr>
          <w:p w:rsidR="00495D4E" w:rsidRPr="00BD2508" w:rsidRDefault="00495D4E" w:rsidP="00C76BA9">
            <w:pPr>
              <w:jc w:val="center"/>
            </w:pPr>
            <w:r w:rsidRPr="00BD2508">
              <w:t>Раздел дисциплины</w:t>
            </w:r>
          </w:p>
        </w:tc>
        <w:tc>
          <w:tcPr>
            <w:tcW w:w="6946" w:type="dxa"/>
            <w:vAlign w:val="center"/>
          </w:tcPr>
          <w:p w:rsidR="00495D4E" w:rsidRPr="00BD2508" w:rsidRDefault="00495D4E" w:rsidP="00C76BA9">
            <w:pPr>
              <w:jc w:val="center"/>
            </w:pPr>
            <w:r w:rsidRPr="00BD2508">
              <w:t>Тематика практических занятий</w:t>
            </w:r>
          </w:p>
        </w:tc>
        <w:tc>
          <w:tcPr>
            <w:tcW w:w="1418" w:type="dxa"/>
            <w:vAlign w:val="center"/>
          </w:tcPr>
          <w:p w:rsidR="00495D4E" w:rsidRPr="00BD2508" w:rsidRDefault="00495D4E" w:rsidP="00C76BA9">
            <w:pPr>
              <w:jc w:val="center"/>
            </w:pPr>
            <w:r w:rsidRPr="00BD2508">
              <w:t>Форма контроля</w:t>
            </w:r>
          </w:p>
        </w:tc>
      </w:tr>
      <w:tr w:rsidR="00495D4E" w:rsidTr="00495D4E">
        <w:tc>
          <w:tcPr>
            <w:tcW w:w="534" w:type="dxa"/>
            <w:vAlign w:val="center"/>
          </w:tcPr>
          <w:p w:rsidR="00495D4E" w:rsidRDefault="00495D4E" w:rsidP="00B132B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495D4E" w:rsidRPr="00710EF4" w:rsidRDefault="00495D4E" w:rsidP="00710EF4">
            <w:pPr>
              <w:spacing w:line="276" w:lineRule="auto"/>
              <w:ind w:right="-108"/>
            </w:pPr>
            <w:r w:rsidRPr="00710EF4">
              <w:t>Предмет, метод и задачи финансовой математики.</w:t>
            </w:r>
          </w:p>
          <w:p w:rsidR="00495D4E" w:rsidRDefault="00495D4E" w:rsidP="00B132BD">
            <w:pPr>
              <w:spacing w:line="276" w:lineRule="auto"/>
              <w:jc w:val="center"/>
            </w:pPr>
          </w:p>
        </w:tc>
        <w:tc>
          <w:tcPr>
            <w:tcW w:w="6946" w:type="dxa"/>
            <w:vAlign w:val="center"/>
          </w:tcPr>
          <w:p w:rsidR="00495D4E" w:rsidRPr="00D93AF9" w:rsidRDefault="00495D4E" w:rsidP="00B132BD">
            <w:pPr>
              <w:spacing w:line="276" w:lineRule="auto"/>
              <w:jc w:val="both"/>
              <w:rPr>
                <w:b/>
                <w:sz w:val="28"/>
              </w:rPr>
            </w:pPr>
            <w:r w:rsidRPr="004C41E6">
              <w:t>Понятие финансовой математики и финансово-экономических расчетов как предмета статистического исследования. Роль финансово-экономических расчетов в обеспечении эффективности и оптимизации финансовой деятельности. Методологические основы финансовой математики. Место финансовой математики в системе общественных наук. Задачи финансовой математики и основные направления ее совершенствования на современном этапе развития общества. Проценты, процентные деньги и процентные ставки. Фактор времени в финансовых операциях.</w:t>
            </w:r>
          </w:p>
        </w:tc>
        <w:tc>
          <w:tcPr>
            <w:tcW w:w="1418" w:type="dxa"/>
            <w:vAlign w:val="center"/>
          </w:tcPr>
          <w:p w:rsidR="00495D4E" w:rsidRDefault="00495D4E" w:rsidP="00677D4E">
            <w:pPr>
              <w:spacing w:line="276" w:lineRule="auto"/>
              <w:jc w:val="center"/>
            </w:pPr>
            <w:r>
              <w:t>Коллоквиум 1.</w:t>
            </w:r>
          </w:p>
          <w:p w:rsidR="00495D4E" w:rsidRDefault="00495D4E" w:rsidP="00677D4E">
            <w:pPr>
              <w:spacing w:line="276" w:lineRule="auto"/>
              <w:jc w:val="center"/>
            </w:pPr>
            <w:r>
              <w:t>Тест 1</w:t>
            </w:r>
          </w:p>
        </w:tc>
      </w:tr>
      <w:tr w:rsidR="00495D4E" w:rsidTr="00495D4E">
        <w:tc>
          <w:tcPr>
            <w:tcW w:w="534" w:type="dxa"/>
            <w:vMerge w:val="restart"/>
            <w:vAlign w:val="center"/>
          </w:tcPr>
          <w:p w:rsidR="00495D4E" w:rsidRDefault="00495D4E" w:rsidP="00B132B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495D4E" w:rsidRPr="00710EF4" w:rsidRDefault="00495D4E" w:rsidP="00710EF4">
            <w:pPr>
              <w:spacing w:line="276" w:lineRule="auto"/>
              <w:jc w:val="both"/>
            </w:pPr>
            <w:r w:rsidRPr="00710EF4">
              <w:t>Простые проценты.</w:t>
            </w:r>
          </w:p>
          <w:p w:rsidR="00495D4E" w:rsidRDefault="00495D4E" w:rsidP="00B132BD">
            <w:pPr>
              <w:spacing w:line="276" w:lineRule="auto"/>
              <w:jc w:val="center"/>
            </w:pPr>
          </w:p>
        </w:tc>
        <w:tc>
          <w:tcPr>
            <w:tcW w:w="6946" w:type="dxa"/>
            <w:vAlign w:val="center"/>
          </w:tcPr>
          <w:p w:rsidR="00495D4E" w:rsidRPr="00EF3DB8" w:rsidRDefault="00495D4E" w:rsidP="00B132BD">
            <w:pPr>
              <w:spacing w:line="276" w:lineRule="auto"/>
              <w:jc w:val="both"/>
            </w:pPr>
            <w:r w:rsidRPr="00CB4FC3">
              <w:t>Формула простых процентов. Использование простых процентов на практике. Понятие временной базы. Обыкновенные и точные проценты. Три варианта расчета простых процентов: точные проценты с точным числом дней ссуды; обыкновенные проценты с точным числом дней ссуды; обыкновенные проценты с приближенным числом дней ссуды. Постоянные и переменные значения процентных ставок. Наращение по переменным простым ставкам процентов. Определение срока ссуды и уровня процентной ставки. Использование процентных чисел в банковской практике.</w:t>
            </w:r>
          </w:p>
        </w:tc>
        <w:tc>
          <w:tcPr>
            <w:tcW w:w="1418" w:type="dxa"/>
            <w:vAlign w:val="center"/>
          </w:tcPr>
          <w:p w:rsidR="00495D4E" w:rsidRDefault="00495D4E" w:rsidP="00677D4E">
            <w:pPr>
              <w:spacing w:line="276" w:lineRule="auto"/>
              <w:jc w:val="center"/>
            </w:pPr>
            <w:r>
              <w:t>Тест 2.</w:t>
            </w:r>
          </w:p>
        </w:tc>
      </w:tr>
      <w:tr w:rsidR="00495D4E" w:rsidTr="00495D4E">
        <w:tc>
          <w:tcPr>
            <w:tcW w:w="534" w:type="dxa"/>
            <w:vMerge/>
            <w:vAlign w:val="center"/>
          </w:tcPr>
          <w:p w:rsidR="00495D4E" w:rsidRDefault="00495D4E" w:rsidP="00B132BD">
            <w:pPr>
              <w:spacing w:line="276" w:lineRule="auto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95D4E" w:rsidRDefault="00495D4E" w:rsidP="00B132BD">
            <w:pPr>
              <w:spacing w:line="276" w:lineRule="auto"/>
              <w:jc w:val="center"/>
            </w:pPr>
          </w:p>
        </w:tc>
        <w:tc>
          <w:tcPr>
            <w:tcW w:w="6946" w:type="dxa"/>
            <w:vAlign w:val="center"/>
          </w:tcPr>
          <w:p w:rsidR="00495D4E" w:rsidRPr="00836727" w:rsidRDefault="00495D4E" w:rsidP="00B132B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Контрольно-итоговое занятие по теме «Простые проценты»</w:t>
            </w:r>
          </w:p>
        </w:tc>
        <w:tc>
          <w:tcPr>
            <w:tcW w:w="1418" w:type="dxa"/>
          </w:tcPr>
          <w:p w:rsidR="00495D4E" w:rsidRDefault="00495D4E" w:rsidP="00B132BD">
            <w:pPr>
              <w:spacing w:line="276" w:lineRule="auto"/>
              <w:jc w:val="center"/>
            </w:pPr>
            <w:r>
              <w:t>Контрольная работа №1</w:t>
            </w:r>
          </w:p>
        </w:tc>
      </w:tr>
      <w:tr w:rsidR="00495D4E" w:rsidTr="00495D4E">
        <w:tc>
          <w:tcPr>
            <w:tcW w:w="534" w:type="dxa"/>
            <w:vMerge w:val="restart"/>
            <w:vAlign w:val="center"/>
          </w:tcPr>
          <w:p w:rsidR="00495D4E" w:rsidRDefault="00495D4E" w:rsidP="00B132B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495D4E" w:rsidRPr="00710EF4" w:rsidRDefault="00495D4E" w:rsidP="00710EF4">
            <w:pPr>
              <w:spacing w:line="276" w:lineRule="auto"/>
              <w:jc w:val="center"/>
            </w:pPr>
            <w:r w:rsidRPr="00710EF4">
              <w:t xml:space="preserve">Сложные </w:t>
            </w:r>
            <w:r w:rsidRPr="00710EF4">
              <w:lastRenderedPageBreak/>
              <w:t>проценты.</w:t>
            </w:r>
          </w:p>
          <w:p w:rsidR="00495D4E" w:rsidRDefault="00495D4E" w:rsidP="00710EF4">
            <w:pPr>
              <w:spacing w:line="276" w:lineRule="auto"/>
              <w:jc w:val="center"/>
            </w:pPr>
          </w:p>
        </w:tc>
        <w:tc>
          <w:tcPr>
            <w:tcW w:w="6946" w:type="dxa"/>
            <w:vAlign w:val="center"/>
          </w:tcPr>
          <w:p w:rsidR="00495D4E" w:rsidRDefault="00495D4E" w:rsidP="00B132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902A1">
              <w:lastRenderedPageBreak/>
              <w:t xml:space="preserve">Сущность начисления сложных процентов. Различие между простой и сложной процентной ставкой. Формула наращения по постоянной ставке сложных процентов. Множитель наращения и </w:t>
            </w:r>
            <w:r w:rsidRPr="001902A1">
              <w:lastRenderedPageBreak/>
              <w:t>способы его определения. Начисление сложных процентов несколько раз в год. Номинальная и эффективная ставки процентов. Постоянные и переменные процентные ставки. Начисление по переменным ставкам сложных процентов. Начисление процентов с дробным числом лет: общий метод и смешанный метод. Непрерывное начисление процентов и сила роста. Определение срока ссуды и уровня ставки процентов.</w:t>
            </w:r>
          </w:p>
        </w:tc>
        <w:tc>
          <w:tcPr>
            <w:tcW w:w="1418" w:type="dxa"/>
            <w:vAlign w:val="center"/>
          </w:tcPr>
          <w:p w:rsidR="00495D4E" w:rsidRDefault="00495D4E" w:rsidP="00677D4E">
            <w:pPr>
              <w:spacing w:line="276" w:lineRule="auto"/>
              <w:jc w:val="center"/>
            </w:pPr>
            <w:r>
              <w:lastRenderedPageBreak/>
              <w:t>Тест 3</w:t>
            </w:r>
          </w:p>
        </w:tc>
      </w:tr>
      <w:tr w:rsidR="00495D4E" w:rsidTr="00495D4E">
        <w:trPr>
          <w:trHeight w:val="1199"/>
        </w:trPr>
        <w:tc>
          <w:tcPr>
            <w:tcW w:w="534" w:type="dxa"/>
            <w:vMerge/>
            <w:vAlign w:val="center"/>
          </w:tcPr>
          <w:p w:rsidR="00495D4E" w:rsidRDefault="00495D4E" w:rsidP="00B132BD">
            <w:pPr>
              <w:spacing w:line="276" w:lineRule="auto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95D4E" w:rsidRDefault="00495D4E" w:rsidP="00B132BD">
            <w:pPr>
              <w:spacing w:line="276" w:lineRule="auto"/>
              <w:jc w:val="center"/>
            </w:pPr>
          </w:p>
        </w:tc>
        <w:tc>
          <w:tcPr>
            <w:tcW w:w="6946" w:type="dxa"/>
            <w:vAlign w:val="center"/>
          </w:tcPr>
          <w:p w:rsidR="00495D4E" w:rsidRPr="00E31EB2" w:rsidRDefault="00495D4E" w:rsidP="00B132BD">
            <w:pPr>
              <w:pStyle w:val="a5"/>
              <w:spacing w:line="276" w:lineRule="auto"/>
              <w:ind w:firstLine="0"/>
              <w:rPr>
                <w:sz w:val="28"/>
                <w:szCs w:val="28"/>
              </w:rPr>
            </w:pPr>
            <w:r w:rsidRPr="008C006D">
              <w:rPr>
                <w:sz w:val="24"/>
              </w:rPr>
              <w:t>Контрольн</w:t>
            </w:r>
            <w:r>
              <w:rPr>
                <w:sz w:val="24"/>
              </w:rPr>
              <w:t>о-итоговое занятие</w:t>
            </w:r>
            <w:r w:rsidRPr="008C006D">
              <w:rPr>
                <w:sz w:val="24"/>
              </w:rPr>
              <w:t xml:space="preserve"> по теме</w:t>
            </w:r>
            <w:r>
              <w:rPr>
                <w:sz w:val="24"/>
              </w:rPr>
              <w:t xml:space="preserve"> «Сложные проценты»</w:t>
            </w:r>
          </w:p>
        </w:tc>
        <w:tc>
          <w:tcPr>
            <w:tcW w:w="1418" w:type="dxa"/>
          </w:tcPr>
          <w:p w:rsidR="00495D4E" w:rsidRDefault="00495D4E" w:rsidP="00B132BD">
            <w:pPr>
              <w:spacing w:line="276" w:lineRule="auto"/>
              <w:jc w:val="center"/>
            </w:pPr>
            <w:r>
              <w:t>Контрольная работа №2</w:t>
            </w:r>
          </w:p>
        </w:tc>
      </w:tr>
      <w:tr w:rsidR="00495D4E" w:rsidTr="00495D4E">
        <w:trPr>
          <w:trHeight w:val="2960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495D4E" w:rsidRPr="00CA13CF" w:rsidRDefault="00495D4E" w:rsidP="00B132BD">
            <w:pPr>
              <w:spacing w:line="276" w:lineRule="auto"/>
              <w:jc w:val="center"/>
              <w:rPr>
                <w:highlight w:val="yellow"/>
              </w:rPr>
            </w:pPr>
            <w:r w:rsidRPr="00710EF4">
              <w:t>4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495D4E" w:rsidRPr="00784FD7" w:rsidRDefault="00495D4E" w:rsidP="00710EF4">
            <w:pPr>
              <w:spacing w:line="276" w:lineRule="auto"/>
              <w:jc w:val="both"/>
              <w:rPr>
                <w:b/>
              </w:rPr>
            </w:pPr>
            <w:r w:rsidRPr="00710EF4">
              <w:t>Учет векселей. Кредитные расчеты</w:t>
            </w:r>
            <w:r w:rsidRPr="00D26969">
              <w:rPr>
                <w:b/>
              </w:rPr>
              <w:t>.</w:t>
            </w:r>
          </w:p>
          <w:p w:rsidR="00495D4E" w:rsidRPr="00CA13CF" w:rsidRDefault="00495D4E" w:rsidP="00B132BD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495D4E" w:rsidRPr="00EF3DB8" w:rsidRDefault="00495D4E" w:rsidP="00710EF4">
            <w:pPr>
              <w:spacing w:line="276" w:lineRule="auto"/>
              <w:jc w:val="both"/>
            </w:pPr>
            <w:r>
              <w:t>Понятие векселя; виды векселей; дисконт.</w:t>
            </w:r>
          </w:p>
          <w:p w:rsidR="00495D4E" w:rsidRPr="00EF3DB8" w:rsidRDefault="00495D4E" w:rsidP="00B132BD">
            <w:pPr>
              <w:spacing w:line="276" w:lineRule="auto"/>
              <w:jc w:val="both"/>
            </w:pPr>
            <w:r w:rsidRPr="00D60BDA">
              <w:t xml:space="preserve">Кредитные расчеты. Методы погашения займа. Погашение долга единовременным платежом. Формирование погасительного фонда на основе постоянных срочных уплат и на основе неравных взносов. Погашение долга в рассрочку. Погашение долга равными срочными выплатами. Погашение долга равными суммами. Потребительский кредит. Льготный период. Беспроцентный </w:t>
            </w:r>
            <w:proofErr w:type="spellStart"/>
            <w:r w:rsidRPr="00D60BDA">
              <w:t>займ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95D4E" w:rsidRDefault="00495D4E" w:rsidP="00677D4E">
            <w:pPr>
              <w:spacing w:line="276" w:lineRule="auto"/>
              <w:jc w:val="center"/>
            </w:pPr>
            <w:r>
              <w:t>Тест 4</w:t>
            </w:r>
          </w:p>
          <w:p w:rsidR="00495D4E" w:rsidRDefault="00495D4E" w:rsidP="00677D4E">
            <w:pPr>
              <w:spacing w:line="276" w:lineRule="auto"/>
              <w:jc w:val="center"/>
            </w:pPr>
            <w:r>
              <w:t>Коллоквиум 2</w:t>
            </w:r>
          </w:p>
        </w:tc>
      </w:tr>
      <w:tr w:rsidR="00495D4E" w:rsidTr="00495D4E">
        <w:tc>
          <w:tcPr>
            <w:tcW w:w="534" w:type="dxa"/>
            <w:vMerge/>
            <w:vAlign w:val="center"/>
          </w:tcPr>
          <w:p w:rsidR="00495D4E" w:rsidRDefault="00495D4E" w:rsidP="00B132BD">
            <w:pPr>
              <w:spacing w:line="276" w:lineRule="auto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95D4E" w:rsidRDefault="00495D4E" w:rsidP="00B132BD">
            <w:pPr>
              <w:spacing w:line="276" w:lineRule="auto"/>
              <w:jc w:val="center"/>
            </w:pPr>
          </w:p>
        </w:tc>
        <w:tc>
          <w:tcPr>
            <w:tcW w:w="6946" w:type="dxa"/>
            <w:vAlign w:val="center"/>
          </w:tcPr>
          <w:p w:rsidR="00495D4E" w:rsidRPr="00767510" w:rsidRDefault="00495D4E" w:rsidP="00B132BD">
            <w:pPr>
              <w:spacing w:line="276" w:lineRule="auto"/>
              <w:jc w:val="both"/>
              <w:rPr>
                <w:b/>
              </w:rPr>
            </w:pPr>
            <w:r w:rsidRPr="00A02DB2">
              <w:rPr>
                <w:b/>
              </w:rPr>
              <w:t>Контрольн</w:t>
            </w:r>
            <w:r>
              <w:rPr>
                <w:b/>
              </w:rPr>
              <w:t>о-итоговое занятие</w:t>
            </w:r>
            <w:r w:rsidRPr="00A02DB2">
              <w:rPr>
                <w:b/>
              </w:rPr>
              <w:t xml:space="preserve"> по теме «</w:t>
            </w:r>
            <w:r>
              <w:rPr>
                <w:b/>
              </w:rPr>
              <w:t>Кредитные расчеты</w:t>
            </w:r>
            <w:r w:rsidRPr="00A02DB2">
              <w:rPr>
                <w:b/>
              </w:rPr>
              <w:t>»</w:t>
            </w:r>
          </w:p>
        </w:tc>
        <w:tc>
          <w:tcPr>
            <w:tcW w:w="1418" w:type="dxa"/>
          </w:tcPr>
          <w:p w:rsidR="00495D4E" w:rsidRDefault="00495D4E" w:rsidP="00C22CB5">
            <w:pPr>
              <w:spacing w:line="276" w:lineRule="auto"/>
              <w:jc w:val="center"/>
            </w:pPr>
            <w:r>
              <w:t xml:space="preserve">Контрольная работа №3. </w:t>
            </w:r>
          </w:p>
        </w:tc>
      </w:tr>
      <w:tr w:rsidR="00495D4E" w:rsidTr="00495D4E">
        <w:tc>
          <w:tcPr>
            <w:tcW w:w="534" w:type="dxa"/>
            <w:vAlign w:val="center"/>
          </w:tcPr>
          <w:p w:rsidR="00495D4E" w:rsidRDefault="00495D4E" w:rsidP="00B132BD">
            <w:pPr>
              <w:spacing w:line="276" w:lineRule="auto"/>
              <w:jc w:val="center"/>
            </w:pPr>
          </w:p>
        </w:tc>
        <w:tc>
          <w:tcPr>
            <w:tcW w:w="7796" w:type="dxa"/>
            <w:gridSpan w:val="2"/>
            <w:vAlign w:val="center"/>
          </w:tcPr>
          <w:p w:rsidR="00495D4E" w:rsidRDefault="00495D4E" w:rsidP="00B132BD">
            <w:pPr>
              <w:spacing w:line="276" w:lineRule="auto"/>
              <w:ind w:hanging="36"/>
              <w:jc w:val="both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418" w:type="dxa"/>
          </w:tcPr>
          <w:p w:rsidR="00495D4E" w:rsidRDefault="00495D4E" w:rsidP="00B132BD">
            <w:pPr>
              <w:spacing w:line="276" w:lineRule="auto"/>
            </w:pPr>
          </w:p>
        </w:tc>
      </w:tr>
    </w:tbl>
    <w:p w:rsidR="005B5584" w:rsidRDefault="005B5584" w:rsidP="00B132BD">
      <w:pPr>
        <w:spacing w:line="276" w:lineRule="auto"/>
        <w:jc w:val="center"/>
        <w:rPr>
          <w:b/>
          <w:bCs/>
          <w:sz w:val="32"/>
        </w:rPr>
      </w:pPr>
    </w:p>
    <w:p w:rsidR="00677D4E" w:rsidRPr="007339DF" w:rsidRDefault="00677D4E" w:rsidP="00DE5591">
      <w:pPr>
        <w:pStyle w:val="ae"/>
        <w:numPr>
          <w:ilvl w:val="1"/>
          <w:numId w:val="6"/>
        </w:numPr>
        <w:ind w:left="0" w:firstLine="0"/>
        <w:jc w:val="both"/>
        <w:rPr>
          <w:b/>
        </w:rPr>
      </w:pPr>
      <w:r w:rsidRPr="007339DF">
        <w:rPr>
          <w:b/>
        </w:rPr>
        <w:t xml:space="preserve">Лабораторный практикум </w:t>
      </w:r>
      <w:r w:rsidR="007339DF">
        <w:rPr>
          <w:b/>
        </w:rPr>
        <w:t xml:space="preserve">- </w:t>
      </w:r>
      <w:r w:rsidRPr="007339DF">
        <w:t>не предусмотрен.</w:t>
      </w:r>
    </w:p>
    <w:p w:rsidR="005B5584" w:rsidRPr="007339DF" w:rsidRDefault="005B5584" w:rsidP="00B132BD">
      <w:pPr>
        <w:spacing w:line="276" w:lineRule="auto"/>
        <w:jc w:val="center"/>
        <w:rPr>
          <w:b/>
          <w:bCs/>
        </w:rPr>
      </w:pPr>
    </w:p>
    <w:p w:rsidR="005B5584" w:rsidRDefault="00B520CE" w:rsidP="00B520CE">
      <w:pPr>
        <w:tabs>
          <w:tab w:val="num" w:pos="360"/>
        </w:tabs>
        <w:spacing w:line="276" w:lineRule="auto"/>
        <w:ind w:left="360" w:hanging="360"/>
        <w:rPr>
          <w:b/>
          <w:bCs/>
        </w:rPr>
      </w:pPr>
      <w:r w:rsidRPr="007339DF">
        <w:rPr>
          <w:b/>
          <w:bCs/>
        </w:rPr>
        <w:t>5.7</w:t>
      </w:r>
      <w:r w:rsidR="005B5584" w:rsidRPr="007339DF">
        <w:rPr>
          <w:b/>
          <w:bCs/>
        </w:rPr>
        <w:t>. Самостоятельная работа студентов.</w:t>
      </w:r>
    </w:p>
    <w:p w:rsidR="007339DF" w:rsidRPr="007339DF" w:rsidRDefault="007339DF" w:rsidP="00B520CE">
      <w:pPr>
        <w:tabs>
          <w:tab w:val="num" w:pos="360"/>
        </w:tabs>
        <w:spacing w:line="276" w:lineRule="auto"/>
        <w:ind w:left="360" w:hanging="360"/>
        <w:rPr>
          <w:b/>
          <w:bCs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79"/>
        <w:gridCol w:w="2693"/>
        <w:gridCol w:w="4962"/>
        <w:gridCol w:w="1134"/>
      </w:tblGrid>
      <w:tr w:rsidR="00495D4E" w:rsidRPr="00457162" w:rsidTr="00495D4E">
        <w:tc>
          <w:tcPr>
            <w:tcW w:w="779" w:type="dxa"/>
            <w:vAlign w:val="center"/>
          </w:tcPr>
          <w:p w:rsidR="00495D4E" w:rsidRPr="00457162" w:rsidRDefault="00495D4E" w:rsidP="007F49BD">
            <w:pPr>
              <w:jc w:val="center"/>
            </w:pPr>
            <w:r w:rsidRPr="00457162">
              <w:t>№ п/п</w:t>
            </w:r>
          </w:p>
        </w:tc>
        <w:tc>
          <w:tcPr>
            <w:tcW w:w="2693" w:type="dxa"/>
            <w:vAlign w:val="center"/>
          </w:tcPr>
          <w:p w:rsidR="00495D4E" w:rsidRPr="00457162" w:rsidRDefault="00495D4E" w:rsidP="007F49BD">
            <w:pPr>
              <w:jc w:val="center"/>
            </w:pPr>
            <w:r w:rsidRPr="00457162">
              <w:t>Раздел дисциплины</w:t>
            </w:r>
          </w:p>
        </w:tc>
        <w:tc>
          <w:tcPr>
            <w:tcW w:w="4962" w:type="dxa"/>
            <w:vAlign w:val="center"/>
          </w:tcPr>
          <w:p w:rsidR="00495D4E" w:rsidRPr="00457162" w:rsidRDefault="00495D4E" w:rsidP="007F49BD">
            <w:pPr>
              <w:jc w:val="center"/>
            </w:pPr>
            <w:r w:rsidRPr="00457162">
              <w:t>Наименование работ</w:t>
            </w:r>
          </w:p>
        </w:tc>
        <w:tc>
          <w:tcPr>
            <w:tcW w:w="1134" w:type="dxa"/>
            <w:vAlign w:val="center"/>
          </w:tcPr>
          <w:p w:rsidR="00495D4E" w:rsidRPr="00457162" w:rsidRDefault="00495D4E" w:rsidP="007F49BD">
            <w:pPr>
              <w:jc w:val="center"/>
            </w:pPr>
            <w:r w:rsidRPr="00457162">
              <w:t>Форма контроля</w:t>
            </w:r>
          </w:p>
        </w:tc>
      </w:tr>
      <w:tr w:rsidR="00495D4E" w:rsidRPr="00457162" w:rsidTr="00495D4E">
        <w:tc>
          <w:tcPr>
            <w:tcW w:w="779" w:type="dxa"/>
            <w:vAlign w:val="center"/>
          </w:tcPr>
          <w:p w:rsidR="00495D4E" w:rsidRPr="00457162" w:rsidRDefault="00495D4E" w:rsidP="007F49BD">
            <w:pPr>
              <w:jc w:val="center"/>
            </w:pPr>
            <w:r w:rsidRPr="00457162">
              <w:t>1</w:t>
            </w:r>
          </w:p>
        </w:tc>
        <w:tc>
          <w:tcPr>
            <w:tcW w:w="2693" w:type="dxa"/>
            <w:vAlign w:val="center"/>
          </w:tcPr>
          <w:p w:rsidR="00495D4E" w:rsidRPr="00457162" w:rsidRDefault="00495D4E" w:rsidP="007F49BD">
            <w:pPr>
              <w:jc w:val="center"/>
            </w:pPr>
            <w:r w:rsidRPr="00710EF4">
              <w:t>Предмет, метод и задачи финансовой математики</w:t>
            </w:r>
          </w:p>
        </w:tc>
        <w:tc>
          <w:tcPr>
            <w:tcW w:w="4962" w:type="dxa"/>
            <w:vAlign w:val="center"/>
          </w:tcPr>
          <w:p w:rsidR="00495D4E" w:rsidRPr="00457162" w:rsidRDefault="00495D4E" w:rsidP="00AC06A5">
            <w:r w:rsidRPr="00457162">
              <w:t xml:space="preserve">Работа с литературой. Подготовка к </w:t>
            </w:r>
            <w:r>
              <w:t>коллоквиуму</w:t>
            </w:r>
            <w:r w:rsidRPr="00457162">
              <w:t xml:space="preserve"> и тесту.</w:t>
            </w:r>
          </w:p>
        </w:tc>
        <w:tc>
          <w:tcPr>
            <w:tcW w:w="1134" w:type="dxa"/>
            <w:vAlign w:val="center"/>
          </w:tcPr>
          <w:p w:rsidR="00495D4E" w:rsidRPr="00457162" w:rsidRDefault="00495D4E" w:rsidP="007F49BD">
            <w:pPr>
              <w:tabs>
                <w:tab w:val="left" w:pos="213"/>
              </w:tabs>
              <w:ind w:left="72" w:right="-70"/>
            </w:pPr>
            <w:proofErr w:type="gramStart"/>
            <w:r>
              <w:t>коллоквиум</w:t>
            </w:r>
            <w:proofErr w:type="gramEnd"/>
            <w:r>
              <w:t>, тест</w:t>
            </w:r>
          </w:p>
          <w:p w:rsidR="00495D4E" w:rsidRPr="00457162" w:rsidRDefault="00495D4E" w:rsidP="007F49BD">
            <w:pPr>
              <w:tabs>
                <w:tab w:val="left" w:pos="72"/>
              </w:tabs>
              <w:ind w:left="72" w:right="-70"/>
            </w:pPr>
          </w:p>
        </w:tc>
      </w:tr>
      <w:tr w:rsidR="00495D4E" w:rsidRPr="00457162" w:rsidTr="00495D4E">
        <w:trPr>
          <w:cantSplit/>
        </w:trPr>
        <w:tc>
          <w:tcPr>
            <w:tcW w:w="779" w:type="dxa"/>
            <w:vAlign w:val="center"/>
          </w:tcPr>
          <w:p w:rsidR="00495D4E" w:rsidRPr="00457162" w:rsidRDefault="00495D4E" w:rsidP="007F49BD">
            <w:pPr>
              <w:jc w:val="center"/>
            </w:pPr>
            <w:r w:rsidRPr="00457162">
              <w:t>2</w:t>
            </w:r>
          </w:p>
          <w:p w:rsidR="00495D4E" w:rsidRPr="00457162" w:rsidRDefault="00495D4E" w:rsidP="007F49BD">
            <w:pPr>
              <w:jc w:val="center"/>
            </w:pPr>
          </w:p>
        </w:tc>
        <w:tc>
          <w:tcPr>
            <w:tcW w:w="2693" w:type="dxa"/>
            <w:vAlign w:val="center"/>
          </w:tcPr>
          <w:p w:rsidR="00495D4E" w:rsidRPr="00457162" w:rsidRDefault="00495D4E" w:rsidP="005C5045">
            <w:pPr>
              <w:spacing w:line="276" w:lineRule="auto"/>
              <w:jc w:val="center"/>
            </w:pPr>
            <w:r>
              <w:t>Простые</w:t>
            </w:r>
            <w:r w:rsidRPr="00710EF4">
              <w:t xml:space="preserve"> проценты.</w:t>
            </w:r>
          </w:p>
        </w:tc>
        <w:tc>
          <w:tcPr>
            <w:tcW w:w="4962" w:type="dxa"/>
            <w:vAlign w:val="center"/>
          </w:tcPr>
          <w:p w:rsidR="00495D4E" w:rsidRPr="00457162" w:rsidRDefault="00495D4E" w:rsidP="007F49BD">
            <w:r w:rsidRPr="00457162">
              <w:t xml:space="preserve"> Работа с литературой. Подготов</w:t>
            </w:r>
            <w:r>
              <w:t>ка к контрольной работе и тесту.</w:t>
            </w:r>
          </w:p>
        </w:tc>
        <w:tc>
          <w:tcPr>
            <w:tcW w:w="1134" w:type="dxa"/>
            <w:vAlign w:val="center"/>
          </w:tcPr>
          <w:p w:rsidR="00495D4E" w:rsidRPr="00457162" w:rsidRDefault="00495D4E" w:rsidP="000259B8">
            <w:pPr>
              <w:tabs>
                <w:tab w:val="left" w:pos="213"/>
              </w:tabs>
              <w:ind w:left="72" w:right="-70"/>
            </w:pPr>
            <w:proofErr w:type="spellStart"/>
            <w:proofErr w:type="gramStart"/>
            <w:r>
              <w:t>конт</w:t>
            </w:r>
            <w:proofErr w:type="spellEnd"/>
            <w:proofErr w:type="gramEnd"/>
            <w:r>
              <w:t>. работа, тест</w:t>
            </w:r>
          </w:p>
        </w:tc>
      </w:tr>
      <w:tr w:rsidR="00495D4E" w:rsidRPr="00457162" w:rsidTr="00495D4E">
        <w:trPr>
          <w:cantSplit/>
          <w:trHeight w:val="692"/>
        </w:trPr>
        <w:tc>
          <w:tcPr>
            <w:tcW w:w="779" w:type="dxa"/>
            <w:vAlign w:val="center"/>
          </w:tcPr>
          <w:p w:rsidR="00495D4E" w:rsidRPr="00457162" w:rsidRDefault="00495D4E" w:rsidP="007F49BD">
            <w:pPr>
              <w:jc w:val="center"/>
            </w:pPr>
            <w:r w:rsidRPr="00457162">
              <w:t>3</w:t>
            </w:r>
          </w:p>
          <w:p w:rsidR="00495D4E" w:rsidRPr="00457162" w:rsidRDefault="00495D4E" w:rsidP="007F49BD">
            <w:pPr>
              <w:jc w:val="center"/>
            </w:pPr>
          </w:p>
        </w:tc>
        <w:tc>
          <w:tcPr>
            <w:tcW w:w="2693" w:type="dxa"/>
            <w:vAlign w:val="center"/>
          </w:tcPr>
          <w:p w:rsidR="00495D4E" w:rsidRPr="00457162" w:rsidRDefault="00495D4E" w:rsidP="005C5045">
            <w:pPr>
              <w:spacing w:line="276" w:lineRule="auto"/>
              <w:jc w:val="center"/>
            </w:pPr>
            <w:r w:rsidRPr="00710EF4">
              <w:t>Сложные проценты.</w:t>
            </w:r>
          </w:p>
        </w:tc>
        <w:tc>
          <w:tcPr>
            <w:tcW w:w="4962" w:type="dxa"/>
            <w:vAlign w:val="center"/>
          </w:tcPr>
          <w:p w:rsidR="00495D4E" w:rsidRPr="00457162" w:rsidRDefault="00495D4E" w:rsidP="007F49BD">
            <w:pPr>
              <w:rPr>
                <w:bCs/>
              </w:rPr>
            </w:pPr>
            <w:r w:rsidRPr="00457162">
              <w:t>Работа с литературой. Подготовка к контрольной работе и тесту.</w:t>
            </w:r>
          </w:p>
        </w:tc>
        <w:tc>
          <w:tcPr>
            <w:tcW w:w="1134" w:type="dxa"/>
            <w:vAlign w:val="center"/>
          </w:tcPr>
          <w:p w:rsidR="00495D4E" w:rsidRPr="00457162" w:rsidRDefault="00495D4E" w:rsidP="000259B8">
            <w:pPr>
              <w:tabs>
                <w:tab w:val="left" w:pos="213"/>
              </w:tabs>
              <w:ind w:left="72" w:right="-70"/>
            </w:pPr>
            <w:proofErr w:type="spellStart"/>
            <w:proofErr w:type="gramStart"/>
            <w:r>
              <w:t>конт</w:t>
            </w:r>
            <w:proofErr w:type="spellEnd"/>
            <w:proofErr w:type="gramEnd"/>
            <w:r>
              <w:t>. работа, тест</w:t>
            </w:r>
          </w:p>
        </w:tc>
      </w:tr>
      <w:tr w:rsidR="00495D4E" w:rsidRPr="00457162" w:rsidTr="00495D4E">
        <w:trPr>
          <w:cantSplit/>
        </w:trPr>
        <w:tc>
          <w:tcPr>
            <w:tcW w:w="779" w:type="dxa"/>
            <w:vAlign w:val="center"/>
          </w:tcPr>
          <w:p w:rsidR="00495D4E" w:rsidRPr="00457162" w:rsidRDefault="00495D4E" w:rsidP="007F49BD">
            <w:pPr>
              <w:jc w:val="center"/>
            </w:pPr>
            <w:r w:rsidRPr="00457162">
              <w:t>4</w:t>
            </w:r>
          </w:p>
        </w:tc>
        <w:tc>
          <w:tcPr>
            <w:tcW w:w="2693" w:type="dxa"/>
            <w:vAlign w:val="center"/>
          </w:tcPr>
          <w:p w:rsidR="00495D4E" w:rsidRPr="00457162" w:rsidRDefault="00495D4E" w:rsidP="005C5045">
            <w:pPr>
              <w:spacing w:line="276" w:lineRule="auto"/>
              <w:jc w:val="both"/>
            </w:pPr>
            <w:r w:rsidRPr="00710EF4">
              <w:t>Учет векселей. Кредитные расчеты</w:t>
            </w:r>
            <w:r w:rsidRPr="00D26969">
              <w:rPr>
                <w:b/>
              </w:rPr>
              <w:t>.</w:t>
            </w:r>
          </w:p>
        </w:tc>
        <w:tc>
          <w:tcPr>
            <w:tcW w:w="4962" w:type="dxa"/>
            <w:vAlign w:val="center"/>
          </w:tcPr>
          <w:p w:rsidR="00495D4E" w:rsidRPr="00457162" w:rsidRDefault="00495D4E" w:rsidP="007F49BD">
            <w:pPr>
              <w:ind w:right="-70"/>
              <w:rPr>
                <w:bCs/>
              </w:rPr>
            </w:pPr>
            <w:r w:rsidRPr="00457162">
              <w:t>Работа с литературой. Подготовка к контрольной работе</w:t>
            </w:r>
            <w:r>
              <w:t>, коллоквиуму</w:t>
            </w:r>
            <w:r w:rsidRPr="00457162">
              <w:t xml:space="preserve"> и тесту.</w:t>
            </w:r>
          </w:p>
        </w:tc>
        <w:tc>
          <w:tcPr>
            <w:tcW w:w="1134" w:type="dxa"/>
            <w:vAlign w:val="center"/>
          </w:tcPr>
          <w:p w:rsidR="00495D4E" w:rsidRDefault="00495D4E" w:rsidP="007F49BD">
            <w:pPr>
              <w:tabs>
                <w:tab w:val="left" w:pos="213"/>
              </w:tabs>
              <w:ind w:left="72" w:right="-70"/>
            </w:pPr>
            <w:proofErr w:type="gramStart"/>
            <w:r>
              <w:t>коллоквиум</w:t>
            </w:r>
            <w:proofErr w:type="gramEnd"/>
            <w:r>
              <w:t>, тест,</w:t>
            </w:r>
          </w:p>
          <w:p w:rsidR="00495D4E" w:rsidRPr="00457162" w:rsidRDefault="00495D4E" w:rsidP="007F49BD">
            <w:pPr>
              <w:tabs>
                <w:tab w:val="left" w:pos="213"/>
              </w:tabs>
              <w:ind w:left="72" w:right="-70"/>
            </w:pPr>
            <w:proofErr w:type="spellStart"/>
            <w:proofErr w:type="gramStart"/>
            <w:r>
              <w:t>конт</w:t>
            </w:r>
            <w:proofErr w:type="spellEnd"/>
            <w:proofErr w:type="gramEnd"/>
            <w:r>
              <w:t>. работа</w:t>
            </w:r>
          </w:p>
          <w:p w:rsidR="00495D4E" w:rsidRPr="00457162" w:rsidRDefault="00495D4E" w:rsidP="007F49BD">
            <w:pPr>
              <w:ind w:left="72"/>
            </w:pPr>
          </w:p>
        </w:tc>
      </w:tr>
      <w:tr w:rsidR="00495D4E" w:rsidRPr="00457162" w:rsidTr="00495D4E">
        <w:tc>
          <w:tcPr>
            <w:tcW w:w="9568" w:type="dxa"/>
            <w:gridSpan w:val="4"/>
            <w:vAlign w:val="center"/>
          </w:tcPr>
          <w:p w:rsidR="00495D4E" w:rsidRPr="00457162" w:rsidRDefault="00495D4E" w:rsidP="007F49BD">
            <w:pPr>
              <w:jc w:val="both"/>
              <w:rPr>
                <w:b/>
              </w:rPr>
            </w:pPr>
            <w:r w:rsidRPr="00457162">
              <w:rPr>
                <w:b/>
              </w:rPr>
              <w:t xml:space="preserve">                                                                Итого</w:t>
            </w:r>
            <w:r>
              <w:rPr>
                <w:b/>
              </w:rPr>
              <w:t>:</w:t>
            </w:r>
          </w:p>
        </w:tc>
      </w:tr>
    </w:tbl>
    <w:p w:rsidR="00B520CE" w:rsidRDefault="00B520CE" w:rsidP="00B520CE">
      <w:pPr>
        <w:tabs>
          <w:tab w:val="num" w:pos="360"/>
        </w:tabs>
        <w:spacing w:line="276" w:lineRule="auto"/>
        <w:ind w:left="360" w:hanging="360"/>
        <w:rPr>
          <w:b/>
          <w:bCs/>
          <w:sz w:val="28"/>
          <w:szCs w:val="28"/>
        </w:rPr>
      </w:pPr>
    </w:p>
    <w:p w:rsidR="00DE5591" w:rsidRPr="007339DF" w:rsidRDefault="00DE5591" w:rsidP="007339DF">
      <w:pPr>
        <w:pStyle w:val="ae"/>
        <w:numPr>
          <w:ilvl w:val="0"/>
          <w:numId w:val="7"/>
        </w:numPr>
        <w:ind w:left="0" w:firstLine="709"/>
        <w:jc w:val="both"/>
        <w:rPr>
          <w:b/>
          <w:bCs/>
        </w:rPr>
      </w:pPr>
      <w:r w:rsidRPr="007339DF">
        <w:rPr>
          <w:b/>
          <w:bCs/>
        </w:rPr>
        <w:t xml:space="preserve">  Фонд оценочных средств для проведения промежуточной аттестации.</w:t>
      </w:r>
    </w:p>
    <w:p w:rsidR="00DE5591" w:rsidRDefault="00DE5591" w:rsidP="007339DF">
      <w:pPr>
        <w:ind w:firstLine="709"/>
        <w:jc w:val="both"/>
        <w:rPr>
          <w:bCs/>
          <w:i/>
        </w:rPr>
      </w:pPr>
      <w:r w:rsidRPr="007339DF">
        <w:rPr>
          <w:bCs/>
        </w:rPr>
        <w:t>(</w:t>
      </w:r>
      <w:r w:rsidRPr="007339DF">
        <w:rPr>
          <w:bCs/>
          <w:i/>
        </w:rPr>
        <w:t>См. Приложение к Рабочей программе дисциплины)</w:t>
      </w:r>
    </w:p>
    <w:p w:rsidR="007339DF" w:rsidRDefault="007339DF" w:rsidP="007339DF">
      <w:pPr>
        <w:ind w:firstLine="709"/>
        <w:jc w:val="both"/>
        <w:rPr>
          <w:bCs/>
          <w:i/>
        </w:rPr>
      </w:pPr>
    </w:p>
    <w:p w:rsidR="00DE5591" w:rsidRPr="00AA3CA2" w:rsidRDefault="00DE5591" w:rsidP="007339DF">
      <w:pPr>
        <w:pStyle w:val="ae"/>
        <w:numPr>
          <w:ilvl w:val="0"/>
          <w:numId w:val="7"/>
        </w:numPr>
        <w:ind w:left="0" w:firstLine="709"/>
        <w:jc w:val="both"/>
        <w:rPr>
          <w:b/>
          <w:bCs/>
        </w:rPr>
      </w:pPr>
      <w:r w:rsidRPr="00AA3CA2">
        <w:rPr>
          <w:b/>
          <w:bCs/>
        </w:rPr>
        <w:t>Учебно-методическое и информационно-коммуникационное обеспечение дисциплины</w:t>
      </w:r>
    </w:p>
    <w:p w:rsidR="00DE5591" w:rsidRPr="00AA3CA2" w:rsidRDefault="00DE5591" w:rsidP="007339DF">
      <w:pPr>
        <w:ind w:firstLine="709"/>
        <w:jc w:val="both"/>
        <w:rPr>
          <w:b/>
          <w:bCs/>
        </w:rPr>
      </w:pPr>
    </w:p>
    <w:p w:rsidR="00DE5591" w:rsidRPr="00AA3CA2" w:rsidRDefault="00DE5591" w:rsidP="007339DF">
      <w:pPr>
        <w:ind w:firstLine="709"/>
        <w:jc w:val="both"/>
        <w:rPr>
          <w:b/>
          <w:bCs/>
        </w:rPr>
      </w:pPr>
      <w:r w:rsidRPr="00AA3CA2">
        <w:rPr>
          <w:b/>
          <w:bCs/>
        </w:rPr>
        <w:t>7.1   Основная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1418"/>
        <w:gridCol w:w="1241"/>
      </w:tblGrid>
      <w:tr w:rsidR="00DE5591" w:rsidRPr="00AA3CA2" w:rsidTr="007F49BD">
        <w:tc>
          <w:tcPr>
            <w:tcW w:w="534" w:type="dxa"/>
            <w:vMerge w:val="restart"/>
            <w:vAlign w:val="center"/>
          </w:tcPr>
          <w:p w:rsidR="00DE5591" w:rsidRPr="00AA3CA2" w:rsidRDefault="00DE5591" w:rsidP="007F49BD">
            <w:pPr>
              <w:jc w:val="center"/>
              <w:rPr>
                <w:b/>
                <w:bCs/>
              </w:rPr>
            </w:pPr>
            <w:r w:rsidRPr="00AA3CA2">
              <w:rPr>
                <w:b/>
                <w:bCs/>
              </w:rPr>
              <w:t>№</w:t>
            </w:r>
          </w:p>
          <w:p w:rsidR="00DE5591" w:rsidRPr="00AA3CA2" w:rsidRDefault="00DE5591" w:rsidP="007F49BD">
            <w:pPr>
              <w:jc w:val="center"/>
              <w:rPr>
                <w:b/>
                <w:bCs/>
              </w:rPr>
            </w:pPr>
          </w:p>
        </w:tc>
        <w:tc>
          <w:tcPr>
            <w:tcW w:w="6378" w:type="dxa"/>
            <w:vMerge w:val="restart"/>
            <w:vAlign w:val="center"/>
          </w:tcPr>
          <w:p w:rsidR="00DE5591" w:rsidRPr="00AA3CA2" w:rsidRDefault="00DE5591" w:rsidP="007F49BD">
            <w:pPr>
              <w:jc w:val="center"/>
              <w:rPr>
                <w:b/>
                <w:bCs/>
              </w:rPr>
            </w:pPr>
            <w:r w:rsidRPr="00AA3CA2">
              <w:rPr>
                <w:b/>
                <w:bCs/>
              </w:rPr>
              <w:t>Наименование издания</w:t>
            </w:r>
          </w:p>
        </w:tc>
        <w:tc>
          <w:tcPr>
            <w:tcW w:w="2659" w:type="dxa"/>
            <w:gridSpan w:val="2"/>
            <w:vAlign w:val="center"/>
          </w:tcPr>
          <w:p w:rsidR="00DE5591" w:rsidRPr="00AA3CA2" w:rsidRDefault="00DE5591" w:rsidP="007F49BD">
            <w:pPr>
              <w:jc w:val="center"/>
              <w:rPr>
                <w:b/>
                <w:bCs/>
              </w:rPr>
            </w:pPr>
            <w:r w:rsidRPr="00AA3CA2">
              <w:rPr>
                <w:b/>
                <w:bCs/>
              </w:rPr>
              <w:t xml:space="preserve">Кол-во </w:t>
            </w:r>
            <w:proofErr w:type="spellStart"/>
            <w:r w:rsidRPr="00AA3CA2">
              <w:rPr>
                <w:b/>
                <w:bCs/>
              </w:rPr>
              <w:t>экземпл</w:t>
            </w:r>
            <w:proofErr w:type="spellEnd"/>
            <w:r w:rsidRPr="00AA3CA2">
              <w:rPr>
                <w:b/>
                <w:bCs/>
              </w:rPr>
              <w:t>.</w:t>
            </w:r>
          </w:p>
        </w:tc>
      </w:tr>
      <w:tr w:rsidR="00DE5591" w:rsidRPr="00AA3CA2" w:rsidTr="007F49BD">
        <w:tc>
          <w:tcPr>
            <w:tcW w:w="534" w:type="dxa"/>
            <w:vMerge/>
            <w:vAlign w:val="center"/>
          </w:tcPr>
          <w:p w:rsidR="00DE5591" w:rsidRPr="00AA3CA2" w:rsidRDefault="00DE5591" w:rsidP="007F49BD">
            <w:pPr>
              <w:jc w:val="center"/>
              <w:rPr>
                <w:bCs/>
              </w:rPr>
            </w:pPr>
          </w:p>
        </w:tc>
        <w:tc>
          <w:tcPr>
            <w:tcW w:w="6378" w:type="dxa"/>
            <w:vMerge/>
            <w:vAlign w:val="center"/>
          </w:tcPr>
          <w:p w:rsidR="00DE5591" w:rsidRPr="00AA3CA2" w:rsidRDefault="00DE5591" w:rsidP="007F49BD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DE5591" w:rsidRPr="00AA3CA2" w:rsidRDefault="00DE5591" w:rsidP="007F49BD">
            <w:pPr>
              <w:jc w:val="center"/>
              <w:rPr>
                <w:bCs/>
              </w:rPr>
            </w:pPr>
            <w:proofErr w:type="gramStart"/>
            <w:r w:rsidRPr="00AA3CA2">
              <w:rPr>
                <w:bCs/>
              </w:rPr>
              <w:t>библиотека</w:t>
            </w:r>
            <w:proofErr w:type="gramEnd"/>
          </w:p>
        </w:tc>
        <w:tc>
          <w:tcPr>
            <w:tcW w:w="1241" w:type="dxa"/>
            <w:vAlign w:val="center"/>
          </w:tcPr>
          <w:p w:rsidR="00DE5591" w:rsidRPr="00AA3CA2" w:rsidRDefault="00DE5591" w:rsidP="007F49BD">
            <w:pPr>
              <w:jc w:val="center"/>
              <w:rPr>
                <w:bCs/>
              </w:rPr>
            </w:pPr>
            <w:proofErr w:type="gramStart"/>
            <w:r w:rsidRPr="00AA3CA2">
              <w:rPr>
                <w:bCs/>
              </w:rPr>
              <w:t>кафедра</w:t>
            </w:r>
            <w:proofErr w:type="gramEnd"/>
            <w:r w:rsidRPr="00AA3CA2">
              <w:rPr>
                <w:bCs/>
              </w:rPr>
              <w:t>.</w:t>
            </w:r>
          </w:p>
        </w:tc>
      </w:tr>
      <w:tr w:rsidR="00DE5591" w:rsidRPr="00AA3CA2" w:rsidTr="007F49BD">
        <w:tc>
          <w:tcPr>
            <w:tcW w:w="534" w:type="dxa"/>
            <w:vAlign w:val="center"/>
          </w:tcPr>
          <w:p w:rsidR="00DE5591" w:rsidRPr="00AA3CA2" w:rsidRDefault="00DE5591" w:rsidP="007F49BD">
            <w:pPr>
              <w:jc w:val="center"/>
              <w:rPr>
                <w:bCs/>
              </w:rPr>
            </w:pPr>
            <w:r w:rsidRPr="00AA3CA2">
              <w:rPr>
                <w:bCs/>
              </w:rPr>
              <w:t>1</w:t>
            </w:r>
          </w:p>
        </w:tc>
        <w:tc>
          <w:tcPr>
            <w:tcW w:w="6378" w:type="dxa"/>
          </w:tcPr>
          <w:p w:rsidR="00DE5591" w:rsidRPr="00AA3CA2" w:rsidRDefault="00AA3CA2" w:rsidP="00AA3CA2">
            <w:pPr>
              <w:ind w:right="-108"/>
              <w:jc w:val="both"/>
              <w:rPr>
                <w:bCs/>
              </w:rPr>
            </w:pPr>
            <w:r>
              <w:rPr>
                <w:bCs/>
              </w:rPr>
              <w:t xml:space="preserve">Финансовая </w:t>
            </w:r>
            <w:proofErr w:type="gramStart"/>
            <w:r>
              <w:rPr>
                <w:bCs/>
              </w:rPr>
              <w:t>математика :</w:t>
            </w:r>
            <w:proofErr w:type="gramEnd"/>
            <w:r>
              <w:rPr>
                <w:bCs/>
              </w:rPr>
              <w:t xml:space="preserve"> учебное пособие / Е.В. </w:t>
            </w:r>
            <w:proofErr w:type="spellStart"/>
            <w:r>
              <w:rPr>
                <w:bCs/>
              </w:rPr>
              <w:t>Ширшов</w:t>
            </w:r>
            <w:proofErr w:type="spellEnd"/>
            <w:r>
              <w:rPr>
                <w:bCs/>
              </w:rPr>
              <w:t xml:space="preserve"> [и др.]. – Изд. 5-е, </w:t>
            </w:r>
            <w:proofErr w:type="spellStart"/>
            <w:r>
              <w:rPr>
                <w:bCs/>
              </w:rPr>
              <w:t>перераб</w:t>
            </w:r>
            <w:proofErr w:type="spellEnd"/>
            <w:proofErr w:type="gramStart"/>
            <w:r>
              <w:rPr>
                <w:bCs/>
              </w:rPr>
              <w:t>. и</w:t>
            </w:r>
            <w:proofErr w:type="gramEnd"/>
            <w:r>
              <w:rPr>
                <w:bCs/>
              </w:rPr>
              <w:t xml:space="preserve"> доп. – М.: КНОРУС, 2014. – 136 с.: ил. – </w:t>
            </w:r>
            <w:proofErr w:type="gramStart"/>
            <w:r>
              <w:rPr>
                <w:bCs/>
              </w:rPr>
              <w:t>Библиогр.:</w:t>
            </w:r>
            <w:proofErr w:type="gramEnd"/>
            <w:r>
              <w:rPr>
                <w:bCs/>
              </w:rPr>
              <w:t xml:space="preserve"> с. 138. – </w:t>
            </w:r>
            <w:r>
              <w:rPr>
                <w:bCs/>
                <w:lang w:val="en-US"/>
              </w:rPr>
              <w:t>ISBN</w:t>
            </w:r>
            <w:r>
              <w:rPr>
                <w:bCs/>
              </w:rPr>
              <w:t xml:space="preserve"> 978-5-406-03643-3</w:t>
            </w:r>
          </w:p>
        </w:tc>
        <w:tc>
          <w:tcPr>
            <w:tcW w:w="1418" w:type="dxa"/>
            <w:vAlign w:val="center"/>
          </w:tcPr>
          <w:p w:rsidR="00DE5591" w:rsidRPr="00AA3CA2" w:rsidRDefault="00AA3CA2" w:rsidP="007F49BD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241" w:type="dxa"/>
            <w:vAlign w:val="center"/>
          </w:tcPr>
          <w:p w:rsidR="00DE5591" w:rsidRPr="00AA3CA2" w:rsidRDefault="009D488A" w:rsidP="007F49BD">
            <w:pPr>
              <w:jc w:val="center"/>
              <w:rPr>
                <w:bCs/>
              </w:rPr>
            </w:pPr>
            <w:r w:rsidRPr="00AA3CA2">
              <w:rPr>
                <w:bCs/>
              </w:rPr>
              <w:t>-</w:t>
            </w:r>
          </w:p>
        </w:tc>
      </w:tr>
    </w:tbl>
    <w:p w:rsidR="00DE5591" w:rsidRPr="00AA3CA2" w:rsidRDefault="00DE5591" w:rsidP="00B132BD">
      <w:pPr>
        <w:spacing w:line="276" w:lineRule="auto"/>
        <w:rPr>
          <w:b/>
          <w:bCs/>
          <w:sz w:val="32"/>
        </w:rPr>
      </w:pPr>
    </w:p>
    <w:p w:rsidR="00DE5591" w:rsidRPr="00AA3CA2" w:rsidRDefault="00DE5591" w:rsidP="00DE5591">
      <w:pPr>
        <w:pStyle w:val="ae"/>
        <w:numPr>
          <w:ilvl w:val="1"/>
          <w:numId w:val="7"/>
        </w:numPr>
        <w:jc w:val="both"/>
        <w:rPr>
          <w:b/>
          <w:bCs/>
        </w:rPr>
      </w:pPr>
      <w:r w:rsidRPr="00AA3CA2">
        <w:rPr>
          <w:b/>
          <w:bCs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1418"/>
        <w:gridCol w:w="1241"/>
      </w:tblGrid>
      <w:tr w:rsidR="00DE5591" w:rsidRPr="00AA3CA2" w:rsidTr="007F49BD">
        <w:tc>
          <w:tcPr>
            <w:tcW w:w="534" w:type="dxa"/>
            <w:vMerge w:val="restart"/>
            <w:vAlign w:val="center"/>
          </w:tcPr>
          <w:p w:rsidR="00DE5591" w:rsidRPr="00AA3CA2" w:rsidRDefault="00DE5591" w:rsidP="007F49BD">
            <w:pPr>
              <w:jc w:val="center"/>
              <w:rPr>
                <w:b/>
                <w:bCs/>
              </w:rPr>
            </w:pPr>
            <w:r w:rsidRPr="00AA3CA2">
              <w:rPr>
                <w:b/>
                <w:bCs/>
              </w:rPr>
              <w:t>№</w:t>
            </w:r>
          </w:p>
          <w:p w:rsidR="00DE5591" w:rsidRPr="00AA3CA2" w:rsidRDefault="00DE5591" w:rsidP="007F49BD">
            <w:pPr>
              <w:jc w:val="center"/>
              <w:rPr>
                <w:b/>
                <w:bCs/>
              </w:rPr>
            </w:pPr>
          </w:p>
        </w:tc>
        <w:tc>
          <w:tcPr>
            <w:tcW w:w="6378" w:type="dxa"/>
            <w:vMerge w:val="restart"/>
            <w:vAlign w:val="center"/>
          </w:tcPr>
          <w:p w:rsidR="00DE5591" w:rsidRPr="00AA3CA2" w:rsidRDefault="00DE5591" w:rsidP="007F49BD">
            <w:pPr>
              <w:jc w:val="center"/>
              <w:rPr>
                <w:b/>
                <w:bCs/>
              </w:rPr>
            </w:pPr>
            <w:r w:rsidRPr="00AA3CA2">
              <w:rPr>
                <w:b/>
                <w:bCs/>
              </w:rPr>
              <w:t>Наименование издания</w:t>
            </w:r>
          </w:p>
          <w:p w:rsidR="00DE5591" w:rsidRPr="00AA3CA2" w:rsidRDefault="00DE5591" w:rsidP="007F49BD">
            <w:pPr>
              <w:jc w:val="center"/>
              <w:rPr>
                <w:b/>
                <w:bCs/>
              </w:rPr>
            </w:pPr>
          </w:p>
        </w:tc>
        <w:tc>
          <w:tcPr>
            <w:tcW w:w="2659" w:type="dxa"/>
            <w:gridSpan w:val="2"/>
            <w:vAlign w:val="center"/>
          </w:tcPr>
          <w:p w:rsidR="00DE5591" w:rsidRPr="00AA3CA2" w:rsidRDefault="00DE5591" w:rsidP="007F49BD">
            <w:pPr>
              <w:jc w:val="center"/>
              <w:rPr>
                <w:b/>
                <w:bCs/>
              </w:rPr>
            </w:pPr>
            <w:r w:rsidRPr="00AA3CA2">
              <w:rPr>
                <w:b/>
                <w:bCs/>
              </w:rPr>
              <w:t xml:space="preserve">Кол-во </w:t>
            </w:r>
            <w:proofErr w:type="spellStart"/>
            <w:r w:rsidRPr="00AA3CA2">
              <w:rPr>
                <w:b/>
                <w:bCs/>
              </w:rPr>
              <w:t>экземпл</w:t>
            </w:r>
            <w:proofErr w:type="spellEnd"/>
            <w:r w:rsidRPr="00AA3CA2">
              <w:rPr>
                <w:b/>
                <w:bCs/>
              </w:rPr>
              <w:t>.</w:t>
            </w:r>
          </w:p>
        </w:tc>
      </w:tr>
      <w:tr w:rsidR="00DE5591" w:rsidRPr="00AA3CA2" w:rsidTr="007F49BD">
        <w:tc>
          <w:tcPr>
            <w:tcW w:w="534" w:type="dxa"/>
            <w:vMerge/>
            <w:vAlign w:val="center"/>
          </w:tcPr>
          <w:p w:rsidR="00DE5591" w:rsidRPr="00AA3CA2" w:rsidRDefault="00DE5591" w:rsidP="007F49BD">
            <w:pPr>
              <w:jc w:val="center"/>
              <w:rPr>
                <w:bCs/>
              </w:rPr>
            </w:pPr>
          </w:p>
        </w:tc>
        <w:tc>
          <w:tcPr>
            <w:tcW w:w="6378" w:type="dxa"/>
            <w:vMerge/>
            <w:vAlign w:val="center"/>
          </w:tcPr>
          <w:p w:rsidR="00DE5591" w:rsidRPr="00AA3CA2" w:rsidRDefault="00DE5591" w:rsidP="007F49BD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DE5591" w:rsidRPr="00AA3CA2" w:rsidRDefault="00DE5591" w:rsidP="007F49BD">
            <w:pPr>
              <w:jc w:val="center"/>
              <w:rPr>
                <w:bCs/>
              </w:rPr>
            </w:pPr>
            <w:proofErr w:type="gramStart"/>
            <w:r w:rsidRPr="00AA3CA2">
              <w:rPr>
                <w:bCs/>
              </w:rPr>
              <w:t>библиотека</w:t>
            </w:r>
            <w:proofErr w:type="gramEnd"/>
          </w:p>
        </w:tc>
        <w:tc>
          <w:tcPr>
            <w:tcW w:w="1241" w:type="dxa"/>
            <w:vAlign w:val="center"/>
          </w:tcPr>
          <w:p w:rsidR="00DE5591" w:rsidRPr="00AA3CA2" w:rsidRDefault="00DE5591" w:rsidP="007F49BD">
            <w:pPr>
              <w:jc w:val="center"/>
              <w:rPr>
                <w:bCs/>
              </w:rPr>
            </w:pPr>
            <w:proofErr w:type="gramStart"/>
            <w:r w:rsidRPr="00AA3CA2">
              <w:rPr>
                <w:bCs/>
              </w:rPr>
              <w:t>кафедра</w:t>
            </w:r>
            <w:proofErr w:type="gramEnd"/>
            <w:r w:rsidRPr="00AA3CA2">
              <w:rPr>
                <w:bCs/>
              </w:rPr>
              <w:t>.</w:t>
            </w:r>
          </w:p>
        </w:tc>
      </w:tr>
      <w:tr w:rsidR="009044F1" w:rsidRPr="00AA3CA2" w:rsidTr="007F49BD">
        <w:tc>
          <w:tcPr>
            <w:tcW w:w="534" w:type="dxa"/>
            <w:vAlign w:val="center"/>
          </w:tcPr>
          <w:p w:rsidR="009044F1" w:rsidRPr="00AA3CA2" w:rsidRDefault="009044F1" w:rsidP="007F49BD">
            <w:pPr>
              <w:jc w:val="center"/>
              <w:rPr>
                <w:bCs/>
              </w:rPr>
            </w:pPr>
            <w:r w:rsidRPr="00AA3CA2">
              <w:rPr>
                <w:bCs/>
              </w:rPr>
              <w:t>1.</w:t>
            </w:r>
          </w:p>
        </w:tc>
        <w:tc>
          <w:tcPr>
            <w:tcW w:w="6378" w:type="dxa"/>
            <w:vAlign w:val="center"/>
          </w:tcPr>
          <w:p w:rsidR="009044F1" w:rsidRPr="00AA3CA2" w:rsidRDefault="009044F1" w:rsidP="009D488A">
            <w:pPr>
              <w:spacing w:line="276" w:lineRule="auto"/>
              <w:rPr>
                <w:bCs/>
              </w:rPr>
            </w:pPr>
            <w:r w:rsidRPr="00AA3CA2">
              <w:rPr>
                <w:bCs/>
              </w:rPr>
              <w:t>Финансовая математика</w:t>
            </w:r>
            <w:r w:rsidR="009D488A" w:rsidRPr="00AA3CA2">
              <w:rPr>
                <w:bCs/>
              </w:rPr>
              <w:t>/ Четыркин Е. М. - М.: Дело, 2006</w:t>
            </w:r>
          </w:p>
        </w:tc>
        <w:tc>
          <w:tcPr>
            <w:tcW w:w="1418" w:type="dxa"/>
            <w:vAlign w:val="center"/>
          </w:tcPr>
          <w:p w:rsidR="009044F1" w:rsidRPr="00AA3CA2" w:rsidRDefault="009D488A" w:rsidP="007F49BD">
            <w:pPr>
              <w:jc w:val="center"/>
              <w:rPr>
                <w:bCs/>
              </w:rPr>
            </w:pPr>
            <w:r w:rsidRPr="00AA3CA2">
              <w:rPr>
                <w:bCs/>
              </w:rPr>
              <w:t>-</w:t>
            </w:r>
          </w:p>
        </w:tc>
        <w:tc>
          <w:tcPr>
            <w:tcW w:w="1241" w:type="dxa"/>
            <w:vAlign w:val="center"/>
          </w:tcPr>
          <w:p w:rsidR="009044F1" w:rsidRPr="00AA3CA2" w:rsidRDefault="009D488A" w:rsidP="007F49BD">
            <w:pPr>
              <w:jc w:val="center"/>
              <w:rPr>
                <w:bCs/>
              </w:rPr>
            </w:pPr>
            <w:r w:rsidRPr="00AA3CA2">
              <w:rPr>
                <w:bCs/>
              </w:rPr>
              <w:t>1</w:t>
            </w:r>
          </w:p>
        </w:tc>
      </w:tr>
      <w:tr w:rsidR="009044F1" w:rsidRPr="00AA3CA2" w:rsidTr="007F49BD">
        <w:tc>
          <w:tcPr>
            <w:tcW w:w="534" w:type="dxa"/>
            <w:vAlign w:val="center"/>
          </w:tcPr>
          <w:p w:rsidR="009044F1" w:rsidRPr="00AA3CA2" w:rsidRDefault="009044F1" w:rsidP="007F49BD">
            <w:pPr>
              <w:jc w:val="center"/>
              <w:rPr>
                <w:bCs/>
              </w:rPr>
            </w:pPr>
            <w:r w:rsidRPr="00AA3CA2">
              <w:rPr>
                <w:bCs/>
              </w:rPr>
              <w:t>2.</w:t>
            </w:r>
          </w:p>
        </w:tc>
        <w:tc>
          <w:tcPr>
            <w:tcW w:w="6378" w:type="dxa"/>
            <w:vAlign w:val="center"/>
          </w:tcPr>
          <w:p w:rsidR="009044F1" w:rsidRPr="00AA3CA2" w:rsidRDefault="009044F1" w:rsidP="009D488A">
            <w:pPr>
              <w:spacing w:line="276" w:lineRule="auto"/>
              <w:rPr>
                <w:bCs/>
              </w:rPr>
            </w:pPr>
            <w:r w:rsidRPr="00AA3CA2">
              <w:rPr>
                <w:bCs/>
              </w:rPr>
              <w:t xml:space="preserve">Финансовая математика: </w:t>
            </w:r>
            <w:r w:rsidR="009D488A" w:rsidRPr="00AA3CA2">
              <w:rPr>
                <w:bCs/>
              </w:rPr>
              <w:t>п</w:t>
            </w:r>
            <w:r w:rsidRPr="00AA3CA2">
              <w:rPr>
                <w:bCs/>
              </w:rPr>
              <w:t>рактический курс</w:t>
            </w:r>
            <w:r w:rsidR="009D488A" w:rsidRPr="00AA3CA2">
              <w:rPr>
                <w:bCs/>
              </w:rPr>
              <w:t xml:space="preserve">/ </w:t>
            </w:r>
            <w:proofErr w:type="spellStart"/>
            <w:r w:rsidR="009D488A" w:rsidRPr="00AA3CA2">
              <w:rPr>
                <w:bCs/>
              </w:rPr>
              <w:t>Самаров</w:t>
            </w:r>
            <w:proofErr w:type="spellEnd"/>
            <w:r w:rsidR="009D488A" w:rsidRPr="00AA3CA2">
              <w:rPr>
                <w:bCs/>
              </w:rPr>
              <w:t xml:space="preserve"> К. Л. - М.: </w:t>
            </w:r>
            <w:proofErr w:type="gramStart"/>
            <w:r w:rsidR="009D488A" w:rsidRPr="00AA3CA2">
              <w:rPr>
                <w:bCs/>
              </w:rPr>
              <w:t>Альфа-М</w:t>
            </w:r>
            <w:proofErr w:type="gramEnd"/>
            <w:r w:rsidR="009D488A" w:rsidRPr="00AA3CA2">
              <w:rPr>
                <w:bCs/>
              </w:rPr>
              <w:t>, 2006</w:t>
            </w:r>
          </w:p>
        </w:tc>
        <w:tc>
          <w:tcPr>
            <w:tcW w:w="1418" w:type="dxa"/>
            <w:vAlign w:val="center"/>
          </w:tcPr>
          <w:p w:rsidR="009044F1" w:rsidRPr="00AA3CA2" w:rsidRDefault="009D488A" w:rsidP="007F49BD">
            <w:pPr>
              <w:jc w:val="center"/>
              <w:rPr>
                <w:bCs/>
              </w:rPr>
            </w:pPr>
            <w:r w:rsidRPr="00AA3CA2">
              <w:rPr>
                <w:bCs/>
              </w:rPr>
              <w:t>-</w:t>
            </w:r>
          </w:p>
        </w:tc>
        <w:tc>
          <w:tcPr>
            <w:tcW w:w="1241" w:type="dxa"/>
            <w:vAlign w:val="center"/>
          </w:tcPr>
          <w:p w:rsidR="009044F1" w:rsidRPr="00AA3CA2" w:rsidRDefault="009D488A" w:rsidP="007F49BD">
            <w:pPr>
              <w:jc w:val="center"/>
              <w:rPr>
                <w:bCs/>
              </w:rPr>
            </w:pPr>
            <w:r w:rsidRPr="00AA3CA2">
              <w:rPr>
                <w:bCs/>
              </w:rPr>
              <w:t>2</w:t>
            </w:r>
          </w:p>
        </w:tc>
      </w:tr>
      <w:tr w:rsidR="009044F1" w:rsidRPr="00AA3CA2" w:rsidTr="009044F1">
        <w:tc>
          <w:tcPr>
            <w:tcW w:w="534" w:type="dxa"/>
            <w:vAlign w:val="center"/>
          </w:tcPr>
          <w:p w:rsidR="009044F1" w:rsidRPr="00AA3CA2" w:rsidRDefault="009044F1" w:rsidP="007F49BD">
            <w:pPr>
              <w:jc w:val="center"/>
              <w:rPr>
                <w:bCs/>
              </w:rPr>
            </w:pPr>
            <w:r w:rsidRPr="00AA3CA2">
              <w:rPr>
                <w:bCs/>
              </w:rPr>
              <w:t>3.</w:t>
            </w:r>
          </w:p>
        </w:tc>
        <w:tc>
          <w:tcPr>
            <w:tcW w:w="6378" w:type="dxa"/>
            <w:vAlign w:val="center"/>
          </w:tcPr>
          <w:p w:rsidR="009044F1" w:rsidRPr="00AA3CA2" w:rsidRDefault="009044F1" w:rsidP="009044F1">
            <w:pPr>
              <w:spacing w:line="276" w:lineRule="auto"/>
              <w:jc w:val="both"/>
              <w:rPr>
                <w:bCs/>
              </w:rPr>
            </w:pPr>
            <w:r w:rsidRPr="00AA3CA2">
              <w:rPr>
                <w:bCs/>
              </w:rPr>
              <w:t>Финансовая математика: учебник для вузов</w:t>
            </w:r>
            <w:r w:rsidR="009D488A" w:rsidRPr="00AA3CA2">
              <w:rPr>
                <w:bCs/>
              </w:rPr>
              <w:t>/ Бочаров</w:t>
            </w:r>
            <w:r w:rsidR="009D488A" w:rsidRPr="00AA3CA2">
              <w:t xml:space="preserve"> </w:t>
            </w:r>
            <w:r w:rsidR="009D488A" w:rsidRPr="00AA3CA2">
              <w:rPr>
                <w:bCs/>
              </w:rPr>
              <w:t xml:space="preserve">П. П - М.: </w:t>
            </w:r>
            <w:proofErr w:type="spellStart"/>
            <w:r w:rsidR="009D488A" w:rsidRPr="00AA3CA2">
              <w:rPr>
                <w:bCs/>
              </w:rPr>
              <w:t>Физматлит</w:t>
            </w:r>
            <w:proofErr w:type="spellEnd"/>
            <w:r w:rsidR="009D488A" w:rsidRPr="00AA3CA2">
              <w:rPr>
                <w:bCs/>
              </w:rPr>
              <w:t>, 2005</w:t>
            </w:r>
          </w:p>
        </w:tc>
        <w:tc>
          <w:tcPr>
            <w:tcW w:w="1418" w:type="dxa"/>
            <w:vAlign w:val="center"/>
          </w:tcPr>
          <w:p w:rsidR="009044F1" w:rsidRPr="00AA3CA2" w:rsidRDefault="009D488A" w:rsidP="007F49BD">
            <w:pPr>
              <w:jc w:val="center"/>
              <w:rPr>
                <w:bCs/>
              </w:rPr>
            </w:pPr>
            <w:r w:rsidRPr="00AA3CA2">
              <w:rPr>
                <w:bCs/>
              </w:rPr>
              <w:t>-</w:t>
            </w:r>
          </w:p>
        </w:tc>
        <w:tc>
          <w:tcPr>
            <w:tcW w:w="1241" w:type="dxa"/>
            <w:vAlign w:val="center"/>
          </w:tcPr>
          <w:p w:rsidR="009044F1" w:rsidRPr="00AA3CA2" w:rsidRDefault="009D488A" w:rsidP="007F49BD">
            <w:pPr>
              <w:jc w:val="center"/>
              <w:rPr>
                <w:bCs/>
              </w:rPr>
            </w:pPr>
            <w:r w:rsidRPr="00AA3CA2">
              <w:rPr>
                <w:bCs/>
              </w:rPr>
              <w:t>1</w:t>
            </w:r>
          </w:p>
        </w:tc>
      </w:tr>
    </w:tbl>
    <w:p w:rsidR="00DE5591" w:rsidRPr="00AA3CA2" w:rsidRDefault="00DE5591" w:rsidP="00DE5591">
      <w:pPr>
        <w:ind w:left="643"/>
        <w:jc w:val="both"/>
        <w:rPr>
          <w:b/>
          <w:bCs/>
        </w:rPr>
      </w:pPr>
    </w:p>
    <w:p w:rsidR="00DE5591" w:rsidRPr="00AA3CA2" w:rsidRDefault="00DE5591" w:rsidP="00DE5591">
      <w:pPr>
        <w:pStyle w:val="ae"/>
        <w:ind w:left="0"/>
        <w:rPr>
          <w:b/>
          <w:bCs/>
        </w:rPr>
      </w:pPr>
      <w:proofErr w:type="gramStart"/>
      <w:r w:rsidRPr="00AA3CA2">
        <w:rPr>
          <w:b/>
          <w:bCs/>
        </w:rPr>
        <w:t>7.3  Перечень</w:t>
      </w:r>
      <w:proofErr w:type="gramEnd"/>
      <w:r w:rsidRPr="00AA3CA2">
        <w:rPr>
          <w:b/>
          <w:bCs/>
        </w:rPr>
        <w:t xml:space="preserve"> учебно-методического обеспечения для самостоятельной работы обучающихся по дисциплине:</w:t>
      </w:r>
    </w:p>
    <w:p w:rsidR="00DE5591" w:rsidRPr="00AA3CA2" w:rsidRDefault="00DE5591" w:rsidP="00DE5591">
      <w:pPr>
        <w:ind w:left="643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1418"/>
        <w:gridCol w:w="1241"/>
      </w:tblGrid>
      <w:tr w:rsidR="009D488A" w:rsidRPr="00AA3CA2" w:rsidTr="00241C10">
        <w:tc>
          <w:tcPr>
            <w:tcW w:w="534" w:type="dxa"/>
            <w:vMerge w:val="restart"/>
            <w:vAlign w:val="center"/>
          </w:tcPr>
          <w:p w:rsidR="009D488A" w:rsidRPr="00AA3CA2" w:rsidRDefault="009D488A" w:rsidP="00241C10">
            <w:pPr>
              <w:jc w:val="center"/>
              <w:rPr>
                <w:b/>
                <w:bCs/>
              </w:rPr>
            </w:pPr>
            <w:r w:rsidRPr="00AA3CA2">
              <w:rPr>
                <w:b/>
                <w:bCs/>
              </w:rPr>
              <w:t>№</w:t>
            </w:r>
          </w:p>
          <w:p w:rsidR="009D488A" w:rsidRPr="00AA3CA2" w:rsidRDefault="009D488A" w:rsidP="00241C10">
            <w:pPr>
              <w:jc w:val="center"/>
              <w:rPr>
                <w:b/>
                <w:bCs/>
              </w:rPr>
            </w:pPr>
          </w:p>
        </w:tc>
        <w:tc>
          <w:tcPr>
            <w:tcW w:w="6378" w:type="dxa"/>
            <w:vMerge w:val="restart"/>
            <w:vAlign w:val="center"/>
          </w:tcPr>
          <w:p w:rsidR="009D488A" w:rsidRPr="00AA3CA2" w:rsidRDefault="009D488A" w:rsidP="00241C10">
            <w:pPr>
              <w:jc w:val="center"/>
              <w:rPr>
                <w:b/>
                <w:bCs/>
              </w:rPr>
            </w:pPr>
            <w:r w:rsidRPr="00AA3CA2">
              <w:rPr>
                <w:b/>
                <w:bCs/>
              </w:rPr>
              <w:t>Наименование издания</w:t>
            </w:r>
          </w:p>
          <w:p w:rsidR="009D488A" w:rsidRPr="00AA3CA2" w:rsidRDefault="009D488A" w:rsidP="00241C10">
            <w:pPr>
              <w:jc w:val="center"/>
              <w:rPr>
                <w:b/>
                <w:bCs/>
              </w:rPr>
            </w:pPr>
          </w:p>
        </w:tc>
        <w:tc>
          <w:tcPr>
            <w:tcW w:w="2659" w:type="dxa"/>
            <w:gridSpan w:val="2"/>
            <w:vAlign w:val="center"/>
          </w:tcPr>
          <w:p w:rsidR="009D488A" w:rsidRPr="00AA3CA2" w:rsidRDefault="009D488A" w:rsidP="00241C10">
            <w:pPr>
              <w:jc w:val="center"/>
              <w:rPr>
                <w:b/>
                <w:bCs/>
              </w:rPr>
            </w:pPr>
            <w:r w:rsidRPr="00AA3CA2">
              <w:rPr>
                <w:b/>
                <w:bCs/>
              </w:rPr>
              <w:t xml:space="preserve">Кол-во </w:t>
            </w:r>
            <w:proofErr w:type="spellStart"/>
            <w:r w:rsidRPr="00AA3CA2">
              <w:rPr>
                <w:b/>
                <w:bCs/>
              </w:rPr>
              <w:t>экземпл</w:t>
            </w:r>
            <w:proofErr w:type="spellEnd"/>
            <w:r w:rsidRPr="00AA3CA2">
              <w:rPr>
                <w:b/>
                <w:bCs/>
              </w:rPr>
              <w:t>.</w:t>
            </w:r>
          </w:p>
        </w:tc>
      </w:tr>
      <w:tr w:rsidR="009D488A" w:rsidRPr="00AA3CA2" w:rsidTr="00241C10">
        <w:tc>
          <w:tcPr>
            <w:tcW w:w="534" w:type="dxa"/>
            <w:vMerge/>
            <w:vAlign w:val="center"/>
          </w:tcPr>
          <w:p w:rsidR="009D488A" w:rsidRPr="00AA3CA2" w:rsidRDefault="009D488A" w:rsidP="00241C10">
            <w:pPr>
              <w:jc w:val="center"/>
              <w:rPr>
                <w:bCs/>
              </w:rPr>
            </w:pPr>
          </w:p>
        </w:tc>
        <w:tc>
          <w:tcPr>
            <w:tcW w:w="6378" w:type="dxa"/>
            <w:vMerge/>
            <w:vAlign w:val="center"/>
          </w:tcPr>
          <w:p w:rsidR="009D488A" w:rsidRPr="00AA3CA2" w:rsidRDefault="009D488A" w:rsidP="00241C10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9D488A" w:rsidRPr="00AA3CA2" w:rsidRDefault="009D488A" w:rsidP="00241C10">
            <w:pPr>
              <w:jc w:val="center"/>
              <w:rPr>
                <w:bCs/>
              </w:rPr>
            </w:pPr>
            <w:proofErr w:type="gramStart"/>
            <w:r w:rsidRPr="00AA3CA2">
              <w:rPr>
                <w:bCs/>
              </w:rPr>
              <w:t>библиотека</w:t>
            </w:r>
            <w:proofErr w:type="gramEnd"/>
          </w:p>
        </w:tc>
        <w:tc>
          <w:tcPr>
            <w:tcW w:w="1241" w:type="dxa"/>
            <w:vAlign w:val="center"/>
          </w:tcPr>
          <w:p w:rsidR="009D488A" w:rsidRPr="00AA3CA2" w:rsidRDefault="009D488A" w:rsidP="00241C10">
            <w:pPr>
              <w:jc w:val="center"/>
              <w:rPr>
                <w:bCs/>
              </w:rPr>
            </w:pPr>
            <w:proofErr w:type="gramStart"/>
            <w:r w:rsidRPr="00AA3CA2">
              <w:rPr>
                <w:bCs/>
              </w:rPr>
              <w:t>кафедра</w:t>
            </w:r>
            <w:proofErr w:type="gramEnd"/>
            <w:r w:rsidRPr="00AA3CA2">
              <w:rPr>
                <w:bCs/>
              </w:rPr>
              <w:t>.</w:t>
            </w:r>
          </w:p>
        </w:tc>
      </w:tr>
      <w:tr w:rsidR="00AA3CA2" w:rsidRPr="00AA3CA2" w:rsidTr="00C57973">
        <w:tc>
          <w:tcPr>
            <w:tcW w:w="534" w:type="dxa"/>
            <w:vAlign w:val="center"/>
          </w:tcPr>
          <w:p w:rsidR="00AA3CA2" w:rsidRPr="00AA3CA2" w:rsidRDefault="00AA3CA2" w:rsidP="00241C10">
            <w:pPr>
              <w:jc w:val="center"/>
              <w:rPr>
                <w:bCs/>
              </w:rPr>
            </w:pPr>
            <w:r w:rsidRPr="00AA3CA2">
              <w:rPr>
                <w:bCs/>
              </w:rPr>
              <w:t>1.</w:t>
            </w:r>
          </w:p>
        </w:tc>
        <w:tc>
          <w:tcPr>
            <w:tcW w:w="6378" w:type="dxa"/>
          </w:tcPr>
          <w:p w:rsidR="00AA3CA2" w:rsidRPr="00AA3CA2" w:rsidRDefault="00AA3CA2" w:rsidP="00C57973">
            <w:pPr>
              <w:ind w:right="-108"/>
              <w:jc w:val="both"/>
              <w:rPr>
                <w:bCs/>
              </w:rPr>
            </w:pPr>
            <w:r>
              <w:rPr>
                <w:bCs/>
              </w:rPr>
              <w:t xml:space="preserve">Финансовая </w:t>
            </w:r>
            <w:proofErr w:type="gramStart"/>
            <w:r>
              <w:rPr>
                <w:bCs/>
              </w:rPr>
              <w:t>математика :</w:t>
            </w:r>
            <w:proofErr w:type="gramEnd"/>
            <w:r>
              <w:rPr>
                <w:bCs/>
              </w:rPr>
              <w:t xml:space="preserve"> учебное пособие / Е.В. </w:t>
            </w:r>
            <w:proofErr w:type="spellStart"/>
            <w:r>
              <w:rPr>
                <w:bCs/>
              </w:rPr>
              <w:t>Ширшов</w:t>
            </w:r>
            <w:proofErr w:type="spellEnd"/>
            <w:r>
              <w:rPr>
                <w:bCs/>
              </w:rPr>
              <w:t xml:space="preserve"> [и др.]. – Изд. 5-е, </w:t>
            </w:r>
            <w:proofErr w:type="spellStart"/>
            <w:r>
              <w:rPr>
                <w:bCs/>
              </w:rPr>
              <w:t>перераб</w:t>
            </w:r>
            <w:proofErr w:type="spellEnd"/>
            <w:proofErr w:type="gramStart"/>
            <w:r>
              <w:rPr>
                <w:bCs/>
              </w:rPr>
              <w:t>. и</w:t>
            </w:r>
            <w:proofErr w:type="gramEnd"/>
            <w:r>
              <w:rPr>
                <w:bCs/>
              </w:rPr>
              <w:t xml:space="preserve"> доп. – М.: КНОРУС, 2014. – 136 с.: ил. – </w:t>
            </w:r>
            <w:proofErr w:type="gramStart"/>
            <w:r>
              <w:rPr>
                <w:bCs/>
              </w:rPr>
              <w:t>Библиогр.:</w:t>
            </w:r>
            <w:proofErr w:type="gramEnd"/>
            <w:r>
              <w:rPr>
                <w:bCs/>
              </w:rPr>
              <w:t xml:space="preserve"> с. 138. – </w:t>
            </w:r>
            <w:r>
              <w:rPr>
                <w:bCs/>
                <w:lang w:val="en-US"/>
              </w:rPr>
              <w:t>ISBN</w:t>
            </w:r>
            <w:r>
              <w:rPr>
                <w:bCs/>
              </w:rPr>
              <w:t xml:space="preserve"> 978-5-406-03643-3</w:t>
            </w:r>
          </w:p>
        </w:tc>
        <w:tc>
          <w:tcPr>
            <w:tcW w:w="1418" w:type="dxa"/>
            <w:vAlign w:val="center"/>
          </w:tcPr>
          <w:p w:rsidR="00AA3CA2" w:rsidRPr="00AA3CA2" w:rsidRDefault="00AA3CA2" w:rsidP="00C57973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241" w:type="dxa"/>
            <w:vAlign w:val="center"/>
          </w:tcPr>
          <w:p w:rsidR="00AA3CA2" w:rsidRPr="00AA3CA2" w:rsidRDefault="00AA3CA2" w:rsidP="00C57973">
            <w:pPr>
              <w:jc w:val="center"/>
              <w:rPr>
                <w:bCs/>
              </w:rPr>
            </w:pPr>
            <w:r w:rsidRPr="00AA3CA2">
              <w:rPr>
                <w:bCs/>
              </w:rPr>
              <w:t>-</w:t>
            </w:r>
          </w:p>
        </w:tc>
      </w:tr>
      <w:tr w:rsidR="00AA3CA2" w:rsidRPr="00AA3CA2" w:rsidTr="00241C10">
        <w:tc>
          <w:tcPr>
            <w:tcW w:w="534" w:type="dxa"/>
            <w:vAlign w:val="center"/>
          </w:tcPr>
          <w:p w:rsidR="00AA3CA2" w:rsidRPr="00AA3CA2" w:rsidRDefault="00AA3CA2" w:rsidP="00241C10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6378" w:type="dxa"/>
            <w:vAlign w:val="center"/>
          </w:tcPr>
          <w:p w:rsidR="00AA3CA2" w:rsidRPr="00AA3CA2" w:rsidRDefault="00AA3CA2" w:rsidP="00C57973">
            <w:pPr>
              <w:spacing w:line="276" w:lineRule="auto"/>
              <w:rPr>
                <w:bCs/>
              </w:rPr>
            </w:pPr>
            <w:r w:rsidRPr="00AA3CA2">
              <w:rPr>
                <w:bCs/>
              </w:rPr>
              <w:t>Финансовая математика/ Четыркин Е. М. - М.: Дело, 2006</w:t>
            </w:r>
          </w:p>
        </w:tc>
        <w:tc>
          <w:tcPr>
            <w:tcW w:w="1418" w:type="dxa"/>
            <w:vAlign w:val="center"/>
          </w:tcPr>
          <w:p w:rsidR="00AA3CA2" w:rsidRPr="00AA3CA2" w:rsidRDefault="00AA3CA2" w:rsidP="00C57973">
            <w:pPr>
              <w:jc w:val="center"/>
              <w:rPr>
                <w:bCs/>
              </w:rPr>
            </w:pPr>
            <w:r w:rsidRPr="00AA3CA2">
              <w:rPr>
                <w:bCs/>
              </w:rPr>
              <w:t>-</w:t>
            </w:r>
          </w:p>
        </w:tc>
        <w:tc>
          <w:tcPr>
            <w:tcW w:w="1241" w:type="dxa"/>
            <w:vAlign w:val="center"/>
          </w:tcPr>
          <w:p w:rsidR="00AA3CA2" w:rsidRPr="00AA3CA2" w:rsidRDefault="00AA3CA2" w:rsidP="00C57973">
            <w:pPr>
              <w:jc w:val="center"/>
              <w:rPr>
                <w:bCs/>
              </w:rPr>
            </w:pPr>
            <w:r w:rsidRPr="00AA3CA2">
              <w:rPr>
                <w:bCs/>
              </w:rPr>
              <w:t>1</w:t>
            </w:r>
          </w:p>
        </w:tc>
      </w:tr>
      <w:tr w:rsidR="00AA3CA2" w:rsidRPr="00AA3CA2" w:rsidTr="00241C10">
        <w:tc>
          <w:tcPr>
            <w:tcW w:w="534" w:type="dxa"/>
            <w:vAlign w:val="center"/>
          </w:tcPr>
          <w:p w:rsidR="00AA3CA2" w:rsidRPr="00AA3CA2" w:rsidRDefault="00AA3CA2" w:rsidP="00241C1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AA3CA2">
              <w:rPr>
                <w:bCs/>
              </w:rPr>
              <w:t>.</w:t>
            </w:r>
          </w:p>
        </w:tc>
        <w:tc>
          <w:tcPr>
            <w:tcW w:w="6378" w:type="dxa"/>
            <w:vAlign w:val="center"/>
          </w:tcPr>
          <w:p w:rsidR="00AA3CA2" w:rsidRPr="00AA3CA2" w:rsidRDefault="00AA3CA2" w:rsidP="00241C10">
            <w:pPr>
              <w:spacing w:line="276" w:lineRule="auto"/>
              <w:rPr>
                <w:bCs/>
              </w:rPr>
            </w:pPr>
            <w:r w:rsidRPr="00AA3CA2">
              <w:rPr>
                <w:bCs/>
              </w:rPr>
              <w:t xml:space="preserve">Финансовая математика: практический курс/ </w:t>
            </w:r>
            <w:proofErr w:type="spellStart"/>
            <w:r w:rsidRPr="00AA3CA2">
              <w:rPr>
                <w:bCs/>
              </w:rPr>
              <w:t>Самаров</w:t>
            </w:r>
            <w:proofErr w:type="spellEnd"/>
            <w:r w:rsidRPr="00AA3CA2">
              <w:rPr>
                <w:bCs/>
              </w:rPr>
              <w:t xml:space="preserve"> К. Л. - М.: </w:t>
            </w:r>
            <w:proofErr w:type="gramStart"/>
            <w:r w:rsidRPr="00AA3CA2">
              <w:rPr>
                <w:bCs/>
              </w:rPr>
              <w:t>Альфа-М</w:t>
            </w:r>
            <w:proofErr w:type="gramEnd"/>
            <w:r w:rsidRPr="00AA3CA2">
              <w:rPr>
                <w:bCs/>
              </w:rPr>
              <w:t>, 2006</w:t>
            </w:r>
          </w:p>
        </w:tc>
        <w:tc>
          <w:tcPr>
            <w:tcW w:w="1418" w:type="dxa"/>
            <w:vAlign w:val="center"/>
          </w:tcPr>
          <w:p w:rsidR="00AA3CA2" w:rsidRPr="00AA3CA2" w:rsidRDefault="00AA3CA2" w:rsidP="00241C10">
            <w:pPr>
              <w:jc w:val="center"/>
              <w:rPr>
                <w:bCs/>
              </w:rPr>
            </w:pPr>
            <w:r w:rsidRPr="00AA3CA2">
              <w:rPr>
                <w:bCs/>
              </w:rPr>
              <w:t>-</w:t>
            </w:r>
          </w:p>
        </w:tc>
        <w:tc>
          <w:tcPr>
            <w:tcW w:w="1241" w:type="dxa"/>
            <w:vAlign w:val="center"/>
          </w:tcPr>
          <w:p w:rsidR="00AA3CA2" w:rsidRPr="00AA3CA2" w:rsidRDefault="00AA3CA2" w:rsidP="00241C10">
            <w:pPr>
              <w:jc w:val="center"/>
              <w:rPr>
                <w:bCs/>
              </w:rPr>
            </w:pPr>
            <w:r w:rsidRPr="00AA3CA2">
              <w:rPr>
                <w:bCs/>
              </w:rPr>
              <w:t>2</w:t>
            </w:r>
          </w:p>
        </w:tc>
      </w:tr>
      <w:tr w:rsidR="00AA3CA2" w:rsidRPr="00A17D04" w:rsidTr="00241C10">
        <w:tc>
          <w:tcPr>
            <w:tcW w:w="534" w:type="dxa"/>
            <w:vAlign w:val="center"/>
          </w:tcPr>
          <w:p w:rsidR="00AA3CA2" w:rsidRPr="00AA3CA2" w:rsidRDefault="00AA3CA2" w:rsidP="00241C1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AA3CA2">
              <w:rPr>
                <w:bCs/>
              </w:rPr>
              <w:t>.</w:t>
            </w:r>
          </w:p>
        </w:tc>
        <w:tc>
          <w:tcPr>
            <w:tcW w:w="6378" w:type="dxa"/>
            <w:vAlign w:val="center"/>
          </w:tcPr>
          <w:p w:rsidR="00AA3CA2" w:rsidRPr="00AA3CA2" w:rsidRDefault="00AA3CA2" w:rsidP="00241C10">
            <w:pPr>
              <w:spacing w:line="276" w:lineRule="auto"/>
              <w:jc w:val="both"/>
              <w:rPr>
                <w:bCs/>
              </w:rPr>
            </w:pPr>
            <w:r w:rsidRPr="00AA3CA2">
              <w:rPr>
                <w:bCs/>
              </w:rPr>
              <w:t>Финансовая математика: учебник для вузов/ Бочаров</w:t>
            </w:r>
            <w:r w:rsidRPr="00AA3CA2">
              <w:t xml:space="preserve"> </w:t>
            </w:r>
            <w:r w:rsidRPr="00AA3CA2">
              <w:rPr>
                <w:bCs/>
              </w:rPr>
              <w:t xml:space="preserve">П. П - М.: </w:t>
            </w:r>
            <w:proofErr w:type="spellStart"/>
            <w:r w:rsidRPr="00AA3CA2">
              <w:rPr>
                <w:bCs/>
              </w:rPr>
              <w:t>Физматлит</w:t>
            </w:r>
            <w:proofErr w:type="spellEnd"/>
            <w:r w:rsidRPr="00AA3CA2">
              <w:rPr>
                <w:bCs/>
              </w:rPr>
              <w:t>, 2005</w:t>
            </w:r>
          </w:p>
        </w:tc>
        <w:tc>
          <w:tcPr>
            <w:tcW w:w="1418" w:type="dxa"/>
            <w:vAlign w:val="center"/>
          </w:tcPr>
          <w:p w:rsidR="00AA3CA2" w:rsidRPr="00AA3CA2" w:rsidRDefault="00AA3CA2" w:rsidP="00241C10">
            <w:pPr>
              <w:jc w:val="center"/>
              <w:rPr>
                <w:bCs/>
              </w:rPr>
            </w:pPr>
            <w:r w:rsidRPr="00AA3CA2">
              <w:rPr>
                <w:bCs/>
              </w:rPr>
              <w:t>-</w:t>
            </w:r>
          </w:p>
        </w:tc>
        <w:tc>
          <w:tcPr>
            <w:tcW w:w="1241" w:type="dxa"/>
            <w:vAlign w:val="center"/>
          </w:tcPr>
          <w:p w:rsidR="00AA3CA2" w:rsidRPr="00A17D04" w:rsidRDefault="00AA3CA2" w:rsidP="00241C10">
            <w:pPr>
              <w:jc w:val="center"/>
              <w:rPr>
                <w:bCs/>
              </w:rPr>
            </w:pPr>
            <w:r w:rsidRPr="00AA3CA2">
              <w:rPr>
                <w:bCs/>
              </w:rPr>
              <w:t>1</w:t>
            </w:r>
          </w:p>
        </w:tc>
      </w:tr>
    </w:tbl>
    <w:p w:rsidR="00DE5591" w:rsidRDefault="00DE5591" w:rsidP="00DE5591">
      <w:pPr>
        <w:ind w:left="643"/>
        <w:jc w:val="both"/>
        <w:rPr>
          <w:b/>
          <w:bCs/>
        </w:rPr>
      </w:pPr>
    </w:p>
    <w:p w:rsidR="008301F8" w:rsidRDefault="008301F8" w:rsidP="008301F8">
      <w:pPr>
        <w:ind w:firstLine="709"/>
        <w:jc w:val="both"/>
        <w:rPr>
          <w:bCs/>
        </w:rPr>
      </w:pPr>
      <w:r>
        <w:rPr>
          <w:b/>
          <w:bCs/>
        </w:rPr>
        <w:t>7.4. Программное обеспечение</w:t>
      </w:r>
      <w:r>
        <w:rPr>
          <w:bCs/>
        </w:rPr>
        <w:t xml:space="preserve">. </w:t>
      </w:r>
    </w:p>
    <w:p w:rsidR="008301F8" w:rsidRDefault="008301F8" w:rsidP="008301F8">
      <w:pPr>
        <w:ind w:firstLine="709"/>
        <w:jc w:val="both"/>
        <w:rPr>
          <w:bCs/>
        </w:rPr>
      </w:pPr>
    </w:p>
    <w:p w:rsidR="008301F8" w:rsidRDefault="008301F8" w:rsidP="008301F8">
      <w:pPr>
        <w:ind w:firstLine="709"/>
        <w:jc w:val="both"/>
        <w:rPr>
          <w:bCs/>
        </w:rPr>
      </w:pPr>
      <w:r>
        <w:rPr>
          <w:bCs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lang w:val="en-US"/>
        </w:rPr>
        <w:t>GYU</w:t>
      </w:r>
      <w:r>
        <w:rPr>
          <w:bCs/>
        </w:rPr>
        <w:t xml:space="preserve"> </w:t>
      </w:r>
      <w:r>
        <w:rPr>
          <w:bCs/>
          <w:lang w:val="en-US"/>
        </w:rPr>
        <w:t>LGPL</w:t>
      </w:r>
      <w:r>
        <w:rPr>
          <w:bCs/>
        </w:rPr>
        <w:t xml:space="preserve"> </w:t>
      </w:r>
      <w:proofErr w:type="spellStart"/>
      <w:r>
        <w:rPr>
          <w:bCs/>
          <w:lang w:val="en-US"/>
        </w:rPr>
        <w:t>Libre</w:t>
      </w:r>
      <w:proofErr w:type="spellEnd"/>
      <w:r>
        <w:rPr>
          <w:bCs/>
        </w:rPr>
        <w:t xml:space="preserve"> </w:t>
      </w:r>
      <w:r>
        <w:rPr>
          <w:bCs/>
          <w:lang w:val="en-US"/>
        </w:rPr>
        <w:t>Office</w:t>
      </w:r>
      <w:r>
        <w:rPr>
          <w:bCs/>
        </w:rPr>
        <w:t xml:space="preserve"> или лицензионная версия </w:t>
      </w:r>
      <w:r>
        <w:rPr>
          <w:bCs/>
          <w:lang w:val="en-US"/>
        </w:rPr>
        <w:t>Microsoft</w:t>
      </w:r>
      <w:r>
        <w:rPr>
          <w:bCs/>
        </w:rPr>
        <w:t xml:space="preserve"> </w:t>
      </w:r>
      <w:r>
        <w:rPr>
          <w:bCs/>
          <w:lang w:val="en-US"/>
        </w:rPr>
        <w:t>Office</w:t>
      </w:r>
      <w:r>
        <w:rPr>
          <w:bCs/>
        </w:rPr>
        <w:t>.</w:t>
      </w:r>
    </w:p>
    <w:p w:rsidR="008301F8" w:rsidRDefault="008301F8" w:rsidP="008301F8">
      <w:pPr>
        <w:ind w:firstLine="709"/>
        <w:jc w:val="both"/>
        <w:rPr>
          <w:bCs/>
        </w:rPr>
      </w:pPr>
      <w:r>
        <w:rPr>
          <w:bCs/>
        </w:rPr>
        <w:t xml:space="preserve">2) 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разработанный ЗАО «РАМЭК-ВС» </w:t>
      </w:r>
    </w:p>
    <w:p w:rsidR="008301F8" w:rsidRDefault="008301F8" w:rsidP="008301F8">
      <w:pPr>
        <w:ind w:firstLine="709"/>
        <w:jc w:val="both"/>
        <w:rPr>
          <w:b/>
          <w:bCs/>
        </w:rPr>
      </w:pPr>
    </w:p>
    <w:p w:rsidR="008301F8" w:rsidRDefault="008301F8" w:rsidP="008301F8">
      <w:pPr>
        <w:ind w:firstLine="709"/>
        <w:jc w:val="both"/>
        <w:rPr>
          <w:b/>
          <w:bCs/>
        </w:rPr>
      </w:pPr>
      <w:r>
        <w:rPr>
          <w:b/>
          <w:bCs/>
        </w:rPr>
        <w:t>7.5. Перечень ресурсов информационно-коммуникационной сети «Интернет». Информационно-справочные и поисковые системы, профессиональные базы данных.</w:t>
      </w:r>
    </w:p>
    <w:p w:rsidR="00A94AE7" w:rsidRPr="00F120E1" w:rsidRDefault="00A94AE7" w:rsidP="00A94AE7">
      <w:pPr>
        <w:numPr>
          <w:ilvl w:val="0"/>
          <w:numId w:val="18"/>
        </w:numPr>
        <w:spacing w:after="160" w:line="259" w:lineRule="auto"/>
        <w:ind w:left="928"/>
        <w:contextualSpacing/>
        <w:jc w:val="both"/>
      </w:pPr>
      <w:r w:rsidRPr="00F120E1">
        <w:t>Электронная библиотечная система ЭЛМАРК (МГАФК)</w:t>
      </w:r>
      <w:r w:rsidRPr="00F120E1">
        <w:rPr>
          <w:color w:val="0000FF"/>
        </w:rPr>
        <w:t xml:space="preserve"> </w:t>
      </w:r>
      <w:hyperlink r:id="rId6" w:history="1">
        <w:r w:rsidRPr="00F120E1">
          <w:rPr>
            <w:color w:val="0000FF"/>
            <w:u w:val="single"/>
            <w:lang w:val="en-US"/>
          </w:rPr>
          <w:t>http</w:t>
        </w:r>
        <w:r w:rsidRPr="00F120E1">
          <w:rPr>
            <w:color w:val="0000FF"/>
            <w:u w:val="single"/>
          </w:rPr>
          <w:t>://lib.mgafk.ru</w:t>
        </w:r>
      </w:hyperlink>
    </w:p>
    <w:p w:rsidR="00A94AE7" w:rsidRPr="00F120E1" w:rsidRDefault="00A94AE7" w:rsidP="00A94AE7">
      <w:pPr>
        <w:numPr>
          <w:ilvl w:val="0"/>
          <w:numId w:val="18"/>
        </w:numPr>
        <w:spacing w:after="160" w:line="259" w:lineRule="auto"/>
        <w:ind w:left="928"/>
        <w:contextualSpacing/>
        <w:jc w:val="both"/>
      </w:pPr>
      <w:r w:rsidRPr="00F120E1">
        <w:t xml:space="preserve">Электронно-библиотечная система Elibrary </w:t>
      </w:r>
      <w:hyperlink r:id="rId7" w:history="1">
        <w:r w:rsidRPr="00F120E1">
          <w:rPr>
            <w:color w:val="0000FF"/>
            <w:u w:val="single"/>
          </w:rPr>
          <w:t>https://elibrary.ru</w:t>
        </w:r>
      </w:hyperlink>
    </w:p>
    <w:p w:rsidR="00A94AE7" w:rsidRPr="00F120E1" w:rsidRDefault="00A94AE7" w:rsidP="00A94AE7">
      <w:pPr>
        <w:numPr>
          <w:ilvl w:val="0"/>
          <w:numId w:val="18"/>
        </w:numPr>
        <w:spacing w:after="160" w:line="259" w:lineRule="auto"/>
        <w:ind w:left="928"/>
        <w:contextualSpacing/>
        <w:jc w:val="both"/>
      </w:pPr>
      <w:r w:rsidRPr="00F120E1">
        <w:lastRenderedPageBreak/>
        <w:t xml:space="preserve">Электронно-библиотечная система издательства "Лань" </w:t>
      </w:r>
      <w:hyperlink r:id="rId8" w:history="1">
        <w:r w:rsidRPr="00F120E1">
          <w:rPr>
            <w:color w:val="0000FF"/>
            <w:u w:val="single"/>
          </w:rPr>
          <w:t>https://</w:t>
        </w:r>
        <w:r w:rsidRPr="00F120E1">
          <w:rPr>
            <w:color w:val="0000FF"/>
            <w:u w:val="single"/>
            <w:lang w:val="en-US"/>
          </w:rPr>
          <w:t>L</w:t>
        </w:r>
        <w:r w:rsidRPr="00F120E1">
          <w:rPr>
            <w:color w:val="0000FF"/>
            <w:u w:val="single"/>
          </w:rPr>
          <w:t>anbook.com</w:t>
        </w:r>
      </w:hyperlink>
    </w:p>
    <w:p w:rsidR="00A94AE7" w:rsidRPr="00F120E1" w:rsidRDefault="00A94AE7" w:rsidP="00A94AE7">
      <w:pPr>
        <w:numPr>
          <w:ilvl w:val="0"/>
          <w:numId w:val="18"/>
        </w:numPr>
        <w:spacing w:after="160" w:line="259" w:lineRule="auto"/>
        <w:ind w:left="928"/>
        <w:contextualSpacing/>
        <w:jc w:val="both"/>
      </w:pPr>
      <w:r w:rsidRPr="00F120E1">
        <w:t xml:space="preserve">Электронно-библиотечная система </w:t>
      </w:r>
      <w:proofErr w:type="spellStart"/>
      <w:r w:rsidRPr="00F120E1">
        <w:t>IPRbooks</w:t>
      </w:r>
      <w:proofErr w:type="spellEnd"/>
      <w:r w:rsidRPr="00F120E1">
        <w:t xml:space="preserve"> </w:t>
      </w:r>
      <w:hyperlink r:id="rId9" w:history="1">
        <w:r w:rsidRPr="00F120E1">
          <w:rPr>
            <w:color w:val="0000FF"/>
            <w:u w:val="single"/>
          </w:rPr>
          <w:t>http://www.iprbookshop.ru</w:t>
        </w:r>
      </w:hyperlink>
    </w:p>
    <w:p w:rsidR="00A94AE7" w:rsidRPr="00F120E1" w:rsidRDefault="00A94AE7" w:rsidP="00A94AE7">
      <w:pPr>
        <w:numPr>
          <w:ilvl w:val="0"/>
          <w:numId w:val="18"/>
        </w:numPr>
        <w:spacing w:after="160" w:line="259" w:lineRule="auto"/>
        <w:ind w:left="928"/>
        <w:contextualSpacing/>
        <w:jc w:val="both"/>
      </w:pPr>
      <w:r w:rsidRPr="00F120E1">
        <w:t>Электронно-библиотечная система «</w:t>
      </w:r>
      <w:proofErr w:type="spellStart"/>
      <w:r w:rsidRPr="00F120E1">
        <w:t>Юрайт</w:t>
      </w:r>
      <w:proofErr w:type="spellEnd"/>
      <w:r w:rsidRPr="00F120E1">
        <w:t xml:space="preserve">» </w:t>
      </w:r>
      <w:hyperlink r:id="rId10" w:history="1">
        <w:r w:rsidRPr="00F120E1">
          <w:rPr>
            <w:color w:val="0000FF"/>
            <w:u w:val="single"/>
          </w:rPr>
          <w:t>https://biblio-online.ru</w:t>
        </w:r>
      </w:hyperlink>
    </w:p>
    <w:p w:rsidR="00A94AE7" w:rsidRPr="00F120E1" w:rsidRDefault="00A94AE7" w:rsidP="00A94AE7">
      <w:pPr>
        <w:numPr>
          <w:ilvl w:val="0"/>
          <w:numId w:val="18"/>
        </w:numPr>
        <w:spacing w:after="160" w:line="259" w:lineRule="auto"/>
        <w:ind w:left="928"/>
        <w:contextualSpacing/>
      </w:pPr>
      <w:r w:rsidRPr="00F120E1">
        <w:t>Электронно-библиотечная система РУКОНТ</w:t>
      </w:r>
      <w:r w:rsidRPr="00F120E1">
        <w:rPr>
          <w:color w:val="0000FF"/>
        </w:rPr>
        <w:t xml:space="preserve"> </w:t>
      </w:r>
      <w:hyperlink r:id="rId11" w:history="1">
        <w:r w:rsidRPr="00F120E1">
          <w:rPr>
            <w:color w:val="0000FF"/>
            <w:u w:val="single"/>
          </w:rPr>
          <w:t>https://rucont.ru/</w:t>
        </w:r>
      </w:hyperlink>
    </w:p>
    <w:p w:rsidR="00A94AE7" w:rsidRPr="00F120E1" w:rsidRDefault="00A94AE7" w:rsidP="00A94AE7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lang w:eastAsia="en-US"/>
        </w:rPr>
      </w:pPr>
      <w:r w:rsidRPr="00F120E1">
        <w:rPr>
          <w:rFonts w:eastAsia="Calibri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12" w:history="1">
        <w:r w:rsidRPr="00F120E1">
          <w:rPr>
            <w:rFonts w:eastAsia="Calibri"/>
            <w:color w:val="0000FF"/>
            <w:u w:val="single"/>
            <w:lang w:eastAsia="en-US"/>
          </w:rPr>
          <w:t>https://minobrnauki.gov.ru/</w:t>
        </w:r>
      </w:hyperlink>
    </w:p>
    <w:p w:rsidR="00A94AE7" w:rsidRPr="00F120E1" w:rsidRDefault="00A94AE7" w:rsidP="00A94AE7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lang w:eastAsia="en-US"/>
        </w:rPr>
      </w:pPr>
      <w:r w:rsidRPr="00F120E1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3" w:history="1">
        <w:r w:rsidRPr="00F120E1">
          <w:rPr>
            <w:rFonts w:eastAsia="Calibri"/>
            <w:color w:val="0000FF"/>
            <w:u w:val="single"/>
            <w:lang w:eastAsia="en-US"/>
          </w:rPr>
          <w:t>http://obrnadzor.gov.ru/ru/</w:t>
        </w:r>
      </w:hyperlink>
    </w:p>
    <w:p w:rsidR="00A94AE7" w:rsidRPr="00F120E1" w:rsidRDefault="00A94AE7" w:rsidP="00A94AE7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lang w:eastAsia="en-US"/>
        </w:rPr>
      </w:pPr>
      <w:r w:rsidRPr="00F120E1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14" w:history="1">
        <w:r w:rsidRPr="00F120E1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A94AE7" w:rsidRPr="00F120E1" w:rsidRDefault="00A94AE7" w:rsidP="00A94AE7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lang w:eastAsia="en-US"/>
        </w:rPr>
      </w:pPr>
      <w:r w:rsidRPr="00F120E1">
        <w:rPr>
          <w:rFonts w:eastAsia="Calibri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15" w:history="1">
        <w:r w:rsidRPr="00F120E1">
          <w:rPr>
            <w:rFonts w:eastAsia="Calibri"/>
            <w:color w:val="0000FF"/>
            <w:u w:val="single"/>
            <w:lang w:eastAsia="en-US"/>
          </w:rPr>
          <w:t>http://window.edu.ru</w:t>
        </w:r>
      </w:hyperlink>
    </w:p>
    <w:p w:rsidR="00A94AE7" w:rsidRPr="00F120E1" w:rsidRDefault="00A94AE7" w:rsidP="00A94AE7">
      <w:pPr>
        <w:numPr>
          <w:ilvl w:val="0"/>
          <w:numId w:val="18"/>
        </w:numPr>
        <w:spacing w:after="160" w:line="259" w:lineRule="auto"/>
        <w:ind w:left="928"/>
        <w:contextualSpacing/>
        <w:rPr>
          <w:rFonts w:eastAsia="Calibri"/>
          <w:lang w:eastAsia="en-US"/>
        </w:rPr>
      </w:pPr>
      <w:r w:rsidRPr="00F120E1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16" w:history="1">
        <w:r w:rsidRPr="00F120E1">
          <w:rPr>
            <w:rFonts w:eastAsia="Calibri"/>
            <w:color w:val="0000FF"/>
            <w:u w:val="single"/>
            <w:lang w:eastAsia="en-US"/>
          </w:rPr>
          <w:t>http://fcior.edu.ru</w:t>
        </w:r>
      </w:hyperlink>
    </w:p>
    <w:p w:rsidR="00A94AE7" w:rsidRDefault="00A94AE7" w:rsidP="00A94AE7">
      <w:pPr>
        <w:spacing w:line="360" w:lineRule="auto"/>
        <w:ind w:firstLine="709"/>
        <w:jc w:val="both"/>
        <w:rPr>
          <w:b/>
          <w:bCs/>
        </w:rPr>
      </w:pPr>
    </w:p>
    <w:p w:rsidR="00DE5591" w:rsidRDefault="00FF2873" w:rsidP="00735067">
      <w:pPr>
        <w:pStyle w:val="ae"/>
        <w:numPr>
          <w:ilvl w:val="0"/>
          <w:numId w:val="7"/>
        </w:numPr>
        <w:rPr>
          <w:b/>
          <w:bCs/>
        </w:rPr>
      </w:pPr>
      <w:r w:rsidRPr="007339DF">
        <w:rPr>
          <w:b/>
          <w:bCs/>
        </w:rPr>
        <w:t>Использование современных образовательных технологий</w:t>
      </w:r>
    </w:p>
    <w:p w:rsidR="007339DF" w:rsidRPr="007339DF" w:rsidRDefault="007339DF" w:rsidP="007339DF">
      <w:pPr>
        <w:pStyle w:val="ae"/>
        <w:ind w:left="1003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5103"/>
        <w:gridCol w:w="1701"/>
      </w:tblGrid>
      <w:tr w:rsidR="00FF2873" w:rsidRPr="00E97E7E" w:rsidTr="007F49BD">
        <w:tc>
          <w:tcPr>
            <w:tcW w:w="675" w:type="dxa"/>
            <w:vAlign w:val="center"/>
          </w:tcPr>
          <w:p w:rsidR="00FF2873" w:rsidRPr="00E97E7E" w:rsidRDefault="00FF2873" w:rsidP="007F49BD">
            <w:pPr>
              <w:jc w:val="center"/>
            </w:pPr>
            <w:r w:rsidRPr="00E97E7E">
              <w:t>№</w:t>
            </w:r>
          </w:p>
          <w:p w:rsidR="00FF2873" w:rsidRPr="00E97E7E" w:rsidRDefault="00FF2873" w:rsidP="007F49BD">
            <w:pPr>
              <w:jc w:val="center"/>
            </w:pPr>
            <w:proofErr w:type="spellStart"/>
            <w:proofErr w:type="gramStart"/>
            <w:r w:rsidRPr="00E97E7E">
              <w:t>разд</w:t>
            </w:r>
            <w:proofErr w:type="spellEnd"/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F2873" w:rsidRPr="00E97E7E" w:rsidRDefault="00FF2873" w:rsidP="007F49BD">
            <w:pPr>
              <w:jc w:val="center"/>
            </w:pPr>
            <w:proofErr w:type="spellStart"/>
            <w:r w:rsidRPr="00E97E7E">
              <w:t>Наимен</w:t>
            </w:r>
            <w:proofErr w:type="spellEnd"/>
            <w:proofErr w:type="gramStart"/>
            <w:r w:rsidRPr="00E97E7E">
              <w:t>. раздела</w:t>
            </w:r>
            <w:proofErr w:type="gramEnd"/>
          </w:p>
        </w:tc>
        <w:tc>
          <w:tcPr>
            <w:tcW w:w="5103" w:type="dxa"/>
            <w:vAlign w:val="center"/>
          </w:tcPr>
          <w:p w:rsidR="00FF2873" w:rsidRPr="00E97E7E" w:rsidRDefault="00FF2873" w:rsidP="007F49BD">
            <w:pPr>
              <w:jc w:val="center"/>
            </w:pPr>
            <w:proofErr w:type="gramStart"/>
            <w:r w:rsidRPr="00E97E7E">
              <w:t>Формы  занятий</w:t>
            </w:r>
            <w:proofErr w:type="gramEnd"/>
            <w:r w:rsidRPr="00E97E7E">
              <w:t xml:space="preserve"> с использованием образовательных технологий</w:t>
            </w:r>
          </w:p>
        </w:tc>
        <w:tc>
          <w:tcPr>
            <w:tcW w:w="1701" w:type="dxa"/>
            <w:vAlign w:val="center"/>
          </w:tcPr>
          <w:p w:rsidR="00FF2873" w:rsidRPr="00E97E7E" w:rsidRDefault="00FF2873" w:rsidP="007F49BD">
            <w:pPr>
              <w:jc w:val="center"/>
            </w:pPr>
            <w:r w:rsidRPr="00E97E7E">
              <w:t>Трудоемкость</w:t>
            </w:r>
          </w:p>
          <w:p w:rsidR="00FF2873" w:rsidRPr="00E97E7E" w:rsidRDefault="00FF2873" w:rsidP="007F49BD">
            <w:pPr>
              <w:jc w:val="center"/>
            </w:pPr>
            <w:r w:rsidRPr="00E97E7E">
              <w:t>(</w:t>
            </w:r>
            <w:proofErr w:type="gramStart"/>
            <w:r w:rsidRPr="00E97E7E">
              <w:t>час</w:t>
            </w:r>
            <w:proofErr w:type="gramEnd"/>
            <w:r w:rsidRPr="00E97E7E">
              <w:t>.)</w:t>
            </w:r>
          </w:p>
        </w:tc>
      </w:tr>
      <w:tr w:rsidR="00FF2873" w:rsidRPr="00E97E7E" w:rsidTr="007F49BD">
        <w:trPr>
          <w:trHeight w:val="1380"/>
        </w:trPr>
        <w:tc>
          <w:tcPr>
            <w:tcW w:w="675" w:type="dxa"/>
            <w:vMerge w:val="restart"/>
            <w:vAlign w:val="center"/>
          </w:tcPr>
          <w:p w:rsidR="00FF2873" w:rsidRPr="00E97E7E" w:rsidRDefault="00FF2873" w:rsidP="007F49BD">
            <w:pPr>
              <w:jc w:val="center"/>
            </w:pPr>
            <w:r w:rsidRPr="00E97E7E">
              <w:t>1</w:t>
            </w:r>
          </w:p>
          <w:p w:rsidR="00FF2873" w:rsidRPr="00E97E7E" w:rsidRDefault="00FF2873" w:rsidP="007F49BD">
            <w:pPr>
              <w:jc w:val="center"/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FF2873" w:rsidRPr="00E97E7E" w:rsidRDefault="0080093B" w:rsidP="007F49BD">
            <w:r w:rsidRPr="00710EF4">
              <w:t>Предмет, метод и задачи финансовой математики</w:t>
            </w:r>
          </w:p>
        </w:tc>
        <w:tc>
          <w:tcPr>
            <w:tcW w:w="5103" w:type="dxa"/>
          </w:tcPr>
          <w:p w:rsidR="00FF2873" w:rsidRPr="00457162" w:rsidRDefault="00FF2873" w:rsidP="007F49BD">
            <w:pPr>
              <w:jc w:val="both"/>
              <w:rPr>
                <w:strike/>
                <w:color w:val="C00000"/>
              </w:rPr>
            </w:pPr>
            <w:r w:rsidRPr="00E97E7E">
              <w:t xml:space="preserve">Проблемное – интерактивное с постановкой проблемных вопросов для стимуляции активной познавательной деятельности студентов, с </w:t>
            </w:r>
            <w:proofErr w:type="gramStart"/>
            <w:r w:rsidRPr="00E97E7E">
              <w:t>дискуссией  по</w:t>
            </w:r>
            <w:proofErr w:type="gramEnd"/>
            <w:r w:rsidRPr="00E97E7E">
              <w:t xml:space="preserve"> методам, алгоритмам и результатам решений.</w:t>
            </w:r>
          </w:p>
        </w:tc>
        <w:tc>
          <w:tcPr>
            <w:tcW w:w="1701" w:type="dxa"/>
            <w:vAlign w:val="center"/>
          </w:tcPr>
          <w:p w:rsidR="00FF2873" w:rsidRPr="00E97E7E" w:rsidRDefault="00161BB6" w:rsidP="007F49BD">
            <w:pPr>
              <w:jc w:val="center"/>
            </w:pPr>
            <w:r>
              <w:t>4</w:t>
            </w:r>
          </w:p>
        </w:tc>
      </w:tr>
      <w:tr w:rsidR="00FF2873" w:rsidRPr="00E97E7E" w:rsidTr="007F49BD">
        <w:trPr>
          <w:trHeight w:val="1043"/>
        </w:trPr>
        <w:tc>
          <w:tcPr>
            <w:tcW w:w="675" w:type="dxa"/>
            <w:vMerge/>
            <w:vAlign w:val="center"/>
          </w:tcPr>
          <w:p w:rsidR="00FF2873" w:rsidRPr="00E97E7E" w:rsidRDefault="00FF2873" w:rsidP="007F49BD">
            <w:pPr>
              <w:jc w:val="center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F2873" w:rsidRPr="00E97E7E" w:rsidRDefault="00FF2873" w:rsidP="007F49BD">
            <w:pPr>
              <w:jc w:val="center"/>
            </w:pPr>
          </w:p>
        </w:tc>
        <w:tc>
          <w:tcPr>
            <w:tcW w:w="5103" w:type="dxa"/>
          </w:tcPr>
          <w:p w:rsidR="00735067" w:rsidRDefault="00735067" w:rsidP="00735067">
            <w:pPr>
              <w:pStyle w:val="ae"/>
              <w:numPr>
                <w:ilvl w:val="0"/>
                <w:numId w:val="16"/>
              </w:numPr>
              <w:ind w:left="175" w:hanging="141"/>
            </w:pPr>
            <w:r w:rsidRPr="00D20F3D">
              <w:t>Коллоквиум – устный опрос малой группы по теме в интерактивной форме.</w:t>
            </w:r>
          </w:p>
          <w:p w:rsidR="00FF2873" w:rsidRPr="00E97E7E" w:rsidRDefault="00FF2873" w:rsidP="00735067">
            <w:pPr>
              <w:pStyle w:val="ae"/>
              <w:numPr>
                <w:ilvl w:val="0"/>
                <w:numId w:val="16"/>
              </w:numPr>
              <w:ind w:left="175" w:hanging="141"/>
            </w:pPr>
            <w:r w:rsidRPr="00E97E7E">
              <w:t>Проверка умения выполнения поставленной задачи с помощью компьютера в интерактивной форме.</w:t>
            </w:r>
          </w:p>
        </w:tc>
        <w:tc>
          <w:tcPr>
            <w:tcW w:w="1701" w:type="dxa"/>
            <w:vAlign w:val="center"/>
          </w:tcPr>
          <w:p w:rsidR="00FF2873" w:rsidRPr="00E97E7E" w:rsidRDefault="00161BB6" w:rsidP="007F49BD">
            <w:pPr>
              <w:jc w:val="center"/>
            </w:pPr>
            <w:r>
              <w:t>2</w:t>
            </w:r>
          </w:p>
        </w:tc>
      </w:tr>
      <w:tr w:rsidR="00FF2873" w:rsidRPr="00E97E7E" w:rsidTr="007F49BD">
        <w:trPr>
          <w:trHeight w:val="1380"/>
        </w:trPr>
        <w:tc>
          <w:tcPr>
            <w:tcW w:w="675" w:type="dxa"/>
            <w:vMerge w:val="restart"/>
            <w:vAlign w:val="center"/>
          </w:tcPr>
          <w:p w:rsidR="00FF2873" w:rsidRPr="00E97E7E" w:rsidRDefault="00FF2873" w:rsidP="007F49BD">
            <w:pPr>
              <w:jc w:val="center"/>
            </w:pPr>
            <w:r w:rsidRPr="00E97E7E">
              <w:t>2</w:t>
            </w:r>
          </w:p>
          <w:p w:rsidR="00FF2873" w:rsidRPr="00E97E7E" w:rsidRDefault="00FF2873" w:rsidP="007F49BD">
            <w:pPr>
              <w:jc w:val="center"/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FF2873" w:rsidRPr="00E97E7E" w:rsidRDefault="0080093B" w:rsidP="007F49BD">
            <w:r>
              <w:t>Простые</w:t>
            </w:r>
            <w:r w:rsidRPr="00710EF4">
              <w:t xml:space="preserve"> проценты.</w:t>
            </w:r>
          </w:p>
        </w:tc>
        <w:tc>
          <w:tcPr>
            <w:tcW w:w="5103" w:type="dxa"/>
          </w:tcPr>
          <w:p w:rsidR="00FF2873" w:rsidRPr="00457162" w:rsidRDefault="00FF2873" w:rsidP="007F49BD">
            <w:pPr>
              <w:jc w:val="both"/>
              <w:rPr>
                <w:strike/>
                <w:color w:val="C00000"/>
              </w:rPr>
            </w:pPr>
            <w:r w:rsidRPr="00E97E7E">
              <w:t xml:space="preserve">Проблемное – интерактивное с постановкой проблемных вопросов для стимуляции активной познавательной деятельности студентов, с </w:t>
            </w:r>
            <w:proofErr w:type="gramStart"/>
            <w:r w:rsidRPr="00E97E7E">
              <w:t>дискуссией  по</w:t>
            </w:r>
            <w:proofErr w:type="gramEnd"/>
            <w:r w:rsidRPr="00E97E7E">
              <w:t xml:space="preserve"> методам, алгоритмам и результатам решений.</w:t>
            </w:r>
          </w:p>
        </w:tc>
        <w:tc>
          <w:tcPr>
            <w:tcW w:w="1701" w:type="dxa"/>
            <w:vAlign w:val="center"/>
          </w:tcPr>
          <w:p w:rsidR="00FF2873" w:rsidRPr="00E97E7E" w:rsidRDefault="00161BB6" w:rsidP="007F49BD">
            <w:pPr>
              <w:jc w:val="center"/>
            </w:pPr>
            <w:r>
              <w:t>5</w:t>
            </w:r>
          </w:p>
        </w:tc>
      </w:tr>
      <w:tr w:rsidR="00FF2873" w:rsidRPr="00E97E7E" w:rsidTr="007F49BD">
        <w:trPr>
          <w:trHeight w:val="298"/>
        </w:trPr>
        <w:tc>
          <w:tcPr>
            <w:tcW w:w="675" w:type="dxa"/>
            <w:vMerge/>
            <w:vAlign w:val="center"/>
          </w:tcPr>
          <w:p w:rsidR="00FF2873" w:rsidRPr="00E97E7E" w:rsidRDefault="00FF2873" w:rsidP="007F49BD">
            <w:pPr>
              <w:jc w:val="both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F2873" w:rsidRPr="00E97E7E" w:rsidRDefault="00FF2873" w:rsidP="007F49BD">
            <w:pPr>
              <w:jc w:val="both"/>
            </w:pPr>
          </w:p>
        </w:tc>
        <w:tc>
          <w:tcPr>
            <w:tcW w:w="5103" w:type="dxa"/>
          </w:tcPr>
          <w:p w:rsidR="00FF2873" w:rsidRPr="00E97E7E" w:rsidRDefault="00735067" w:rsidP="007F49BD">
            <w:r>
              <w:t>Опрос</w:t>
            </w:r>
          </w:p>
        </w:tc>
        <w:tc>
          <w:tcPr>
            <w:tcW w:w="1701" w:type="dxa"/>
            <w:vAlign w:val="center"/>
          </w:tcPr>
          <w:p w:rsidR="00FF2873" w:rsidRPr="00E97E7E" w:rsidRDefault="00161BB6" w:rsidP="007F49BD">
            <w:pPr>
              <w:jc w:val="center"/>
            </w:pPr>
            <w:r>
              <w:t>2</w:t>
            </w:r>
          </w:p>
        </w:tc>
      </w:tr>
      <w:tr w:rsidR="00FF2873" w:rsidRPr="00E97E7E" w:rsidTr="007F49BD">
        <w:trPr>
          <w:trHeight w:val="714"/>
        </w:trPr>
        <w:tc>
          <w:tcPr>
            <w:tcW w:w="675" w:type="dxa"/>
            <w:vMerge/>
            <w:vAlign w:val="center"/>
          </w:tcPr>
          <w:p w:rsidR="00FF2873" w:rsidRPr="00E97E7E" w:rsidRDefault="00FF2873" w:rsidP="007F49BD">
            <w:pPr>
              <w:jc w:val="both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F2873" w:rsidRPr="00E97E7E" w:rsidRDefault="00FF2873" w:rsidP="007F49BD">
            <w:pPr>
              <w:jc w:val="both"/>
            </w:pPr>
          </w:p>
        </w:tc>
        <w:tc>
          <w:tcPr>
            <w:tcW w:w="5103" w:type="dxa"/>
          </w:tcPr>
          <w:p w:rsidR="00FF2873" w:rsidRPr="00E97E7E" w:rsidRDefault="00FF2873" w:rsidP="007F49BD">
            <w:r w:rsidRPr="00E97E7E">
              <w:t>Проверка умения выполнения поставленной задачи с помощью компьютера в интерактивной форме</w:t>
            </w:r>
          </w:p>
        </w:tc>
        <w:tc>
          <w:tcPr>
            <w:tcW w:w="1701" w:type="dxa"/>
            <w:vAlign w:val="center"/>
          </w:tcPr>
          <w:p w:rsidR="00FF2873" w:rsidRPr="00E97E7E" w:rsidRDefault="00161BB6" w:rsidP="007F49BD">
            <w:pPr>
              <w:jc w:val="center"/>
            </w:pPr>
            <w:r>
              <w:t>3</w:t>
            </w:r>
          </w:p>
        </w:tc>
      </w:tr>
      <w:tr w:rsidR="00FF2873" w:rsidRPr="00E97E7E" w:rsidTr="007F49BD">
        <w:trPr>
          <w:trHeight w:val="1380"/>
        </w:trPr>
        <w:tc>
          <w:tcPr>
            <w:tcW w:w="675" w:type="dxa"/>
            <w:vMerge w:val="restart"/>
            <w:vAlign w:val="center"/>
          </w:tcPr>
          <w:p w:rsidR="00FF2873" w:rsidRPr="00E97E7E" w:rsidRDefault="00FF2873" w:rsidP="007F49BD">
            <w:pPr>
              <w:jc w:val="center"/>
            </w:pPr>
            <w:r>
              <w:t>3</w:t>
            </w:r>
          </w:p>
          <w:p w:rsidR="00FF2873" w:rsidRPr="00E97E7E" w:rsidRDefault="00FF2873" w:rsidP="007F49BD">
            <w:pPr>
              <w:jc w:val="center"/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FF2873" w:rsidRPr="00E97E7E" w:rsidRDefault="0080093B" w:rsidP="0080093B">
            <w:proofErr w:type="spellStart"/>
            <w:r>
              <w:t>Сложныеп</w:t>
            </w:r>
            <w:r w:rsidRPr="00710EF4">
              <w:t>роценты</w:t>
            </w:r>
            <w:proofErr w:type="spellEnd"/>
            <w:r w:rsidRPr="00710EF4">
              <w:t>.</w:t>
            </w:r>
          </w:p>
        </w:tc>
        <w:tc>
          <w:tcPr>
            <w:tcW w:w="5103" w:type="dxa"/>
          </w:tcPr>
          <w:p w:rsidR="00FF2873" w:rsidRPr="00457162" w:rsidRDefault="00FF2873" w:rsidP="007F49BD">
            <w:pPr>
              <w:jc w:val="both"/>
              <w:rPr>
                <w:strike/>
                <w:color w:val="C00000"/>
              </w:rPr>
            </w:pPr>
            <w:r w:rsidRPr="00E97E7E">
              <w:t xml:space="preserve">Проблемное – интерактивное с постановкой проблемных вопросов для стимуляции активной познавательной деятельности студентов, с </w:t>
            </w:r>
            <w:proofErr w:type="gramStart"/>
            <w:r w:rsidRPr="00E97E7E">
              <w:t>дискуссией  по</w:t>
            </w:r>
            <w:proofErr w:type="gramEnd"/>
            <w:r w:rsidRPr="00E97E7E">
              <w:t xml:space="preserve"> методам, алгоритмам и результатам решений.</w:t>
            </w:r>
          </w:p>
        </w:tc>
        <w:tc>
          <w:tcPr>
            <w:tcW w:w="1701" w:type="dxa"/>
            <w:vAlign w:val="center"/>
          </w:tcPr>
          <w:p w:rsidR="00FF2873" w:rsidRPr="00E97E7E" w:rsidRDefault="00FF2873" w:rsidP="007F49BD">
            <w:pPr>
              <w:jc w:val="center"/>
            </w:pPr>
            <w:r>
              <w:t>6</w:t>
            </w:r>
          </w:p>
        </w:tc>
      </w:tr>
      <w:tr w:rsidR="00FF2873" w:rsidRPr="00E97E7E" w:rsidTr="007F49BD">
        <w:trPr>
          <w:trHeight w:val="164"/>
        </w:trPr>
        <w:tc>
          <w:tcPr>
            <w:tcW w:w="675" w:type="dxa"/>
            <w:vMerge/>
            <w:vAlign w:val="center"/>
          </w:tcPr>
          <w:p w:rsidR="00FF2873" w:rsidRPr="00E97E7E" w:rsidRDefault="00FF2873" w:rsidP="007F49BD">
            <w:pPr>
              <w:jc w:val="both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F2873" w:rsidRPr="00E97E7E" w:rsidRDefault="00FF2873" w:rsidP="007F49BD">
            <w:pPr>
              <w:jc w:val="both"/>
            </w:pPr>
          </w:p>
        </w:tc>
        <w:tc>
          <w:tcPr>
            <w:tcW w:w="5103" w:type="dxa"/>
          </w:tcPr>
          <w:p w:rsidR="00FF2873" w:rsidRPr="009413DF" w:rsidRDefault="00735067" w:rsidP="007F49BD">
            <w:pPr>
              <w:rPr>
                <w:color w:val="000000"/>
              </w:rPr>
            </w:pPr>
            <w:r>
              <w:rPr>
                <w:color w:val="000000"/>
              </w:rPr>
              <w:t>Опрос</w:t>
            </w:r>
          </w:p>
        </w:tc>
        <w:tc>
          <w:tcPr>
            <w:tcW w:w="1701" w:type="dxa"/>
            <w:vAlign w:val="center"/>
          </w:tcPr>
          <w:p w:rsidR="00FF2873" w:rsidRPr="00E97E7E" w:rsidRDefault="00161BB6" w:rsidP="007F49BD">
            <w:pPr>
              <w:jc w:val="center"/>
            </w:pPr>
            <w:r>
              <w:t>2</w:t>
            </w:r>
          </w:p>
        </w:tc>
      </w:tr>
      <w:tr w:rsidR="00FF2873" w:rsidRPr="00E97E7E" w:rsidTr="007F49BD">
        <w:trPr>
          <w:trHeight w:val="714"/>
        </w:trPr>
        <w:tc>
          <w:tcPr>
            <w:tcW w:w="675" w:type="dxa"/>
            <w:vMerge/>
            <w:vAlign w:val="center"/>
          </w:tcPr>
          <w:p w:rsidR="00FF2873" w:rsidRPr="00E97E7E" w:rsidRDefault="00FF2873" w:rsidP="007F49BD">
            <w:pPr>
              <w:jc w:val="both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F2873" w:rsidRPr="00E97E7E" w:rsidRDefault="00FF2873" w:rsidP="007F49BD">
            <w:pPr>
              <w:jc w:val="both"/>
            </w:pPr>
          </w:p>
        </w:tc>
        <w:tc>
          <w:tcPr>
            <w:tcW w:w="5103" w:type="dxa"/>
          </w:tcPr>
          <w:p w:rsidR="00FF2873" w:rsidRPr="00E97E7E" w:rsidRDefault="00FF2873" w:rsidP="007F49BD">
            <w:r w:rsidRPr="00E97E7E">
              <w:t>Проверка умения выполнения поставленной задачи с помощью компьютера в интерактивной форме</w:t>
            </w:r>
          </w:p>
        </w:tc>
        <w:tc>
          <w:tcPr>
            <w:tcW w:w="1701" w:type="dxa"/>
            <w:vAlign w:val="center"/>
          </w:tcPr>
          <w:p w:rsidR="00FF2873" w:rsidRPr="00E97E7E" w:rsidRDefault="00161BB6" w:rsidP="007F49BD">
            <w:pPr>
              <w:jc w:val="center"/>
            </w:pPr>
            <w:r>
              <w:t>2</w:t>
            </w:r>
          </w:p>
        </w:tc>
      </w:tr>
      <w:tr w:rsidR="00FF2873" w:rsidRPr="00E97E7E" w:rsidTr="007F49BD">
        <w:trPr>
          <w:trHeight w:val="1380"/>
        </w:trPr>
        <w:tc>
          <w:tcPr>
            <w:tcW w:w="675" w:type="dxa"/>
            <w:vMerge w:val="restart"/>
            <w:vAlign w:val="center"/>
          </w:tcPr>
          <w:p w:rsidR="00FF2873" w:rsidRPr="00E97E7E" w:rsidRDefault="00FF2873" w:rsidP="007F49BD">
            <w:pPr>
              <w:jc w:val="center"/>
            </w:pPr>
            <w:r>
              <w:t>4</w:t>
            </w:r>
          </w:p>
          <w:p w:rsidR="00FF2873" w:rsidRPr="00E97E7E" w:rsidRDefault="00FF2873" w:rsidP="007F49BD">
            <w:pPr>
              <w:jc w:val="center"/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FF2873" w:rsidRPr="003E4BD1" w:rsidRDefault="00735067" w:rsidP="007F49BD">
            <w:r>
              <w:rPr>
                <w:bCs/>
              </w:rPr>
              <w:t>Учет векселей. Кредитные расчеты.</w:t>
            </w:r>
          </w:p>
        </w:tc>
        <w:tc>
          <w:tcPr>
            <w:tcW w:w="5103" w:type="dxa"/>
          </w:tcPr>
          <w:p w:rsidR="00FF2873" w:rsidRPr="00457162" w:rsidRDefault="00FF2873" w:rsidP="007F49BD">
            <w:pPr>
              <w:jc w:val="both"/>
              <w:rPr>
                <w:strike/>
                <w:color w:val="C00000"/>
              </w:rPr>
            </w:pPr>
            <w:r w:rsidRPr="00E97E7E">
              <w:t xml:space="preserve">Проблемное – интерактивное с постановкой проблемных вопросов для стимуляции активной познавательной деятельности студентов, с </w:t>
            </w:r>
            <w:proofErr w:type="gramStart"/>
            <w:r w:rsidRPr="00E97E7E">
              <w:t>дискуссией  по</w:t>
            </w:r>
            <w:proofErr w:type="gramEnd"/>
            <w:r w:rsidRPr="00E97E7E">
              <w:t xml:space="preserve"> методам, алгоритмам и результатам решений.</w:t>
            </w:r>
          </w:p>
        </w:tc>
        <w:tc>
          <w:tcPr>
            <w:tcW w:w="1701" w:type="dxa"/>
            <w:vAlign w:val="center"/>
          </w:tcPr>
          <w:p w:rsidR="00FF2873" w:rsidRPr="00E97E7E" w:rsidRDefault="00161BB6" w:rsidP="007F49BD">
            <w:pPr>
              <w:jc w:val="center"/>
            </w:pPr>
            <w:r>
              <w:t>4</w:t>
            </w:r>
          </w:p>
        </w:tc>
      </w:tr>
      <w:tr w:rsidR="00FF2873" w:rsidRPr="00E97E7E" w:rsidTr="007F49BD">
        <w:trPr>
          <w:trHeight w:val="215"/>
        </w:trPr>
        <w:tc>
          <w:tcPr>
            <w:tcW w:w="675" w:type="dxa"/>
            <w:vMerge/>
            <w:vAlign w:val="center"/>
          </w:tcPr>
          <w:p w:rsidR="00FF2873" w:rsidRPr="00E97E7E" w:rsidRDefault="00FF2873" w:rsidP="007F49BD">
            <w:pPr>
              <w:jc w:val="both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F2873" w:rsidRPr="00E97E7E" w:rsidRDefault="00FF2873" w:rsidP="007F49BD">
            <w:pPr>
              <w:jc w:val="both"/>
            </w:pPr>
          </w:p>
        </w:tc>
        <w:tc>
          <w:tcPr>
            <w:tcW w:w="5103" w:type="dxa"/>
          </w:tcPr>
          <w:p w:rsidR="00FF2873" w:rsidRPr="009413DF" w:rsidRDefault="00735067" w:rsidP="007F49BD">
            <w:pPr>
              <w:rPr>
                <w:color w:val="000000"/>
              </w:rPr>
            </w:pPr>
            <w:r w:rsidRPr="00D20F3D">
              <w:t>Коллоквиум – устный опрос малой группы по теме в интерактивной форме.</w:t>
            </w:r>
          </w:p>
        </w:tc>
        <w:tc>
          <w:tcPr>
            <w:tcW w:w="1701" w:type="dxa"/>
            <w:vAlign w:val="center"/>
          </w:tcPr>
          <w:p w:rsidR="00FF2873" w:rsidRPr="00E97E7E" w:rsidRDefault="00161BB6" w:rsidP="007F49BD">
            <w:pPr>
              <w:jc w:val="center"/>
            </w:pPr>
            <w:r>
              <w:t>2</w:t>
            </w:r>
          </w:p>
        </w:tc>
      </w:tr>
      <w:tr w:rsidR="00FF2873" w:rsidRPr="00E97E7E" w:rsidTr="007F49BD">
        <w:trPr>
          <w:trHeight w:val="714"/>
        </w:trPr>
        <w:tc>
          <w:tcPr>
            <w:tcW w:w="675" w:type="dxa"/>
            <w:vMerge/>
            <w:vAlign w:val="center"/>
          </w:tcPr>
          <w:p w:rsidR="00FF2873" w:rsidRPr="00E97E7E" w:rsidRDefault="00FF2873" w:rsidP="007F49BD">
            <w:pPr>
              <w:jc w:val="both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F2873" w:rsidRPr="00E97E7E" w:rsidRDefault="00FF2873" w:rsidP="007F49BD">
            <w:pPr>
              <w:jc w:val="both"/>
            </w:pPr>
          </w:p>
        </w:tc>
        <w:tc>
          <w:tcPr>
            <w:tcW w:w="5103" w:type="dxa"/>
          </w:tcPr>
          <w:p w:rsidR="00FF2873" w:rsidRPr="00E97E7E" w:rsidRDefault="00FF2873" w:rsidP="007F49BD">
            <w:r w:rsidRPr="00E97E7E">
              <w:t>Проверка умения выполнения поставленной задачи с помощью компьютера в интерактивной форме</w:t>
            </w:r>
          </w:p>
        </w:tc>
        <w:tc>
          <w:tcPr>
            <w:tcW w:w="1701" w:type="dxa"/>
            <w:vAlign w:val="center"/>
          </w:tcPr>
          <w:p w:rsidR="00FF2873" w:rsidRPr="00E97E7E" w:rsidRDefault="00161BB6" w:rsidP="007F49BD">
            <w:pPr>
              <w:jc w:val="center"/>
            </w:pPr>
            <w:r>
              <w:t>2</w:t>
            </w:r>
          </w:p>
        </w:tc>
      </w:tr>
      <w:tr w:rsidR="00FF2873" w:rsidRPr="00E97E7E" w:rsidTr="007F49BD">
        <w:trPr>
          <w:trHeight w:val="412"/>
        </w:trPr>
        <w:tc>
          <w:tcPr>
            <w:tcW w:w="7196" w:type="dxa"/>
            <w:gridSpan w:val="3"/>
            <w:vAlign w:val="center"/>
          </w:tcPr>
          <w:p w:rsidR="00FF2873" w:rsidRPr="00D20F3D" w:rsidRDefault="00FF2873" w:rsidP="007F49BD">
            <w:r w:rsidRPr="00075B7F">
              <w:rPr>
                <w:b/>
              </w:rPr>
              <w:t>Итого по дисциплине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  <w:vAlign w:val="center"/>
          </w:tcPr>
          <w:p w:rsidR="00FF2873" w:rsidRDefault="00735067" w:rsidP="007F49BD">
            <w:pPr>
              <w:jc w:val="center"/>
            </w:pPr>
            <w:r>
              <w:t>34</w:t>
            </w:r>
          </w:p>
        </w:tc>
      </w:tr>
    </w:tbl>
    <w:p w:rsidR="00DE5591" w:rsidRDefault="00DE5591" w:rsidP="00B132BD">
      <w:pPr>
        <w:spacing w:line="276" w:lineRule="auto"/>
        <w:rPr>
          <w:b/>
          <w:bCs/>
          <w:sz w:val="32"/>
        </w:rPr>
      </w:pPr>
    </w:p>
    <w:p w:rsidR="00FF2873" w:rsidRPr="007339DF" w:rsidRDefault="00FF2873" w:rsidP="007339DF">
      <w:pPr>
        <w:ind w:firstLine="709"/>
        <w:jc w:val="both"/>
        <w:rPr>
          <w:b/>
          <w:bCs/>
        </w:rPr>
      </w:pPr>
      <w:r w:rsidRPr="007339DF">
        <w:rPr>
          <w:b/>
          <w:bCs/>
        </w:rPr>
        <w:t>9.  Методические указания для обучающихся по освоению дисциплины.</w:t>
      </w:r>
    </w:p>
    <w:p w:rsidR="00FF2873" w:rsidRPr="007339DF" w:rsidRDefault="00FF2873" w:rsidP="007339DF">
      <w:pPr>
        <w:ind w:firstLine="709"/>
        <w:jc w:val="both"/>
        <w:rPr>
          <w:bCs/>
        </w:rPr>
      </w:pPr>
      <w:r w:rsidRPr="007339DF">
        <w:rPr>
          <w:bCs/>
        </w:rPr>
        <w:t xml:space="preserve">Для успешного освоения дисциплины необходима правильная организация постоянной ритмичной работы студентов в семестре. А </w:t>
      </w:r>
      <w:proofErr w:type="gramStart"/>
      <w:r w:rsidRPr="007339DF">
        <w:rPr>
          <w:bCs/>
        </w:rPr>
        <w:t>последнее  возможно</w:t>
      </w:r>
      <w:proofErr w:type="gramEnd"/>
      <w:r w:rsidRPr="007339DF">
        <w:rPr>
          <w:bCs/>
        </w:rPr>
        <w:t xml:space="preserve"> только при обязательном текущем контроле. Поэтому в течение семестра целесообразен постоянный контроль текущей успеваемости студентов.</w:t>
      </w:r>
    </w:p>
    <w:p w:rsidR="00FF2873" w:rsidRPr="007339DF" w:rsidRDefault="00FF2873" w:rsidP="007339DF">
      <w:pPr>
        <w:ind w:firstLine="709"/>
        <w:jc w:val="both"/>
        <w:rPr>
          <w:bCs/>
        </w:rPr>
      </w:pPr>
      <w:r w:rsidRPr="007339DF">
        <w:rPr>
          <w:bCs/>
        </w:rPr>
        <w:t>Текущий контроль проводится в виде проверочной контрольной работы (КР). Темы текущего контроля соответствуют основным темам практических занятий. В каждой КР студент должен решить поставленную задачу на 100%, так как КР дифференцированы по уровню сложности, и каждый студент может выбрать КР, соответствующую его уровню знаний (процент выполнения оценивается педагогом).  В этом случае за КР студент получает соответствующую оценку по данной работе, в противном случае студент оценку не получает. Такая система оценивания позволяет добиться того, чтобы студент выполнил все контрольные работы для получения допуска к экзамену.</w:t>
      </w:r>
    </w:p>
    <w:p w:rsidR="00FF2873" w:rsidRPr="007339DF" w:rsidRDefault="00FF2873" w:rsidP="007339DF">
      <w:pPr>
        <w:ind w:firstLine="709"/>
        <w:jc w:val="both"/>
        <w:rPr>
          <w:b/>
          <w:bCs/>
        </w:rPr>
      </w:pPr>
      <w:r w:rsidRPr="007339DF">
        <w:rPr>
          <w:bCs/>
        </w:rPr>
        <w:t xml:space="preserve">Рубежный контроль в тестовой форме студент выполняет на компьютере, отвечая на вопросы теста, составленного на кафедре. </w:t>
      </w:r>
      <w:proofErr w:type="gramStart"/>
      <w:r w:rsidRPr="007339DF">
        <w:rPr>
          <w:bCs/>
        </w:rPr>
        <w:t>Для  этого</w:t>
      </w:r>
      <w:proofErr w:type="gramEnd"/>
      <w:r w:rsidRPr="007339DF">
        <w:rPr>
          <w:bCs/>
        </w:rPr>
        <w:t xml:space="preserve"> используется сайт: http://213.5.30.147:8080.</w:t>
      </w:r>
    </w:p>
    <w:p w:rsidR="00FF2873" w:rsidRPr="007339DF" w:rsidRDefault="00FF2873" w:rsidP="007339DF">
      <w:pPr>
        <w:ind w:firstLine="709"/>
        <w:jc w:val="both"/>
        <w:rPr>
          <w:bCs/>
        </w:rPr>
      </w:pPr>
      <w:r w:rsidRPr="007339DF">
        <w:rPr>
          <w:bCs/>
        </w:rPr>
        <w:t xml:space="preserve">Студент, выполнивший все задания от </w:t>
      </w:r>
      <w:r w:rsidR="008301F8">
        <w:rPr>
          <w:bCs/>
        </w:rPr>
        <w:t>5</w:t>
      </w:r>
      <w:r w:rsidRPr="007339DF">
        <w:rPr>
          <w:bCs/>
        </w:rPr>
        <w:t>0% - 6</w:t>
      </w:r>
      <w:r w:rsidR="008301F8">
        <w:rPr>
          <w:bCs/>
        </w:rPr>
        <w:t>5</w:t>
      </w:r>
      <w:proofErr w:type="gramStart"/>
      <w:r w:rsidRPr="007339DF">
        <w:rPr>
          <w:bCs/>
        </w:rPr>
        <w:t>%  получает</w:t>
      </w:r>
      <w:proofErr w:type="gramEnd"/>
      <w:r w:rsidRPr="007339DF">
        <w:rPr>
          <w:bCs/>
        </w:rPr>
        <w:t xml:space="preserve"> оценку "удовлетворительно". Если выполнено заданий на 6</w:t>
      </w:r>
      <w:r w:rsidR="008301F8">
        <w:rPr>
          <w:bCs/>
        </w:rPr>
        <w:t>5</w:t>
      </w:r>
      <w:r w:rsidRPr="007339DF">
        <w:rPr>
          <w:bCs/>
        </w:rPr>
        <w:t>% - 80</w:t>
      </w:r>
      <w:proofErr w:type="gramStart"/>
      <w:r w:rsidRPr="007339DF">
        <w:rPr>
          <w:bCs/>
        </w:rPr>
        <w:t>%  –</w:t>
      </w:r>
      <w:proofErr w:type="gramEnd"/>
      <w:r w:rsidRPr="007339DF">
        <w:rPr>
          <w:bCs/>
        </w:rPr>
        <w:t xml:space="preserve"> "хорошо", а более 80% – "отлично", менее </w:t>
      </w:r>
      <w:r w:rsidR="008301F8">
        <w:rPr>
          <w:bCs/>
        </w:rPr>
        <w:t>5</w:t>
      </w:r>
      <w:r w:rsidRPr="007339DF">
        <w:rPr>
          <w:bCs/>
        </w:rPr>
        <w:t xml:space="preserve">0%  – "неудовлетворительно". </w:t>
      </w:r>
    </w:p>
    <w:p w:rsidR="00FF2873" w:rsidRPr="007339DF" w:rsidRDefault="00FF2873" w:rsidP="007339DF">
      <w:pPr>
        <w:ind w:firstLine="709"/>
        <w:jc w:val="both"/>
        <w:rPr>
          <w:bCs/>
        </w:rPr>
      </w:pPr>
      <w:r w:rsidRPr="007339DF">
        <w:rPr>
          <w:bCs/>
        </w:rPr>
        <w:t xml:space="preserve">Рейтинговая система оценки всех видов работы студента в семестре обеспечивает её ритмичность. Студент, стараясь не потерять баллы, стремится сдать все свои работы в срок по календарно – учебному плану. </w:t>
      </w:r>
    </w:p>
    <w:p w:rsidR="00FF2873" w:rsidRPr="007339DF" w:rsidRDefault="00FF2873" w:rsidP="007339DF">
      <w:pPr>
        <w:ind w:firstLine="709"/>
        <w:jc w:val="both"/>
        <w:rPr>
          <w:bCs/>
        </w:rPr>
      </w:pPr>
      <w:r w:rsidRPr="007339DF">
        <w:rPr>
          <w:bCs/>
        </w:rPr>
        <w:t xml:space="preserve">В конце курса все студенты проходят Итоговый тест, отвечая на вопросы теста, составленного на кафедре. </w:t>
      </w:r>
      <w:proofErr w:type="gramStart"/>
      <w:r w:rsidRPr="007339DF">
        <w:rPr>
          <w:bCs/>
        </w:rPr>
        <w:t>Для  этого</w:t>
      </w:r>
      <w:proofErr w:type="gramEnd"/>
      <w:r w:rsidRPr="007339DF">
        <w:rPr>
          <w:bCs/>
        </w:rPr>
        <w:t xml:space="preserve"> используется сайт: </w:t>
      </w:r>
      <w:hyperlink r:id="rId17" w:history="1">
        <w:r w:rsidRPr="007339DF">
          <w:rPr>
            <w:rStyle w:val="a9"/>
            <w:bCs/>
          </w:rPr>
          <w:t>http://213.5.30.147:8080</w:t>
        </w:r>
      </w:hyperlink>
      <w:r w:rsidRPr="007339DF">
        <w:rPr>
          <w:bCs/>
        </w:rPr>
        <w:t xml:space="preserve">. Студент, выполнивший все задания от </w:t>
      </w:r>
      <w:r w:rsidR="0018461A">
        <w:rPr>
          <w:bCs/>
        </w:rPr>
        <w:t>5</w:t>
      </w:r>
      <w:r w:rsidRPr="007339DF">
        <w:rPr>
          <w:bCs/>
        </w:rPr>
        <w:t>0</w:t>
      </w:r>
      <w:proofErr w:type="gramStart"/>
      <w:r w:rsidRPr="007339DF">
        <w:rPr>
          <w:bCs/>
        </w:rPr>
        <w:t>%,  допускается</w:t>
      </w:r>
      <w:proofErr w:type="gramEnd"/>
      <w:r w:rsidRPr="007339DF">
        <w:rPr>
          <w:bCs/>
        </w:rPr>
        <w:t xml:space="preserve"> к экзамену.</w:t>
      </w:r>
    </w:p>
    <w:p w:rsidR="00FF2873" w:rsidRPr="007339DF" w:rsidRDefault="00FF2873" w:rsidP="007339DF">
      <w:pPr>
        <w:ind w:firstLine="709"/>
        <w:jc w:val="both"/>
        <w:rPr>
          <w:bCs/>
        </w:rPr>
      </w:pPr>
      <w:r w:rsidRPr="007339DF">
        <w:rPr>
          <w:bCs/>
        </w:rPr>
        <w:t xml:space="preserve">Студенты, не выполнившие в полном объеме все предусмотренные планом КР, и не написавший Итоговый тест – не допускаются кафедрой к сдаче итогового экзамена по </w:t>
      </w:r>
      <w:r w:rsidR="00735067" w:rsidRPr="007339DF">
        <w:rPr>
          <w:bCs/>
        </w:rPr>
        <w:t>финансовой математике</w:t>
      </w:r>
      <w:r w:rsidRPr="007339DF">
        <w:rPr>
          <w:bCs/>
        </w:rPr>
        <w:t xml:space="preserve">. </w:t>
      </w:r>
    </w:p>
    <w:p w:rsidR="00FF2873" w:rsidRPr="007339DF" w:rsidRDefault="00FF2873" w:rsidP="007339DF">
      <w:pPr>
        <w:ind w:firstLine="709"/>
        <w:jc w:val="both"/>
      </w:pPr>
      <w:proofErr w:type="gramStart"/>
      <w:r w:rsidRPr="007339DF">
        <w:rPr>
          <w:bCs/>
        </w:rPr>
        <w:t>Студенты,  набравшие</w:t>
      </w:r>
      <w:proofErr w:type="gramEnd"/>
      <w:r w:rsidRPr="007339DF">
        <w:rPr>
          <w:bCs/>
        </w:rPr>
        <w:t xml:space="preserve"> в семестре средние баллы на «хорошо» и «отлично», могут получить экзамен «автоматом».</w:t>
      </w:r>
    </w:p>
    <w:p w:rsidR="00FF2873" w:rsidRPr="007339DF" w:rsidRDefault="00FF2873" w:rsidP="007339DF">
      <w:pPr>
        <w:ind w:firstLine="709"/>
        <w:jc w:val="both"/>
        <w:rPr>
          <w:bCs/>
        </w:rPr>
      </w:pPr>
      <w:r w:rsidRPr="007339DF">
        <w:rPr>
          <w:bCs/>
        </w:rPr>
        <w:t>Экзамен проводится в виде устного опроса, включающего все темы предмета - лекций, практических занятий и самостоятельной работы.</w:t>
      </w:r>
    </w:p>
    <w:p w:rsidR="00FF2873" w:rsidRPr="007339DF" w:rsidRDefault="00FF2873" w:rsidP="007339DF">
      <w:pPr>
        <w:ind w:firstLine="709"/>
        <w:jc w:val="both"/>
        <w:rPr>
          <w:bCs/>
        </w:rPr>
      </w:pPr>
      <w:r w:rsidRPr="007339DF">
        <w:rPr>
          <w:bCs/>
        </w:rPr>
        <w:t>Каждый билет содержит пять вопросов: два теоретических и три задачи. Студент, ответивший на все вопросы</w:t>
      </w:r>
      <w:r w:rsidR="008301F8">
        <w:rPr>
          <w:bCs/>
        </w:rPr>
        <w:t xml:space="preserve">, </w:t>
      </w:r>
      <w:r w:rsidRPr="007339DF">
        <w:rPr>
          <w:bCs/>
        </w:rPr>
        <w:t>получает оценку "отлично", на четыре – "хорошо", на три – "удовлетворительно". Если студент не отвечает на три вопроса, он получает оценку "неудовлетворительно".</w:t>
      </w:r>
    </w:p>
    <w:p w:rsidR="00FF2873" w:rsidRPr="007339DF" w:rsidRDefault="00FF2873" w:rsidP="007339DF">
      <w:pPr>
        <w:ind w:firstLine="709"/>
        <w:jc w:val="both"/>
        <w:rPr>
          <w:b/>
          <w:bCs/>
        </w:rPr>
      </w:pPr>
    </w:p>
    <w:p w:rsidR="00FF2873" w:rsidRPr="007339DF" w:rsidRDefault="00FF2873" w:rsidP="007339DF">
      <w:pPr>
        <w:ind w:firstLine="709"/>
        <w:jc w:val="both"/>
        <w:rPr>
          <w:b/>
          <w:bCs/>
        </w:rPr>
      </w:pPr>
      <w:r w:rsidRPr="007339DF">
        <w:rPr>
          <w:b/>
          <w:bCs/>
        </w:rPr>
        <w:t>10.  Материально-техническое обеспечение дисциплины.</w:t>
      </w:r>
    </w:p>
    <w:p w:rsidR="00FF2873" w:rsidRPr="007339DF" w:rsidRDefault="00FF2873" w:rsidP="007339DF">
      <w:pPr>
        <w:ind w:firstLine="709"/>
        <w:jc w:val="both"/>
      </w:pPr>
      <w:r w:rsidRPr="007339DF">
        <w:t>Лекции проходят в специальных лекционных залах с хорошей видимостью, акустикой и учебным оборудованием (компьютер, проектор, экран, звуковое обеспечение), так как занятия проводятся с мультимедийным сопровождением.</w:t>
      </w:r>
    </w:p>
    <w:p w:rsidR="00FF2873" w:rsidRPr="007339DF" w:rsidRDefault="00227070" w:rsidP="007339DF">
      <w:pPr>
        <w:ind w:firstLine="709"/>
        <w:jc w:val="both"/>
      </w:pPr>
      <w:r>
        <w:rPr>
          <w:bCs/>
        </w:rPr>
        <w:t>Практические з</w:t>
      </w:r>
      <w:r w:rsidR="00FF2873" w:rsidRPr="007339DF">
        <w:rPr>
          <w:bCs/>
        </w:rPr>
        <w:t>анятия с использованием ПЭВМ проходят в компьютерных классах с программным обеспечением, отмеченным в разделе 7.4: ауд. 104 (15), ауд. 225 (16), ауд. 229 (20), ауд. 231 (20), ауд. 310 (20).</w:t>
      </w:r>
    </w:p>
    <w:p w:rsidR="00FF2873" w:rsidRPr="007339DF" w:rsidRDefault="00FF2873" w:rsidP="007339DF">
      <w:pPr>
        <w:numPr>
          <w:ilvl w:val="0"/>
          <w:numId w:val="12"/>
        </w:numPr>
        <w:ind w:left="0" w:firstLine="709"/>
        <w:jc w:val="both"/>
      </w:pPr>
      <w:r w:rsidRPr="007339DF">
        <w:t>Персональный компьютер для каждого студента на практических занятиях.</w:t>
      </w:r>
    </w:p>
    <w:p w:rsidR="00FF2873" w:rsidRPr="007339DF" w:rsidRDefault="00FF2873" w:rsidP="007339DF">
      <w:pPr>
        <w:numPr>
          <w:ilvl w:val="0"/>
          <w:numId w:val="12"/>
        </w:numPr>
        <w:ind w:left="0" w:firstLine="709"/>
        <w:jc w:val="both"/>
      </w:pPr>
      <w:r w:rsidRPr="007339DF">
        <w:lastRenderedPageBreak/>
        <w:t xml:space="preserve">Наличие быстрого интернет соединения (не менее 1 </w:t>
      </w:r>
      <w:proofErr w:type="spellStart"/>
      <w:r w:rsidRPr="007339DF">
        <w:t>МГбит</w:t>
      </w:r>
      <w:proofErr w:type="spellEnd"/>
      <w:r w:rsidRPr="007339DF">
        <w:t>/с для каждого компьютера.</w:t>
      </w:r>
    </w:p>
    <w:p w:rsidR="00FF2873" w:rsidRPr="007339DF" w:rsidRDefault="00FF2873" w:rsidP="007339DF">
      <w:pPr>
        <w:pStyle w:val="a5"/>
        <w:ind w:firstLine="709"/>
        <w:rPr>
          <w:b w:val="0"/>
          <w:sz w:val="24"/>
        </w:rPr>
      </w:pPr>
      <w:r w:rsidRPr="007339DF">
        <w:rPr>
          <w:b w:val="0"/>
          <w:sz w:val="24"/>
        </w:rPr>
        <w:t>Для самостоятельной работы студента доступны рабочие места в читальном зале, оснащенные персональными компьютерами с доступом в Интернет</w:t>
      </w:r>
    </w:p>
    <w:p w:rsidR="00FF2873" w:rsidRPr="007339DF" w:rsidRDefault="00FF2873" w:rsidP="007339DF">
      <w:pPr>
        <w:ind w:firstLine="709"/>
        <w:jc w:val="both"/>
        <w:rPr>
          <w:bCs/>
        </w:rPr>
      </w:pPr>
    </w:p>
    <w:p w:rsidR="00A607EC" w:rsidRDefault="00A607EC" w:rsidP="004C0DC5">
      <w:pPr>
        <w:pStyle w:val="a5"/>
        <w:ind w:firstLine="709"/>
        <w:rPr>
          <w:b w:val="0"/>
          <w:bCs w:val="0"/>
        </w:rPr>
      </w:pPr>
    </w:p>
    <w:p w:rsidR="00A607EC" w:rsidRDefault="00A607EC" w:rsidP="00A607EC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к Рабочей программе дисциплины</w:t>
      </w:r>
    </w:p>
    <w:p w:rsidR="00A607EC" w:rsidRDefault="00A607EC" w:rsidP="00A607EC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«Финансовая математика»</w:t>
      </w:r>
    </w:p>
    <w:p w:rsidR="00A607EC" w:rsidRDefault="00A607EC" w:rsidP="00A607EC">
      <w:pPr>
        <w:jc w:val="center"/>
      </w:pPr>
    </w:p>
    <w:p w:rsidR="00A607EC" w:rsidRDefault="00A607EC" w:rsidP="00A607EC">
      <w:pPr>
        <w:jc w:val="center"/>
      </w:pPr>
      <w:r>
        <w:t>Министерство спорта Российской Федерации</w:t>
      </w:r>
    </w:p>
    <w:p w:rsidR="00A607EC" w:rsidRDefault="00A607EC" w:rsidP="00A607EC">
      <w:pPr>
        <w:jc w:val="center"/>
      </w:pPr>
    </w:p>
    <w:p w:rsidR="00A607EC" w:rsidRDefault="00A607EC" w:rsidP="00A607EC">
      <w:pPr>
        <w:jc w:val="center"/>
      </w:pPr>
      <w:r>
        <w:t>Федеральное государственное бюджетное образовательное учреждение</w:t>
      </w:r>
    </w:p>
    <w:p w:rsidR="00A607EC" w:rsidRDefault="00A607EC" w:rsidP="00A607EC">
      <w:pPr>
        <w:jc w:val="center"/>
      </w:pPr>
      <w:proofErr w:type="gramStart"/>
      <w:r>
        <w:t>высшего</w:t>
      </w:r>
      <w:proofErr w:type="gramEnd"/>
      <w:r>
        <w:t xml:space="preserve"> образования</w:t>
      </w:r>
    </w:p>
    <w:p w:rsidR="00A607EC" w:rsidRDefault="00A607EC" w:rsidP="00A607EC">
      <w:pPr>
        <w:jc w:val="center"/>
      </w:pPr>
      <w:r>
        <w:t>«Московская государственная академия физической культуры»</w:t>
      </w:r>
    </w:p>
    <w:p w:rsidR="00A607EC" w:rsidRDefault="00A607EC" w:rsidP="00A607EC">
      <w:pPr>
        <w:jc w:val="center"/>
      </w:pPr>
    </w:p>
    <w:p w:rsidR="00A607EC" w:rsidRDefault="00A607EC" w:rsidP="00A607EC">
      <w:pPr>
        <w:jc w:val="center"/>
        <w:rPr>
          <w:u w:val="single"/>
        </w:rPr>
      </w:pPr>
      <w:r>
        <w:rPr>
          <w:u w:val="single"/>
        </w:rPr>
        <w:t>Кафедра биомеханики и информационных технологий</w:t>
      </w:r>
    </w:p>
    <w:p w:rsidR="00A607EC" w:rsidRDefault="00A607EC" w:rsidP="00A607EC">
      <w:pPr>
        <w:jc w:val="center"/>
        <w:rPr>
          <w:u w:val="single"/>
        </w:rPr>
      </w:pPr>
    </w:p>
    <w:p w:rsidR="00A607EC" w:rsidRDefault="00A607EC" w:rsidP="00A607EC">
      <w:pPr>
        <w:jc w:val="right"/>
      </w:pPr>
      <w:r>
        <w:t>УТВЕРЖДЕНО</w:t>
      </w:r>
    </w:p>
    <w:p w:rsidR="00A607EC" w:rsidRDefault="00A607EC" w:rsidP="00A607EC">
      <w:pPr>
        <w:jc w:val="right"/>
      </w:pPr>
      <w:proofErr w:type="gramStart"/>
      <w:r>
        <w:t>решением</w:t>
      </w:r>
      <w:proofErr w:type="gramEnd"/>
      <w:r>
        <w:t xml:space="preserve"> Учебно-методической комиссии     </w:t>
      </w:r>
    </w:p>
    <w:p w:rsidR="00A607EC" w:rsidRDefault="00A607EC" w:rsidP="00A607EC">
      <w:pPr>
        <w:jc w:val="right"/>
      </w:pPr>
      <w:proofErr w:type="gramStart"/>
      <w:r>
        <w:t>протокол</w:t>
      </w:r>
      <w:proofErr w:type="gramEnd"/>
      <w:r>
        <w:t xml:space="preserve"> № 7  от </w:t>
      </w:r>
    </w:p>
    <w:p w:rsidR="00A607EC" w:rsidRDefault="00A607EC" w:rsidP="00A607EC">
      <w:pPr>
        <w:jc w:val="right"/>
      </w:pPr>
      <w:r>
        <w:t>«</w:t>
      </w:r>
      <w:proofErr w:type="gramStart"/>
      <w:r>
        <w:t>20 »</w:t>
      </w:r>
      <w:proofErr w:type="gramEnd"/>
      <w:r>
        <w:t xml:space="preserve"> августа 2020 г.</w:t>
      </w:r>
    </w:p>
    <w:p w:rsidR="00A607EC" w:rsidRDefault="00A607EC" w:rsidP="00A607EC">
      <w:pPr>
        <w:jc w:val="right"/>
      </w:pPr>
      <w:r>
        <w:t xml:space="preserve">Председатель УМК, </w:t>
      </w:r>
    </w:p>
    <w:p w:rsidR="00A607EC" w:rsidRDefault="00A607EC" w:rsidP="00A607EC">
      <w:pPr>
        <w:jc w:val="right"/>
      </w:pPr>
      <w:proofErr w:type="gramStart"/>
      <w:r>
        <w:t>проректор</w:t>
      </w:r>
      <w:proofErr w:type="gramEnd"/>
      <w:r>
        <w:t xml:space="preserve"> по учебной работе</w:t>
      </w:r>
    </w:p>
    <w:p w:rsidR="00A607EC" w:rsidRDefault="00A607EC" w:rsidP="00A607EC">
      <w:pPr>
        <w:jc w:val="right"/>
        <w:rPr>
          <w:rFonts w:eastAsia="Calibri"/>
        </w:rPr>
      </w:pPr>
      <w:r>
        <w:t>___________________А.Н. Таланцев</w:t>
      </w:r>
    </w:p>
    <w:p w:rsidR="00A607EC" w:rsidRDefault="00A607EC" w:rsidP="00A607EC">
      <w:pPr>
        <w:jc w:val="center"/>
        <w:rPr>
          <w:rFonts w:eastAsiaTheme="minorHAnsi"/>
          <w:u w:val="single"/>
        </w:rPr>
      </w:pPr>
    </w:p>
    <w:p w:rsidR="00A607EC" w:rsidRDefault="00A607EC" w:rsidP="00A607EC">
      <w:pPr>
        <w:jc w:val="right"/>
      </w:pPr>
    </w:p>
    <w:p w:rsidR="00A607EC" w:rsidRDefault="00A607EC" w:rsidP="00A607EC">
      <w:pPr>
        <w:jc w:val="right"/>
      </w:pPr>
    </w:p>
    <w:p w:rsidR="00A607EC" w:rsidRDefault="00A607EC" w:rsidP="00A607EC">
      <w:pPr>
        <w:jc w:val="center"/>
        <w:rPr>
          <w:b/>
        </w:rPr>
      </w:pPr>
      <w:r>
        <w:rPr>
          <w:b/>
        </w:rPr>
        <w:t>Фонд оценочных средств</w:t>
      </w:r>
    </w:p>
    <w:p w:rsidR="00A607EC" w:rsidRDefault="00A607EC" w:rsidP="00A607EC">
      <w:pPr>
        <w:jc w:val="center"/>
        <w:rPr>
          <w:b/>
        </w:rPr>
      </w:pPr>
      <w:proofErr w:type="gramStart"/>
      <w:r>
        <w:rPr>
          <w:b/>
        </w:rPr>
        <w:t>по  дисциплине</w:t>
      </w:r>
      <w:proofErr w:type="gramEnd"/>
    </w:p>
    <w:p w:rsidR="00A607EC" w:rsidRDefault="00A607EC" w:rsidP="00A607EC">
      <w:pPr>
        <w:jc w:val="center"/>
      </w:pPr>
    </w:p>
    <w:p w:rsidR="00A607EC" w:rsidRDefault="00A607EC" w:rsidP="00A607EC">
      <w:pPr>
        <w:jc w:val="center"/>
        <w:rPr>
          <w:b/>
        </w:rPr>
      </w:pPr>
      <w:r>
        <w:rPr>
          <w:b/>
        </w:rPr>
        <w:t>Финансовая математика</w:t>
      </w:r>
    </w:p>
    <w:p w:rsidR="00A607EC" w:rsidRDefault="00A607EC" w:rsidP="00A607EC">
      <w:pPr>
        <w:jc w:val="center"/>
        <w:rPr>
          <w:b/>
        </w:rPr>
      </w:pPr>
    </w:p>
    <w:p w:rsidR="00A607EC" w:rsidRDefault="00A607EC" w:rsidP="00A607EC">
      <w:pPr>
        <w:jc w:val="center"/>
        <w:rPr>
          <w:u w:val="single"/>
        </w:rPr>
      </w:pPr>
      <w:r>
        <w:t>Направление подготовки: 38.03.02 «Менеджмент»</w:t>
      </w:r>
    </w:p>
    <w:p w:rsidR="00A607EC" w:rsidRDefault="00A607EC" w:rsidP="00A607EC">
      <w:pPr>
        <w:jc w:val="center"/>
        <w:rPr>
          <w:i/>
        </w:rPr>
      </w:pPr>
    </w:p>
    <w:p w:rsidR="00A607EC" w:rsidRDefault="00A607EC" w:rsidP="00A607EC">
      <w:pPr>
        <w:jc w:val="center"/>
        <w:rPr>
          <w:i/>
        </w:rPr>
      </w:pPr>
      <w:r>
        <w:rPr>
          <w:i/>
        </w:rPr>
        <w:t>(Уровень высшего образования – бакалавриат)</w:t>
      </w:r>
    </w:p>
    <w:p w:rsidR="00A607EC" w:rsidRDefault="00A607EC" w:rsidP="00A607EC">
      <w:pPr>
        <w:jc w:val="center"/>
        <w:rPr>
          <w:b/>
        </w:rPr>
      </w:pPr>
      <w:r>
        <w:rPr>
          <w:b/>
        </w:rPr>
        <w:t>Профиль подготовки</w:t>
      </w:r>
    </w:p>
    <w:p w:rsidR="00A607EC" w:rsidRDefault="00A607EC" w:rsidP="00A607E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</w:rPr>
        <w:t>«Менеджмент организации»</w:t>
      </w:r>
    </w:p>
    <w:p w:rsidR="00A607EC" w:rsidRDefault="00A607EC" w:rsidP="00A607EC">
      <w:pPr>
        <w:jc w:val="center"/>
        <w:rPr>
          <w:rFonts w:eastAsiaTheme="minorHAnsi"/>
          <w:b/>
        </w:rPr>
      </w:pPr>
    </w:p>
    <w:p w:rsidR="00A607EC" w:rsidRDefault="00A607EC" w:rsidP="00A607EC">
      <w:pPr>
        <w:jc w:val="center"/>
        <w:rPr>
          <w:b/>
        </w:rPr>
      </w:pPr>
    </w:p>
    <w:p w:rsidR="00A607EC" w:rsidRDefault="00A607EC" w:rsidP="00A607EC">
      <w:pPr>
        <w:jc w:val="center"/>
        <w:rPr>
          <w:b/>
        </w:rPr>
      </w:pPr>
      <w:r>
        <w:rPr>
          <w:b/>
        </w:rPr>
        <w:t>Форма обучения:</w:t>
      </w:r>
    </w:p>
    <w:p w:rsidR="00A607EC" w:rsidRDefault="00A607EC" w:rsidP="00A607EC">
      <w:pPr>
        <w:jc w:val="center"/>
      </w:pPr>
      <w:r>
        <w:t>Очная/заочная</w:t>
      </w:r>
    </w:p>
    <w:p w:rsidR="00A607EC" w:rsidRDefault="00A607EC" w:rsidP="00A607EC">
      <w:pPr>
        <w:jc w:val="center"/>
        <w:rPr>
          <w:u w:val="single"/>
        </w:rPr>
      </w:pPr>
    </w:p>
    <w:p w:rsidR="00A607EC" w:rsidRDefault="00A607EC" w:rsidP="00A607EC">
      <w:pPr>
        <w:jc w:val="center"/>
        <w:rPr>
          <w:u w:val="single"/>
        </w:rPr>
      </w:pPr>
    </w:p>
    <w:p w:rsidR="00A607EC" w:rsidRDefault="00A607EC" w:rsidP="00A607EC">
      <w:pPr>
        <w:jc w:val="right"/>
      </w:pPr>
      <w:r>
        <w:t>Рассмотрено и одобрено на заседании кафедры</w:t>
      </w:r>
    </w:p>
    <w:p w:rsidR="00A607EC" w:rsidRDefault="00A607EC" w:rsidP="00A607EC">
      <w:pPr>
        <w:jc w:val="right"/>
      </w:pPr>
      <w:r>
        <w:t>(</w:t>
      </w:r>
      <w:proofErr w:type="gramStart"/>
      <w:r>
        <w:t>протокол</w:t>
      </w:r>
      <w:proofErr w:type="gramEnd"/>
      <w:r>
        <w:t xml:space="preserve"> № 10 от «10» апреля 2020 г.) </w:t>
      </w:r>
    </w:p>
    <w:p w:rsidR="00A607EC" w:rsidRDefault="00A607EC" w:rsidP="00A607EC">
      <w:pPr>
        <w:tabs>
          <w:tab w:val="left" w:pos="5245"/>
          <w:tab w:val="left" w:pos="5529"/>
        </w:tabs>
        <w:jc w:val="right"/>
      </w:pPr>
      <w:r>
        <w:t xml:space="preserve">Зав. </w:t>
      </w:r>
      <w:proofErr w:type="gramStart"/>
      <w:r>
        <w:t xml:space="preserve">кафедрой  </w:t>
      </w:r>
      <w:proofErr w:type="spellStart"/>
      <w:r>
        <w:t>Фураев</w:t>
      </w:r>
      <w:proofErr w:type="spellEnd"/>
      <w:proofErr w:type="gramEnd"/>
      <w:r>
        <w:t xml:space="preserve"> А.Н./_____________</w:t>
      </w:r>
    </w:p>
    <w:p w:rsidR="00A607EC" w:rsidRDefault="00A607EC" w:rsidP="00A607EC">
      <w:pPr>
        <w:jc w:val="center"/>
        <w:rPr>
          <w:u w:val="single"/>
        </w:rPr>
      </w:pPr>
    </w:p>
    <w:p w:rsidR="00A607EC" w:rsidRDefault="00A607EC" w:rsidP="00A607EC">
      <w:pPr>
        <w:jc w:val="center"/>
        <w:rPr>
          <w:u w:val="single"/>
        </w:rPr>
      </w:pPr>
    </w:p>
    <w:p w:rsidR="00A607EC" w:rsidRDefault="00A607EC" w:rsidP="00A607EC">
      <w:pPr>
        <w:jc w:val="center"/>
        <w:rPr>
          <w:u w:val="single"/>
        </w:rPr>
      </w:pPr>
    </w:p>
    <w:p w:rsidR="00A607EC" w:rsidRDefault="00A607EC" w:rsidP="00A607EC">
      <w:pPr>
        <w:jc w:val="center"/>
        <w:rPr>
          <w:u w:val="single"/>
        </w:rPr>
      </w:pPr>
    </w:p>
    <w:p w:rsidR="00A607EC" w:rsidRDefault="00A607EC" w:rsidP="00A607EC">
      <w:pPr>
        <w:jc w:val="center"/>
        <w:rPr>
          <w:u w:val="single"/>
        </w:rPr>
      </w:pPr>
    </w:p>
    <w:p w:rsidR="00A607EC" w:rsidRDefault="00A607EC" w:rsidP="00A607EC">
      <w:pPr>
        <w:jc w:val="center"/>
      </w:pPr>
      <w:r>
        <w:t>Малаховка 2020г.</w:t>
      </w:r>
    </w:p>
    <w:p w:rsidR="00A607EC" w:rsidRDefault="00A607EC" w:rsidP="00A607EC">
      <w:pPr>
        <w:sectPr w:rsidR="00A607EC">
          <w:pgSz w:w="11906" w:h="16838"/>
          <w:pgMar w:top="851" w:right="850" w:bottom="1134" w:left="1701" w:header="708" w:footer="708" w:gutter="0"/>
          <w:cols w:space="720"/>
        </w:sectPr>
      </w:pPr>
    </w:p>
    <w:p w:rsidR="00A607EC" w:rsidRDefault="00A607EC" w:rsidP="00A607EC">
      <w:pPr>
        <w:jc w:val="center"/>
        <w:rPr>
          <w:b/>
        </w:rPr>
      </w:pPr>
      <w:r>
        <w:rPr>
          <w:b/>
        </w:rPr>
        <w:lastRenderedPageBreak/>
        <w:t xml:space="preserve">Паспорт фонда оценочных средств по дисциплине  </w:t>
      </w:r>
    </w:p>
    <w:p w:rsidR="00A607EC" w:rsidRDefault="00A607EC" w:rsidP="00A607EC">
      <w:pPr>
        <w:jc w:val="center"/>
        <w:rPr>
          <w:b/>
        </w:rPr>
      </w:pPr>
      <w:r>
        <w:rPr>
          <w:b/>
        </w:rPr>
        <w:t xml:space="preserve">«Финансовая математика» </w:t>
      </w:r>
    </w:p>
    <w:p w:rsidR="00A607EC" w:rsidRDefault="00A607EC" w:rsidP="00A607EC">
      <w:pPr>
        <w:jc w:val="center"/>
        <w:rPr>
          <w:b/>
        </w:rPr>
      </w:pPr>
    </w:p>
    <w:tbl>
      <w:tblPr>
        <w:tblStyle w:val="afa"/>
        <w:tblW w:w="9000" w:type="dxa"/>
        <w:tblLayout w:type="fixed"/>
        <w:tblLook w:val="04A0" w:firstRow="1" w:lastRow="0" w:firstColumn="1" w:lastColumn="0" w:noHBand="0" w:noVBand="1"/>
      </w:tblPr>
      <w:tblGrid>
        <w:gridCol w:w="674"/>
        <w:gridCol w:w="2252"/>
        <w:gridCol w:w="1290"/>
        <w:gridCol w:w="2409"/>
        <w:gridCol w:w="1275"/>
        <w:gridCol w:w="1100"/>
      </w:tblGrid>
      <w:tr w:rsidR="00A607EC" w:rsidTr="00A607EC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  <w:rPr>
                <w:b/>
              </w:rPr>
            </w:pPr>
            <w:r>
              <w:rPr>
                <w:b/>
              </w:rPr>
              <w:t>Контролируемые темы дисциплины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Контрол</w:t>
            </w:r>
            <w:proofErr w:type="spellEnd"/>
            <w:proofErr w:type="gramStart"/>
            <w:r>
              <w:rPr>
                <w:b/>
              </w:rPr>
              <w:t>. компетенции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  <w:rPr>
                <w:b/>
              </w:rPr>
            </w:pPr>
            <w:r>
              <w:rPr>
                <w:b/>
              </w:rPr>
              <w:t>Вид оценочного средства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  <w:rPr>
                <w:b/>
              </w:rPr>
            </w:pPr>
            <w:r>
              <w:rPr>
                <w:b/>
              </w:rPr>
              <w:t>Кол-во задач в 1-ом варианте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  <w:rPr>
                <w:b/>
              </w:rPr>
            </w:pPr>
            <w:r>
              <w:rPr>
                <w:b/>
              </w:rPr>
              <w:t>Кол-во вариантов заданий</w:t>
            </w:r>
          </w:p>
        </w:tc>
      </w:tr>
      <w:tr w:rsidR="00A607EC" w:rsidTr="00A607EC">
        <w:trPr>
          <w:trHeight w:val="742"/>
        </w:trPr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1</w:t>
            </w:r>
          </w:p>
        </w:tc>
        <w:tc>
          <w:tcPr>
            <w:tcW w:w="2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both"/>
              <w:rPr>
                <w:bCs/>
              </w:rPr>
            </w:pPr>
            <w:r>
              <w:rPr>
                <w:bCs/>
              </w:rPr>
              <w:t>Предмет, метод и задачи финансовой математики.</w:t>
            </w:r>
          </w:p>
        </w:tc>
        <w:tc>
          <w:tcPr>
            <w:tcW w:w="1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  <w:rPr>
                <w:bCs/>
              </w:rPr>
            </w:pPr>
            <w:r>
              <w:rPr>
                <w:bCs/>
              </w:rPr>
              <w:t>ОК-</w:t>
            </w:r>
            <w:proofErr w:type="gramStart"/>
            <w:r>
              <w:rPr>
                <w:bCs/>
              </w:rPr>
              <w:t>3,  ОПК</w:t>
            </w:r>
            <w:proofErr w:type="gramEnd"/>
            <w:r>
              <w:rPr>
                <w:bCs/>
              </w:rPr>
              <w:t>-5,</w:t>
            </w:r>
          </w:p>
          <w:p w:rsidR="00A607EC" w:rsidRDefault="00A607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ПК-4, </w:t>
            </w:r>
          </w:p>
          <w:p w:rsidR="00A607EC" w:rsidRDefault="00A607EC">
            <w:pPr>
              <w:jc w:val="center"/>
              <w:rPr>
                <w:bCs/>
              </w:rPr>
            </w:pPr>
            <w:r>
              <w:rPr>
                <w:bCs/>
              </w:rPr>
              <w:t>ПК-10,</w:t>
            </w:r>
          </w:p>
          <w:p w:rsidR="00A607EC" w:rsidRDefault="00A607EC">
            <w:pPr>
              <w:jc w:val="center"/>
              <w:rPr>
                <w:bCs/>
              </w:rPr>
            </w:pPr>
            <w:r>
              <w:rPr>
                <w:bCs/>
              </w:rPr>
              <w:t>ПК-15, ПК-16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7EC" w:rsidRDefault="00A607EC">
            <w:pPr>
              <w:ind w:hanging="34"/>
            </w:pPr>
            <w:r>
              <w:t>Тест 1</w:t>
            </w:r>
          </w:p>
          <w:p w:rsidR="00A607EC" w:rsidRDefault="00A607EC">
            <w:pPr>
              <w:ind w:hanging="34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20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proofErr w:type="gramStart"/>
            <w:r>
              <w:t>не</w:t>
            </w:r>
            <w:proofErr w:type="gramEnd"/>
            <w:r>
              <w:t xml:space="preserve"> ограничено</w:t>
            </w:r>
          </w:p>
        </w:tc>
      </w:tr>
      <w:tr w:rsidR="00A607EC" w:rsidTr="00A607EC">
        <w:trPr>
          <w:trHeight w:val="154"/>
        </w:trPr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/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rPr>
                <w:bCs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tabs>
                <w:tab w:val="left" w:pos="-108"/>
              </w:tabs>
              <w:ind w:hanging="142"/>
            </w:pPr>
            <w:r>
              <w:t xml:space="preserve"> Коллоквиум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13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7EC" w:rsidRDefault="00A607EC">
            <w:pPr>
              <w:jc w:val="center"/>
            </w:pPr>
          </w:p>
        </w:tc>
      </w:tr>
      <w:tr w:rsidR="00A607EC" w:rsidTr="00A607EC">
        <w:trPr>
          <w:trHeight w:val="908"/>
        </w:trPr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2.</w:t>
            </w:r>
          </w:p>
        </w:tc>
        <w:tc>
          <w:tcPr>
            <w:tcW w:w="2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7EC" w:rsidRDefault="00A607EC">
            <w:pPr>
              <w:rPr>
                <w:bCs/>
              </w:rPr>
            </w:pPr>
            <w:r>
              <w:rPr>
                <w:bCs/>
              </w:rPr>
              <w:t>Простые проценты.</w:t>
            </w:r>
          </w:p>
          <w:p w:rsidR="00A607EC" w:rsidRDefault="00A607EC">
            <w:pPr>
              <w:jc w:val="both"/>
            </w:pPr>
          </w:p>
        </w:tc>
        <w:tc>
          <w:tcPr>
            <w:tcW w:w="1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  <w:rPr>
                <w:bCs/>
              </w:rPr>
            </w:pPr>
            <w:r>
              <w:rPr>
                <w:bCs/>
              </w:rPr>
              <w:t>ОК-</w:t>
            </w:r>
            <w:proofErr w:type="gramStart"/>
            <w:r>
              <w:rPr>
                <w:bCs/>
              </w:rPr>
              <w:t>3,  ОПК</w:t>
            </w:r>
            <w:proofErr w:type="gramEnd"/>
            <w:r>
              <w:rPr>
                <w:bCs/>
              </w:rPr>
              <w:t>-5,</w:t>
            </w:r>
          </w:p>
          <w:p w:rsidR="00A607EC" w:rsidRDefault="00A607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ПК-4, </w:t>
            </w:r>
          </w:p>
          <w:p w:rsidR="00A607EC" w:rsidRDefault="00A607EC">
            <w:pPr>
              <w:jc w:val="center"/>
              <w:rPr>
                <w:bCs/>
              </w:rPr>
            </w:pPr>
            <w:r>
              <w:rPr>
                <w:bCs/>
              </w:rPr>
              <w:t>ПК-10,</w:t>
            </w:r>
          </w:p>
          <w:p w:rsidR="00A607EC" w:rsidRDefault="00A607EC">
            <w:pPr>
              <w:jc w:val="center"/>
            </w:pPr>
            <w:r>
              <w:rPr>
                <w:bCs/>
              </w:rPr>
              <w:t>ПК-15, ПК-16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ind w:hanging="34"/>
            </w:pPr>
            <w:r>
              <w:t>Контрольная работа №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20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3</w:t>
            </w:r>
          </w:p>
        </w:tc>
      </w:tr>
      <w:tr w:rsidR="00A607EC" w:rsidTr="00A607EC"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/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/>
        </w:tc>
        <w:tc>
          <w:tcPr>
            <w:tcW w:w="1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tabs>
                <w:tab w:val="left" w:pos="-108"/>
              </w:tabs>
              <w:ind w:hanging="142"/>
            </w:pPr>
            <w:r>
              <w:t xml:space="preserve"> Тест 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16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7EC" w:rsidRDefault="00A607EC">
            <w:pPr>
              <w:jc w:val="center"/>
            </w:pPr>
          </w:p>
        </w:tc>
      </w:tr>
      <w:tr w:rsidR="00A607EC" w:rsidTr="00A607EC">
        <w:trPr>
          <w:trHeight w:val="790"/>
        </w:trPr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3.</w:t>
            </w:r>
          </w:p>
        </w:tc>
        <w:tc>
          <w:tcPr>
            <w:tcW w:w="2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7EC" w:rsidRDefault="00A607EC">
            <w:pPr>
              <w:rPr>
                <w:bCs/>
              </w:rPr>
            </w:pPr>
            <w:r>
              <w:rPr>
                <w:bCs/>
              </w:rPr>
              <w:t>Сложные проценты.</w:t>
            </w:r>
          </w:p>
          <w:p w:rsidR="00A607EC" w:rsidRDefault="00A607EC">
            <w:pPr>
              <w:jc w:val="both"/>
            </w:pPr>
          </w:p>
        </w:tc>
        <w:tc>
          <w:tcPr>
            <w:tcW w:w="1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  <w:rPr>
                <w:bCs/>
              </w:rPr>
            </w:pPr>
            <w:r>
              <w:rPr>
                <w:bCs/>
              </w:rPr>
              <w:t>ОК-</w:t>
            </w:r>
            <w:proofErr w:type="gramStart"/>
            <w:r>
              <w:rPr>
                <w:bCs/>
              </w:rPr>
              <w:t>3,  ОПК</w:t>
            </w:r>
            <w:proofErr w:type="gramEnd"/>
            <w:r>
              <w:rPr>
                <w:bCs/>
              </w:rPr>
              <w:t>-5,</w:t>
            </w:r>
          </w:p>
          <w:p w:rsidR="00A607EC" w:rsidRDefault="00A607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ПК-4, </w:t>
            </w:r>
          </w:p>
          <w:p w:rsidR="00A607EC" w:rsidRDefault="00A607EC">
            <w:pPr>
              <w:jc w:val="center"/>
              <w:rPr>
                <w:bCs/>
              </w:rPr>
            </w:pPr>
            <w:r>
              <w:rPr>
                <w:bCs/>
              </w:rPr>
              <w:t>ПК-10,</w:t>
            </w:r>
          </w:p>
          <w:p w:rsidR="00A607EC" w:rsidRDefault="00A607EC">
            <w:pPr>
              <w:jc w:val="center"/>
            </w:pPr>
            <w:r>
              <w:rPr>
                <w:bCs/>
              </w:rPr>
              <w:t>ПК-15, ПК-16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ind w:hanging="34"/>
            </w:pPr>
            <w:r>
              <w:t>Контрольная работа № 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20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3</w:t>
            </w:r>
          </w:p>
        </w:tc>
      </w:tr>
      <w:tr w:rsidR="00A607EC" w:rsidTr="00A607EC">
        <w:trPr>
          <w:trHeight w:val="838"/>
        </w:trPr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/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/>
        </w:tc>
        <w:tc>
          <w:tcPr>
            <w:tcW w:w="1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ind w:hanging="34"/>
            </w:pPr>
            <w:r>
              <w:t>Тест 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20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proofErr w:type="gramStart"/>
            <w:r>
              <w:t>не</w:t>
            </w:r>
            <w:proofErr w:type="gramEnd"/>
            <w:r>
              <w:t xml:space="preserve"> ограничено</w:t>
            </w:r>
          </w:p>
        </w:tc>
      </w:tr>
      <w:tr w:rsidR="00A607EC" w:rsidTr="00A607EC">
        <w:trPr>
          <w:trHeight w:val="814"/>
        </w:trPr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4.</w:t>
            </w:r>
          </w:p>
        </w:tc>
        <w:tc>
          <w:tcPr>
            <w:tcW w:w="2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r>
              <w:rPr>
                <w:bCs/>
              </w:rPr>
              <w:t>Учет векселей. Кредитные расчеты.</w:t>
            </w:r>
          </w:p>
        </w:tc>
        <w:tc>
          <w:tcPr>
            <w:tcW w:w="1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  <w:rPr>
                <w:bCs/>
              </w:rPr>
            </w:pPr>
            <w:r>
              <w:rPr>
                <w:bCs/>
              </w:rPr>
              <w:t>ОК-</w:t>
            </w:r>
            <w:proofErr w:type="gramStart"/>
            <w:r>
              <w:rPr>
                <w:bCs/>
              </w:rPr>
              <w:t>3,  ОПК</w:t>
            </w:r>
            <w:proofErr w:type="gramEnd"/>
            <w:r>
              <w:rPr>
                <w:bCs/>
              </w:rPr>
              <w:t>-5,</w:t>
            </w:r>
          </w:p>
          <w:p w:rsidR="00A607EC" w:rsidRDefault="00A607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ПК-4, </w:t>
            </w:r>
          </w:p>
          <w:p w:rsidR="00A607EC" w:rsidRDefault="00A607EC">
            <w:pPr>
              <w:jc w:val="center"/>
              <w:rPr>
                <w:bCs/>
              </w:rPr>
            </w:pPr>
            <w:r>
              <w:rPr>
                <w:bCs/>
              </w:rPr>
              <w:t>ПК-10,</w:t>
            </w:r>
          </w:p>
          <w:p w:rsidR="00A607EC" w:rsidRDefault="00A607EC">
            <w:pPr>
              <w:jc w:val="center"/>
            </w:pPr>
            <w:r>
              <w:rPr>
                <w:bCs/>
              </w:rPr>
              <w:t>ПК-15, ПК-16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ind w:hanging="34"/>
            </w:pPr>
            <w:r>
              <w:t>Контрольная работа № 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20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3</w:t>
            </w:r>
          </w:p>
        </w:tc>
      </w:tr>
      <w:tr w:rsidR="00A607EC" w:rsidTr="00A607EC">
        <w:trPr>
          <w:trHeight w:val="280"/>
        </w:trPr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/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/>
        </w:tc>
        <w:tc>
          <w:tcPr>
            <w:tcW w:w="1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ind w:hanging="34"/>
            </w:pPr>
            <w:r>
              <w:t>Тест 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20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proofErr w:type="gramStart"/>
            <w:r>
              <w:t>не</w:t>
            </w:r>
            <w:proofErr w:type="gramEnd"/>
            <w:r>
              <w:t xml:space="preserve"> ограничено</w:t>
            </w:r>
          </w:p>
        </w:tc>
      </w:tr>
      <w:tr w:rsidR="00A607EC" w:rsidTr="00A607EC">
        <w:trPr>
          <w:trHeight w:val="280"/>
        </w:trPr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/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/>
        </w:tc>
        <w:tc>
          <w:tcPr>
            <w:tcW w:w="1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ind w:hanging="34"/>
            </w:pPr>
            <w:r>
              <w:t>Коллоквиум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16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7EC" w:rsidRDefault="00A607EC">
            <w:pPr>
              <w:jc w:val="center"/>
            </w:pPr>
          </w:p>
        </w:tc>
      </w:tr>
      <w:tr w:rsidR="00A607EC" w:rsidTr="00A607EC"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7EC" w:rsidRDefault="00A607EC">
            <w:pPr>
              <w:jc w:val="center"/>
            </w:pPr>
          </w:p>
        </w:tc>
        <w:tc>
          <w:tcPr>
            <w:tcW w:w="2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both"/>
            </w:pPr>
            <w:r>
              <w:t>Промежуточная аттестация.</w:t>
            </w:r>
          </w:p>
        </w:tc>
        <w:tc>
          <w:tcPr>
            <w:tcW w:w="1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  <w:rPr>
                <w:bCs/>
              </w:rPr>
            </w:pPr>
            <w:r>
              <w:rPr>
                <w:bCs/>
              </w:rPr>
              <w:t>ОК-</w:t>
            </w:r>
            <w:proofErr w:type="gramStart"/>
            <w:r>
              <w:rPr>
                <w:bCs/>
              </w:rPr>
              <w:t>3,  ОПК</w:t>
            </w:r>
            <w:proofErr w:type="gramEnd"/>
            <w:r>
              <w:rPr>
                <w:bCs/>
              </w:rPr>
              <w:t>-5,</w:t>
            </w:r>
          </w:p>
          <w:p w:rsidR="00A607EC" w:rsidRDefault="00A607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ПК-4, </w:t>
            </w:r>
          </w:p>
          <w:p w:rsidR="00A607EC" w:rsidRDefault="00A607EC">
            <w:pPr>
              <w:jc w:val="center"/>
              <w:rPr>
                <w:bCs/>
              </w:rPr>
            </w:pPr>
            <w:r>
              <w:rPr>
                <w:bCs/>
              </w:rPr>
              <w:t>ПК-10,</w:t>
            </w:r>
          </w:p>
          <w:p w:rsidR="00A607EC" w:rsidRDefault="00A607EC">
            <w:pPr>
              <w:jc w:val="center"/>
            </w:pPr>
            <w:r>
              <w:rPr>
                <w:bCs/>
              </w:rPr>
              <w:t>ПК-15, ПК-16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both"/>
            </w:pPr>
            <w:r>
              <w:t>1. Теоретические вопросы.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31</w:t>
            </w:r>
          </w:p>
        </w:tc>
      </w:tr>
      <w:tr w:rsidR="00A607EC" w:rsidTr="00A607EC"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/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/>
        </w:tc>
        <w:tc>
          <w:tcPr>
            <w:tcW w:w="1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both"/>
            </w:pPr>
            <w:r>
              <w:t>2. Практическое задание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25</w:t>
            </w:r>
          </w:p>
        </w:tc>
      </w:tr>
    </w:tbl>
    <w:p w:rsidR="00A607EC" w:rsidRDefault="00A607EC" w:rsidP="00A607EC">
      <w:pPr>
        <w:rPr>
          <w:lang w:eastAsia="en-US"/>
        </w:rPr>
      </w:pPr>
    </w:p>
    <w:p w:rsidR="00A607EC" w:rsidRDefault="00A607EC" w:rsidP="00A607EC">
      <w:r>
        <w:rPr>
          <w:color w:val="000000" w:themeColor="text1"/>
        </w:rPr>
        <w:t>Составитель И.А. Рубинштейн __________________</w:t>
      </w:r>
    </w:p>
    <w:p w:rsidR="00A607EC" w:rsidRDefault="00A607EC" w:rsidP="00A607EC"/>
    <w:p w:rsidR="00A607EC" w:rsidRDefault="00A607EC" w:rsidP="00A607EC">
      <w:pPr>
        <w:sectPr w:rsidR="00A607EC">
          <w:pgSz w:w="11906" w:h="16838"/>
          <w:pgMar w:top="851" w:right="850" w:bottom="1134" w:left="1701" w:header="708" w:footer="708" w:gutter="0"/>
          <w:cols w:space="720"/>
        </w:sectPr>
      </w:pPr>
    </w:p>
    <w:p w:rsidR="00A607EC" w:rsidRDefault="00A607EC" w:rsidP="00A607E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ФГБОУ ВО «Московская государственная академия физической культуры»</w:t>
      </w:r>
    </w:p>
    <w:p w:rsidR="00A607EC" w:rsidRDefault="00A607EC" w:rsidP="00A607EC">
      <w:pPr>
        <w:jc w:val="center"/>
        <w:rPr>
          <w:b/>
          <w:color w:val="000000" w:themeColor="text1"/>
        </w:rPr>
      </w:pPr>
    </w:p>
    <w:p w:rsidR="00A607EC" w:rsidRDefault="00A607EC" w:rsidP="00A607EC">
      <w:pPr>
        <w:jc w:val="center"/>
        <w:rPr>
          <w:b/>
          <w:color w:val="000000" w:themeColor="text1"/>
        </w:rPr>
      </w:pPr>
    </w:p>
    <w:p w:rsidR="00A607EC" w:rsidRDefault="00A607EC" w:rsidP="00A607E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Структура билета для экзамена.</w:t>
      </w:r>
    </w:p>
    <w:p w:rsidR="00A607EC" w:rsidRDefault="00A607EC" w:rsidP="00A607EC">
      <w:pPr>
        <w:jc w:val="center"/>
        <w:rPr>
          <w:b/>
        </w:rPr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дисциплине  </w:t>
      </w:r>
    </w:p>
    <w:p w:rsidR="00A607EC" w:rsidRDefault="00A607EC" w:rsidP="00A607EC">
      <w:pPr>
        <w:jc w:val="center"/>
        <w:rPr>
          <w:b/>
        </w:rPr>
      </w:pPr>
      <w:r>
        <w:rPr>
          <w:b/>
        </w:rPr>
        <w:t xml:space="preserve">«Финансовая математика» </w:t>
      </w:r>
    </w:p>
    <w:p w:rsidR="00A607EC" w:rsidRDefault="00A607EC" w:rsidP="00A607EC">
      <w:pPr>
        <w:jc w:val="center"/>
        <w:rPr>
          <w:b/>
          <w:color w:val="000000" w:themeColor="text1"/>
        </w:rPr>
      </w:pPr>
    </w:p>
    <w:p w:rsidR="00A607EC" w:rsidRDefault="00A607EC" w:rsidP="00A607EC">
      <w:pPr>
        <w:ind w:firstLine="709"/>
        <w:rPr>
          <w:color w:val="000000" w:themeColor="text1"/>
        </w:rPr>
      </w:pPr>
      <w:r>
        <w:rPr>
          <w:color w:val="000000" w:themeColor="text1"/>
        </w:rPr>
        <w:t>1.  Каждый билет содержит 5 заданий: два теоретических Вопроса и три практических задания, охватывающие все разделы дисциплины.</w:t>
      </w:r>
    </w:p>
    <w:p w:rsidR="00A607EC" w:rsidRDefault="00A607EC" w:rsidP="00A607EC">
      <w:p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2. Формулировки и содержание теоретических Вопросов </w:t>
      </w:r>
      <w:proofErr w:type="gramStart"/>
      <w:r>
        <w:rPr>
          <w:color w:val="000000" w:themeColor="text1"/>
        </w:rPr>
        <w:t>соответствуют  содержанию</w:t>
      </w:r>
      <w:proofErr w:type="gramEnd"/>
      <w:r>
        <w:rPr>
          <w:color w:val="000000" w:themeColor="text1"/>
        </w:rPr>
        <w:t xml:space="preserve"> Вопросов для коллоквиумов.</w:t>
      </w:r>
    </w:p>
    <w:p w:rsidR="00A607EC" w:rsidRDefault="00A607EC" w:rsidP="00A607E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 Виды и уровень практических задания соответствует задачам ДКР, решаемых на практических занятиях в аудитории и при выполнении домашних заданий самостоятельно дома.</w:t>
      </w:r>
    </w:p>
    <w:p w:rsidR="00A607EC" w:rsidRDefault="00A607EC" w:rsidP="00A607EC">
      <w:pPr>
        <w:ind w:firstLine="709"/>
        <w:jc w:val="both"/>
        <w:rPr>
          <w:color w:val="000000" w:themeColor="text1"/>
        </w:rPr>
      </w:pPr>
    </w:p>
    <w:p w:rsidR="00A607EC" w:rsidRDefault="00A607EC" w:rsidP="00A607E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Критерии оценки по дисциплине.</w:t>
      </w:r>
    </w:p>
    <w:tbl>
      <w:tblPr>
        <w:tblStyle w:val="afa"/>
        <w:tblW w:w="9600" w:type="dxa"/>
        <w:tblLayout w:type="fixed"/>
        <w:tblLook w:val="04A0" w:firstRow="1" w:lastRow="0" w:firstColumn="1" w:lastColumn="0" w:noHBand="0" w:noVBand="1"/>
      </w:tblPr>
      <w:tblGrid>
        <w:gridCol w:w="533"/>
        <w:gridCol w:w="8358"/>
        <w:gridCol w:w="709"/>
      </w:tblGrid>
      <w:tr w:rsidR="00A607EC" w:rsidTr="00A607E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п/п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Критерии оценивания устных ответов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Баллы</w:t>
            </w:r>
          </w:p>
        </w:tc>
      </w:tr>
      <w:tr w:rsidR="00A607EC" w:rsidTr="00A607E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заданному Вопросу студент даёт верный, чёткий, ясный, краткий и полный ответ.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A607EC" w:rsidTr="00A607E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Студент понимает сущность Вопроса, раздел дисциплины, к которому Вопрос относится, но не знает определений.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A607EC" w:rsidTr="00A607E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A607EC" w:rsidTr="00A607E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Отсутствует ответ на Вопрос.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</w:tbl>
    <w:p w:rsidR="00A607EC" w:rsidRDefault="00A607EC" w:rsidP="00A607EC">
      <w:pPr>
        <w:jc w:val="both"/>
        <w:rPr>
          <w:bCs/>
          <w:color w:val="000000" w:themeColor="text1"/>
          <w:lang w:eastAsia="en-US"/>
        </w:rPr>
      </w:pPr>
    </w:p>
    <w:p w:rsidR="00A607EC" w:rsidRDefault="00A607EC" w:rsidP="00A607EC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Интегральный критерий оценивания билета в целом определяется как среднее арифметическое оценок всего задания:</w:t>
      </w:r>
    </w:p>
    <w:p w:rsidR="00A607EC" w:rsidRDefault="00A607EC" w:rsidP="00A607EC">
      <w:pPr>
        <w:jc w:val="center"/>
        <w:rPr>
          <w:bCs/>
          <w:color w:val="000000" w:themeColor="text1"/>
        </w:rPr>
      </w:pPr>
      <w:proofErr w:type="spellStart"/>
      <w:r>
        <w:rPr>
          <w:bCs/>
          <w:color w:val="000000" w:themeColor="text1"/>
        </w:rPr>
        <w:t>О</w:t>
      </w:r>
      <w:r>
        <w:rPr>
          <w:bCs/>
          <w:color w:val="000000" w:themeColor="text1"/>
          <w:vertAlign w:val="subscript"/>
        </w:rPr>
        <w:t>ц</w:t>
      </w:r>
      <w:proofErr w:type="spellEnd"/>
      <w:r>
        <w:rPr>
          <w:bCs/>
          <w:color w:val="000000" w:themeColor="text1"/>
        </w:rPr>
        <w:t>=</w:t>
      </w:r>
      <w:r>
        <w:rPr>
          <w:rFonts w:eastAsiaTheme="minorHAnsi"/>
          <w:bCs/>
          <w:color w:val="000000" w:themeColor="text1"/>
          <w:position w:val="-24"/>
          <w:lang w:eastAsia="en-US"/>
        </w:rPr>
        <w:object w:dxaOrig="22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18" o:title=""/>
          </v:shape>
          <o:OLEObject Type="Embed" ProgID="Equation.3" ShapeID="_x0000_i1025" DrawAspect="Content" ObjectID="_1670239705" r:id="rId19"/>
        </w:object>
      </w:r>
      <w:r>
        <w:rPr>
          <w:rFonts w:eastAsiaTheme="minorHAnsi"/>
          <w:bCs/>
          <w:color w:val="000000" w:themeColor="text1"/>
          <w:position w:val="-28"/>
          <w:lang w:eastAsia="en-US"/>
        </w:rPr>
        <w:object w:dxaOrig="705" w:dyaOrig="690">
          <v:shape id="_x0000_i1026" type="#_x0000_t75" style="width:35.25pt;height:34.5pt" o:ole="">
            <v:imagedata r:id="rId20" o:title=""/>
          </v:shape>
          <o:OLEObject Type="Embed" ProgID="Equation.3" ShapeID="_x0000_i1026" DrawAspect="Content" ObjectID="_1670239706" r:id="rId21"/>
        </w:object>
      </w:r>
      <w:r>
        <w:rPr>
          <w:bCs/>
          <w:color w:val="000000" w:themeColor="text1"/>
        </w:rPr>
        <w:t>;</w:t>
      </w:r>
    </w:p>
    <w:p w:rsidR="00A607EC" w:rsidRDefault="00A607EC" w:rsidP="00A607EC">
      <w:pPr>
        <w:tabs>
          <w:tab w:val="left" w:pos="3060"/>
        </w:tabs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Здесь: </w:t>
      </w:r>
      <w:r>
        <w:rPr>
          <w:bCs/>
          <w:color w:val="000000" w:themeColor="text1"/>
          <w:lang w:val="en-US"/>
        </w:rPr>
        <w:t>n</w:t>
      </w:r>
      <w:r>
        <w:rPr>
          <w:bCs/>
          <w:color w:val="000000" w:themeColor="text1"/>
        </w:rPr>
        <w:t xml:space="preserve"> – количество заданий в билете; </w:t>
      </w:r>
      <w:proofErr w:type="spellStart"/>
      <w:r>
        <w:rPr>
          <w:bCs/>
          <w:color w:val="000000" w:themeColor="text1"/>
        </w:rPr>
        <w:t>О</w:t>
      </w:r>
      <w:r>
        <w:rPr>
          <w:bCs/>
          <w:color w:val="000000" w:themeColor="text1"/>
          <w:vertAlign w:val="subscript"/>
        </w:rPr>
        <w:t>ц</w:t>
      </w:r>
      <w:r>
        <w:rPr>
          <w:bCs/>
          <w:color w:val="000000" w:themeColor="text1"/>
          <w:vertAlign w:val="subscript"/>
          <w:lang w:val="en-US"/>
        </w:rPr>
        <w:t>i</w:t>
      </w:r>
      <w:proofErr w:type="spellEnd"/>
      <w:r w:rsidRPr="00A607EC">
        <w:rPr>
          <w:bCs/>
          <w:color w:val="000000" w:themeColor="text1"/>
          <w:vertAlign w:val="subscript"/>
        </w:rPr>
        <w:t xml:space="preserve"> </w:t>
      </w:r>
      <w:r>
        <w:rPr>
          <w:bCs/>
          <w:color w:val="000000" w:themeColor="text1"/>
        </w:rPr>
        <w:t xml:space="preserve">– оценки за отдельные задания в билете; </w:t>
      </w:r>
      <w:proofErr w:type="spellStart"/>
      <w:r>
        <w:rPr>
          <w:bCs/>
          <w:color w:val="000000" w:themeColor="text1"/>
        </w:rPr>
        <w:t>О</w:t>
      </w:r>
      <w:r>
        <w:rPr>
          <w:bCs/>
          <w:color w:val="000000" w:themeColor="text1"/>
          <w:vertAlign w:val="subscript"/>
        </w:rPr>
        <w:t>ц</w:t>
      </w:r>
      <w:proofErr w:type="spellEnd"/>
      <w:r>
        <w:rPr>
          <w:bCs/>
          <w:color w:val="000000" w:themeColor="text1"/>
        </w:rPr>
        <w:t xml:space="preserve"> – итоговая оценка за зачет.</w:t>
      </w:r>
    </w:p>
    <w:p w:rsidR="00A607EC" w:rsidRDefault="00A607EC" w:rsidP="00A607EC">
      <w:pPr>
        <w:tabs>
          <w:tab w:val="left" w:pos="3060"/>
        </w:tabs>
        <w:jc w:val="both"/>
        <w:rPr>
          <w:bCs/>
          <w:color w:val="000000" w:themeColor="text1"/>
        </w:rPr>
      </w:pPr>
    </w:p>
    <w:p w:rsidR="00A607EC" w:rsidRDefault="00A607EC" w:rsidP="00A607EC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A607EC" w:rsidRDefault="00A607EC" w:rsidP="00A607EC">
      <w:pPr>
        <w:rPr>
          <w:color w:val="000000" w:themeColor="text1"/>
        </w:rPr>
        <w:sectPr w:rsidR="00A607EC">
          <w:pgSz w:w="11906" w:h="16838"/>
          <w:pgMar w:top="1134" w:right="850" w:bottom="1134" w:left="1701" w:header="708" w:footer="708" w:gutter="0"/>
          <w:cols w:space="720"/>
        </w:sectPr>
      </w:pPr>
    </w:p>
    <w:p w:rsidR="00A607EC" w:rsidRDefault="00A607EC" w:rsidP="00A607EC">
      <w:pPr>
        <w:tabs>
          <w:tab w:val="left" w:pos="3060"/>
        </w:tabs>
        <w:ind w:left="709"/>
        <w:jc w:val="both"/>
        <w:rPr>
          <w:bCs/>
          <w:sz w:val="28"/>
          <w:szCs w:val="28"/>
        </w:rPr>
      </w:pPr>
    </w:p>
    <w:p w:rsidR="00A607EC" w:rsidRDefault="00A607EC" w:rsidP="00A607EC">
      <w:pPr>
        <w:jc w:val="center"/>
        <w:rPr>
          <w:b/>
        </w:rPr>
      </w:pPr>
      <w:r>
        <w:rPr>
          <w:b/>
        </w:rPr>
        <w:t>ФГБОУ ВО «Московская государственная академия физической культуры»</w:t>
      </w:r>
    </w:p>
    <w:p w:rsidR="00A607EC" w:rsidRDefault="00A607EC" w:rsidP="00A607EC">
      <w:pPr>
        <w:jc w:val="center"/>
        <w:rPr>
          <w:b/>
        </w:rPr>
      </w:pPr>
    </w:p>
    <w:p w:rsidR="00A607EC" w:rsidRDefault="00A607EC" w:rsidP="00A607EC">
      <w:pPr>
        <w:jc w:val="center"/>
        <w:rPr>
          <w:b/>
        </w:rPr>
      </w:pPr>
      <w:r>
        <w:rPr>
          <w:b/>
        </w:rPr>
        <w:t>Кафедра Биомеханики и информационных технологий</w:t>
      </w:r>
    </w:p>
    <w:p w:rsidR="00A607EC" w:rsidRDefault="00A607EC" w:rsidP="00A607EC">
      <w:pPr>
        <w:keepNext/>
        <w:keepLines/>
        <w:jc w:val="center"/>
        <w:outlineLvl w:val="0"/>
        <w:rPr>
          <w:rFonts w:eastAsiaTheme="majorEastAsia"/>
          <w:b/>
          <w:bCs/>
          <w:color w:val="000000" w:themeColor="text1"/>
          <w:sz w:val="26"/>
          <w:szCs w:val="26"/>
          <w:lang w:eastAsia="en-US"/>
        </w:rPr>
      </w:pPr>
    </w:p>
    <w:p w:rsidR="00A607EC" w:rsidRDefault="00A607EC" w:rsidP="00A607EC">
      <w:pPr>
        <w:keepNext/>
        <w:keepLines/>
        <w:jc w:val="center"/>
        <w:outlineLvl w:val="0"/>
        <w:rPr>
          <w:rFonts w:eastAsiaTheme="majorEastAsia"/>
          <w:b/>
          <w:bCs/>
          <w:color w:val="000000" w:themeColor="text1"/>
          <w:sz w:val="26"/>
          <w:szCs w:val="26"/>
        </w:rPr>
      </w:pPr>
    </w:p>
    <w:p w:rsidR="00A607EC" w:rsidRDefault="00A607EC" w:rsidP="00A607EC">
      <w:pPr>
        <w:keepNext/>
        <w:keepLines/>
        <w:jc w:val="center"/>
        <w:outlineLvl w:val="0"/>
        <w:rPr>
          <w:rFonts w:eastAsiaTheme="majorEastAsia"/>
          <w:b/>
          <w:bCs/>
          <w:color w:val="000000" w:themeColor="text1"/>
          <w:sz w:val="26"/>
          <w:szCs w:val="26"/>
        </w:rPr>
      </w:pPr>
    </w:p>
    <w:p w:rsidR="00A607EC" w:rsidRDefault="00A607EC" w:rsidP="00A607EC">
      <w:pPr>
        <w:keepNext/>
        <w:keepLines/>
        <w:jc w:val="center"/>
        <w:outlineLvl w:val="0"/>
        <w:rPr>
          <w:rFonts w:eastAsiaTheme="majorEastAsia"/>
          <w:b/>
          <w:bCs/>
          <w:color w:val="000000" w:themeColor="text1"/>
          <w:sz w:val="26"/>
          <w:szCs w:val="26"/>
        </w:rPr>
      </w:pPr>
      <w:r>
        <w:rPr>
          <w:rFonts w:eastAsiaTheme="majorEastAsia"/>
          <w:b/>
          <w:bCs/>
          <w:color w:val="000000" w:themeColor="text1"/>
          <w:sz w:val="26"/>
          <w:szCs w:val="26"/>
        </w:rPr>
        <w:t>Объемные требования по дисциплине</w:t>
      </w:r>
    </w:p>
    <w:p w:rsidR="00A607EC" w:rsidRDefault="00A607EC" w:rsidP="00A607EC">
      <w:pPr>
        <w:pStyle w:val="ae"/>
        <w:numPr>
          <w:ilvl w:val="0"/>
          <w:numId w:val="20"/>
        </w:numPr>
        <w:spacing w:line="276" w:lineRule="auto"/>
        <w:ind w:left="357" w:hanging="357"/>
        <w:rPr>
          <w:rFonts w:eastAsiaTheme="minorHAnsi"/>
        </w:rPr>
      </w:pPr>
      <w:r>
        <w:t xml:space="preserve">В чём заключается предмет финансовой математики? </w:t>
      </w:r>
    </w:p>
    <w:p w:rsidR="00A607EC" w:rsidRDefault="00A607EC" w:rsidP="00A607EC">
      <w:pPr>
        <w:pStyle w:val="ae"/>
        <w:numPr>
          <w:ilvl w:val="0"/>
          <w:numId w:val="20"/>
        </w:numPr>
        <w:spacing w:line="276" w:lineRule="auto"/>
        <w:ind w:left="357" w:hanging="357"/>
      </w:pPr>
      <w:r>
        <w:t xml:space="preserve">Как можно объяснить возрастающую роль финансовой математики в развитии экономических отношений? </w:t>
      </w:r>
    </w:p>
    <w:p w:rsidR="00A607EC" w:rsidRDefault="00A607EC" w:rsidP="00A607EC">
      <w:pPr>
        <w:numPr>
          <w:ilvl w:val="0"/>
          <w:numId w:val="20"/>
        </w:numPr>
        <w:ind w:left="357" w:hanging="357"/>
        <w:jc w:val="both"/>
      </w:pPr>
      <w:r>
        <w:t>Принципы, лежащие в основе финансовых операций</w:t>
      </w:r>
    </w:p>
    <w:p w:rsidR="00A607EC" w:rsidRDefault="00A607EC" w:rsidP="00A607EC">
      <w:pPr>
        <w:numPr>
          <w:ilvl w:val="0"/>
          <w:numId w:val="20"/>
        </w:numPr>
        <w:ind w:left="357" w:hanging="357"/>
        <w:jc w:val="both"/>
      </w:pPr>
      <w:r>
        <w:t>Процент, виды процентных ставок. Номинальные и эффективные процентные ставки</w:t>
      </w:r>
    </w:p>
    <w:p w:rsidR="00A607EC" w:rsidRDefault="00A607EC" w:rsidP="00A607EC">
      <w:pPr>
        <w:numPr>
          <w:ilvl w:val="0"/>
          <w:numId w:val="20"/>
        </w:numPr>
        <w:ind w:left="357" w:hanging="357"/>
        <w:jc w:val="both"/>
      </w:pPr>
      <w:r>
        <w:t>Сравнение простой и сложной схем начисления процентов</w:t>
      </w:r>
    </w:p>
    <w:p w:rsidR="00A607EC" w:rsidRDefault="00A607EC" w:rsidP="00A607EC">
      <w:pPr>
        <w:numPr>
          <w:ilvl w:val="0"/>
          <w:numId w:val="20"/>
        </w:numPr>
        <w:ind w:left="357" w:hanging="357"/>
        <w:jc w:val="both"/>
      </w:pPr>
      <w:r>
        <w:t>Начисление процентов в банковской практике (практика расчета для краткосрочных ссуд)</w:t>
      </w:r>
    </w:p>
    <w:p w:rsidR="00A607EC" w:rsidRDefault="00A607EC" w:rsidP="00A607EC">
      <w:pPr>
        <w:numPr>
          <w:ilvl w:val="0"/>
          <w:numId w:val="20"/>
        </w:numPr>
        <w:jc w:val="both"/>
      </w:pPr>
      <w:r>
        <w:t>Начисление процентов при дробном числе лет</w:t>
      </w:r>
    </w:p>
    <w:p w:rsidR="00A607EC" w:rsidRDefault="00A607EC" w:rsidP="00A607EC">
      <w:pPr>
        <w:numPr>
          <w:ilvl w:val="0"/>
          <w:numId w:val="20"/>
        </w:numPr>
        <w:jc w:val="both"/>
      </w:pPr>
      <w:r>
        <w:t>Дисконтирование по простым процентам (математическое дисконтирование, банковский учет)</w:t>
      </w:r>
    </w:p>
    <w:p w:rsidR="00A607EC" w:rsidRDefault="00A607EC" w:rsidP="00A607EC">
      <w:pPr>
        <w:numPr>
          <w:ilvl w:val="0"/>
          <w:numId w:val="20"/>
        </w:numPr>
        <w:jc w:val="both"/>
      </w:pPr>
      <w:r>
        <w:t>Конверсия валюты и наращение процентов: клиент имеет доллары, делает рублевый вклад</w:t>
      </w:r>
    </w:p>
    <w:p w:rsidR="00A607EC" w:rsidRDefault="00A607EC" w:rsidP="00A607EC">
      <w:pPr>
        <w:numPr>
          <w:ilvl w:val="0"/>
          <w:numId w:val="20"/>
        </w:numPr>
        <w:jc w:val="both"/>
      </w:pPr>
      <w:r>
        <w:t>Конверсия валюты и наращение процентов: клиент имеет рубли, делает долларовый вклад</w:t>
      </w:r>
    </w:p>
    <w:p w:rsidR="00A607EC" w:rsidRDefault="00A607EC" w:rsidP="00A607EC">
      <w:pPr>
        <w:numPr>
          <w:ilvl w:val="0"/>
          <w:numId w:val="20"/>
        </w:numPr>
        <w:jc w:val="both"/>
      </w:pPr>
      <w:r>
        <w:t>Дисконтирование по сложной ставке (математическое дисконтирование, банковский учет)</w:t>
      </w:r>
    </w:p>
    <w:p w:rsidR="00A607EC" w:rsidRDefault="00A607EC" w:rsidP="00A607EC">
      <w:pPr>
        <w:numPr>
          <w:ilvl w:val="0"/>
          <w:numId w:val="20"/>
        </w:numPr>
        <w:jc w:val="both"/>
      </w:pPr>
      <w:r>
        <w:t>Непрерывные проценты</w:t>
      </w:r>
    </w:p>
    <w:p w:rsidR="00A607EC" w:rsidRDefault="00A607EC" w:rsidP="00A607EC">
      <w:pPr>
        <w:numPr>
          <w:ilvl w:val="0"/>
          <w:numId w:val="20"/>
        </w:numPr>
        <w:jc w:val="both"/>
      </w:pPr>
      <w:r>
        <w:t>Эквивалентные ставки</w:t>
      </w:r>
    </w:p>
    <w:p w:rsidR="00A607EC" w:rsidRDefault="00A607EC" w:rsidP="00A607EC">
      <w:pPr>
        <w:numPr>
          <w:ilvl w:val="0"/>
          <w:numId w:val="20"/>
        </w:numPr>
        <w:jc w:val="both"/>
      </w:pPr>
      <w:r>
        <w:t>Уравнения эквивалентности, изменение условий контракта</w:t>
      </w:r>
    </w:p>
    <w:p w:rsidR="00A607EC" w:rsidRDefault="00A607EC" w:rsidP="00A607EC">
      <w:pPr>
        <w:numPr>
          <w:ilvl w:val="0"/>
          <w:numId w:val="20"/>
        </w:numPr>
        <w:jc w:val="both"/>
      </w:pPr>
      <w:r>
        <w:t>Налоги и инфляция</w:t>
      </w:r>
    </w:p>
    <w:p w:rsidR="00A607EC" w:rsidRDefault="00A607EC" w:rsidP="00A607EC">
      <w:pPr>
        <w:pStyle w:val="ae"/>
        <w:numPr>
          <w:ilvl w:val="0"/>
          <w:numId w:val="20"/>
        </w:numPr>
        <w:spacing w:after="200" w:line="276" w:lineRule="auto"/>
      </w:pPr>
      <w:r>
        <w:t>Учет инфляционного обесценивания денег и принятия финансовых решений. Уровень (темп) инфляции. Индекс инфляции.</w:t>
      </w:r>
    </w:p>
    <w:p w:rsidR="00A607EC" w:rsidRDefault="00A607EC" w:rsidP="00A607EC">
      <w:pPr>
        <w:pStyle w:val="ae"/>
        <w:numPr>
          <w:ilvl w:val="0"/>
          <w:numId w:val="20"/>
        </w:numPr>
        <w:spacing w:after="200" w:line="276" w:lineRule="auto"/>
      </w:pPr>
      <w:r>
        <w:t xml:space="preserve"> Ставка, учитывающая инфляцию, для случая простых процентов. Формула Фишера. Инфляционная премия.</w:t>
      </w:r>
    </w:p>
    <w:p w:rsidR="00A607EC" w:rsidRDefault="00A607EC" w:rsidP="00A607EC">
      <w:pPr>
        <w:pStyle w:val="ae"/>
        <w:numPr>
          <w:ilvl w:val="0"/>
          <w:numId w:val="20"/>
        </w:numPr>
        <w:spacing w:after="200" w:line="276" w:lineRule="auto"/>
      </w:pPr>
      <w:r>
        <w:t xml:space="preserve"> Ставка, учитывающая инфляцию, для случая сложных процентов. </w:t>
      </w:r>
    </w:p>
    <w:p w:rsidR="00A607EC" w:rsidRDefault="00A607EC" w:rsidP="00A607EC">
      <w:pPr>
        <w:pStyle w:val="ae"/>
        <w:numPr>
          <w:ilvl w:val="0"/>
          <w:numId w:val="20"/>
        </w:numPr>
        <w:spacing w:after="200" w:line="276" w:lineRule="auto"/>
      </w:pPr>
      <w:r>
        <w:t>Реальная ставка доходности с учетом налога.</w:t>
      </w:r>
    </w:p>
    <w:p w:rsidR="00A607EC" w:rsidRDefault="00A607EC" w:rsidP="00A607EC">
      <w:pPr>
        <w:pStyle w:val="ae"/>
        <w:numPr>
          <w:ilvl w:val="0"/>
          <w:numId w:val="20"/>
        </w:numPr>
        <w:spacing w:after="200" w:line="276" w:lineRule="auto"/>
      </w:pPr>
      <w:r>
        <w:t xml:space="preserve"> Случай простой процентной ставки. </w:t>
      </w:r>
    </w:p>
    <w:p w:rsidR="00A607EC" w:rsidRDefault="00A607EC" w:rsidP="00A607EC">
      <w:pPr>
        <w:pStyle w:val="ae"/>
        <w:numPr>
          <w:ilvl w:val="0"/>
          <w:numId w:val="20"/>
        </w:numPr>
        <w:spacing w:after="200" w:line="276" w:lineRule="auto"/>
      </w:pPr>
      <w:r>
        <w:t xml:space="preserve"> Случай сложной процентной ставки. </w:t>
      </w:r>
    </w:p>
    <w:p w:rsidR="00A607EC" w:rsidRDefault="00A607EC" w:rsidP="00A607EC">
      <w:pPr>
        <w:pStyle w:val="ae"/>
        <w:numPr>
          <w:ilvl w:val="0"/>
          <w:numId w:val="20"/>
        </w:numPr>
        <w:tabs>
          <w:tab w:val="left" w:pos="426"/>
        </w:tabs>
        <w:spacing w:after="200" w:line="276" w:lineRule="auto"/>
      </w:pPr>
      <w:r>
        <w:t xml:space="preserve">Конверсия валюты и начисления процентов. </w:t>
      </w:r>
    </w:p>
    <w:p w:rsidR="00A607EC" w:rsidRDefault="00A607EC" w:rsidP="00A607EC">
      <w:pPr>
        <w:pStyle w:val="ae"/>
        <w:numPr>
          <w:ilvl w:val="0"/>
          <w:numId w:val="20"/>
        </w:numPr>
        <w:tabs>
          <w:tab w:val="left" w:pos="426"/>
        </w:tabs>
        <w:spacing w:line="276" w:lineRule="auto"/>
        <w:ind w:left="357" w:hanging="357"/>
      </w:pPr>
      <w:r>
        <w:t xml:space="preserve">Ломбардный кредит. </w:t>
      </w:r>
    </w:p>
    <w:p w:rsidR="00A607EC" w:rsidRDefault="00A607EC" w:rsidP="00A607EC">
      <w:pPr>
        <w:pStyle w:val="ae"/>
        <w:numPr>
          <w:ilvl w:val="0"/>
          <w:numId w:val="20"/>
        </w:numPr>
        <w:tabs>
          <w:tab w:val="left" w:pos="426"/>
        </w:tabs>
        <w:spacing w:line="276" w:lineRule="auto"/>
        <w:ind w:left="357" w:hanging="357"/>
      </w:pPr>
      <w:r>
        <w:t>Потребительский кредит и методы его погашения.</w:t>
      </w:r>
    </w:p>
    <w:p w:rsidR="00A607EC" w:rsidRDefault="00A607EC" w:rsidP="00A607EC">
      <w:pPr>
        <w:numPr>
          <w:ilvl w:val="0"/>
          <w:numId w:val="20"/>
        </w:numPr>
        <w:ind w:left="357" w:hanging="357"/>
        <w:jc w:val="both"/>
      </w:pPr>
      <w:r>
        <w:t xml:space="preserve">Потоки платежей. Дисконтированная и накопленная стоимости </w:t>
      </w:r>
    </w:p>
    <w:p w:rsidR="00A607EC" w:rsidRDefault="00A607EC" w:rsidP="00A607EC">
      <w:pPr>
        <w:numPr>
          <w:ilvl w:val="0"/>
          <w:numId w:val="20"/>
        </w:numPr>
        <w:ind w:left="357" w:hanging="357"/>
        <w:jc w:val="both"/>
      </w:pPr>
      <w:r>
        <w:t>Варианты погашения основной суммы долга и процентов</w:t>
      </w:r>
    </w:p>
    <w:p w:rsidR="00A607EC" w:rsidRDefault="00A607EC" w:rsidP="00A607EC">
      <w:pPr>
        <w:numPr>
          <w:ilvl w:val="0"/>
          <w:numId w:val="20"/>
        </w:numPr>
        <w:ind w:left="357" w:hanging="357"/>
        <w:jc w:val="both"/>
      </w:pPr>
      <w:r>
        <w:t>Кредитные операции. Перспективный и ретроспективный методы определения остатка долга.</w:t>
      </w:r>
    </w:p>
    <w:p w:rsidR="00A607EC" w:rsidRDefault="00A607EC" w:rsidP="00A607EC">
      <w:pPr>
        <w:numPr>
          <w:ilvl w:val="0"/>
          <w:numId w:val="20"/>
        </w:numPr>
        <w:jc w:val="both"/>
      </w:pPr>
      <w:r>
        <w:t>Погасительные фонды</w:t>
      </w:r>
    </w:p>
    <w:p w:rsidR="00A607EC" w:rsidRDefault="00A607EC" w:rsidP="00A607EC">
      <w:pPr>
        <w:numPr>
          <w:ilvl w:val="0"/>
          <w:numId w:val="20"/>
        </w:numPr>
        <w:jc w:val="both"/>
      </w:pPr>
      <w:r>
        <w:t>Метод погасительного фонда погашения долга</w:t>
      </w:r>
    </w:p>
    <w:p w:rsidR="00A607EC" w:rsidRDefault="00A607EC" w:rsidP="00A607EC">
      <w:pPr>
        <w:numPr>
          <w:ilvl w:val="0"/>
          <w:numId w:val="20"/>
        </w:numPr>
        <w:jc w:val="both"/>
      </w:pPr>
      <w:r>
        <w:t>Инвестиционные проекты</w:t>
      </w:r>
    </w:p>
    <w:p w:rsidR="00A607EC" w:rsidRDefault="00A607EC" w:rsidP="00A607EC">
      <w:pPr>
        <w:numPr>
          <w:ilvl w:val="0"/>
          <w:numId w:val="20"/>
        </w:numPr>
        <w:jc w:val="both"/>
      </w:pPr>
      <w:r>
        <w:t>Чистый приведенный доход и его свойства</w:t>
      </w:r>
    </w:p>
    <w:p w:rsidR="00A607EC" w:rsidRDefault="00A607EC" w:rsidP="00A607EC">
      <w:pPr>
        <w:rPr>
          <w:color w:val="000000" w:themeColor="text1"/>
        </w:rPr>
      </w:pPr>
    </w:p>
    <w:p w:rsidR="00A607EC" w:rsidRDefault="00A607EC" w:rsidP="00A607EC">
      <w:pPr>
        <w:rPr>
          <w:bCs/>
          <w:color w:val="000000" w:themeColor="text1"/>
        </w:rPr>
        <w:sectPr w:rsidR="00A607EC">
          <w:pgSz w:w="11906" w:h="16838"/>
          <w:pgMar w:top="1134" w:right="850" w:bottom="1134" w:left="1701" w:header="708" w:footer="708" w:gutter="0"/>
          <w:cols w:space="720"/>
        </w:sectPr>
      </w:pPr>
    </w:p>
    <w:p w:rsidR="00A607EC" w:rsidRDefault="00A607EC" w:rsidP="00A607EC">
      <w:pPr>
        <w:jc w:val="center"/>
        <w:rPr>
          <w:b/>
        </w:rPr>
      </w:pPr>
      <w:r>
        <w:rPr>
          <w:b/>
        </w:rPr>
        <w:lastRenderedPageBreak/>
        <w:t>ФГБОУ ВО «Московская государственная академия физической культуры»</w:t>
      </w:r>
    </w:p>
    <w:p w:rsidR="00A607EC" w:rsidRDefault="00A607EC" w:rsidP="00A607EC">
      <w:pPr>
        <w:jc w:val="center"/>
        <w:rPr>
          <w:u w:val="single"/>
        </w:rPr>
      </w:pPr>
      <w:r>
        <w:rPr>
          <w:u w:val="single"/>
        </w:rPr>
        <w:t>Кафедра биомеханики и информационных технологий</w:t>
      </w:r>
    </w:p>
    <w:p w:rsidR="00A607EC" w:rsidRDefault="00A607EC" w:rsidP="00A607EC">
      <w:pPr>
        <w:jc w:val="center"/>
        <w:rPr>
          <w:u w:val="single"/>
        </w:rPr>
      </w:pPr>
    </w:p>
    <w:p w:rsidR="00A607EC" w:rsidRDefault="00A607EC" w:rsidP="00A607EC">
      <w:pPr>
        <w:jc w:val="center"/>
        <w:rPr>
          <w:b/>
          <w:u w:val="single"/>
        </w:rPr>
      </w:pPr>
      <w:r>
        <w:rPr>
          <w:b/>
          <w:u w:val="single"/>
        </w:rPr>
        <w:t>Контрольные работы</w:t>
      </w:r>
    </w:p>
    <w:p w:rsidR="00A607EC" w:rsidRDefault="00A607EC" w:rsidP="00A607EC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по</w:t>
      </w:r>
      <w:proofErr w:type="gramEnd"/>
      <w:r>
        <w:rPr>
          <w:b/>
          <w:u w:val="single"/>
        </w:rPr>
        <w:t xml:space="preserve"> дисциплине </w:t>
      </w:r>
    </w:p>
    <w:p w:rsidR="00A607EC" w:rsidRDefault="00A607EC" w:rsidP="00A607EC">
      <w:pPr>
        <w:jc w:val="center"/>
        <w:rPr>
          <w:b/>
        </w:rPr>
      </w:pPr>
      <w:r>
        <w:rPr>
          <w:b/>
          <w:u w:val="single"/>
        </w:rPr>
        <w:t>«Финансовая математика»</w:t>
      </w:r>
    </w:p>
    <w:p w:rsidR="00A607EC" w:rsidRDefault="00A607EC" w:rsidP="00A607EC">
      <w:pPr>
        <w:jc w:val="center"/>
        <w:rPr>
          <w:b/>
          <w:u w:val="single"/>
        </w:rPr>
      </w:pPr>
    </w:p>
    <w:p w:rsidR="00A607EC" w:rsidRDefault="00A607EC" w:rsidP="00A607EC">
      <w:pPr>
        <w:jc w:val="center"/>
        <w:rPr>
          <w:b/>
          <w:u w:val="single"/>
        </w:rPr>
      </w:pPr>
    </w:p>
    <w:p w:rsidR="00A607EC" w:rsidRDefault="00A607EC" w:rsidP="00A607EC">
      <w:pPr>
        <w:rPr>
          <w:bCs/>
        </w:rPr>
      </w:pPr>
      <w:r>
        <w:rPr>
          <w:b/>
          <w:bCs/>
        </w:rPr>
        <w:t>Раздел 2. Простые проценты.</w:t>
      </w:r>
    </w:p>
    <w:p w:rsidR="00A607EC" w:rsidRDefault="00A607EC" w:rsidP="00A607EC">
      <w:pPr>
        <w:tabs>
          <w:tab w:val="left" w:pos="3060"/>
        </w:tabs>
        <w:rPr>
          <w:bCs/>
        </w:rPr>
      </w:pPr>
      <w:r>
        <w:rPr>
          <w:bCs/>
        </w:rPr>
        <w:t>Контрольная работа №1</w:t>
      </w:r>
    </w:p>
    <w:p w:rsidR="00A607EC" w:rsidRDefault="00A607EC" w:rsidP="00A607EC">
      <w:pPr>
        <w:tabs>
          <w:tab w:val="left" w:pos="3060"/>
        </w:tabs>
        <w:rPr>
          <w:bCs/>
        </w:rPr>
      </w:pPr>
    </w:p>
    <w:p w:rsidR="00A607EC" w:rsidRDefault="00A607EC" w:rsidP="00A607EC">
      <w:pPr>
        <w:rPr>
          <w:b/>
          <w:bCs/>
        </w:rPr>
      </w:pPr>
      <w:r>
        <w:rPr>
          <w:b/>
          <w:bCs/>
        </w:rPr>
        <w:t>Раздел № 3. Сложные проценты.</w:t>
      </w:r>
    </w:p>
    <w:p w:rsidR="00A607EC" w:rsidRDefault="00A607EC" w:rsidP="00A607EC">
      <w:pPr>
        <w:tabs>
          <w:tab w:val="left" w:pos="3060"/>
        </w:tabs>
        <w:rPr>
          <w:bCs/>
        </w:rPr>
      </w:pPr>
      <w:r>
        <w:rPr>
          <w:bCs/>
        </w:rPr>
        <w:t>Контрольная работа № 2</w:t>
      </w:r>
    </w:p>
    <w:p w:rsidR="00A607EC" w:rsidRDefault="00A607EC" w:rsidP="00A607EC">
      <w:pPr>
        <w:tabs>
          <w:tab w:val="left" w:pos="3060"/>
        </w:tabs>
        <w:rPr>
          <w:bCs/>
        </w:rPr>
      </w:pPr>
      <w:r>
        <w:rPr>
          <w:bCs/>
        </w:rPr>
        <w:t xml:space="preserve">. </w:t>
      </w:r>
    </w:p>
    <w:p w:rsidR="00A607EC" w:rsidRDefault="00A607EC" w:rsidP="00A607EC">
      <w:pPr>
        <w:rPr>
          <w:b/>
        </w:rPr>
      </w:pPr>
      <w:r>
        <w:rPr>
          <w:b/>
          <w:bCs/>
        </w:rPr>
        <w:t>Раздел № 4. Учет векселей. Кредитные расчеты.</w:t>
      </w:r>
    </w:p>
    <w:p w:rsidR="00A607EC" w:rsidRDefault="00A607EC" w:rsidP="00A607EC">
      <w:pPr>
        <w:tabs>
          <w:tab w:val="left" w:pos="3060"/>
        </w:tabs>
        <w:rPr>
          <w:bCs/>
        </w:rPr>
      </w:pPr>
      <w:r>
        <w:rPr>
          <w:bCs/>
        </w:rPr>
        <w:t>Контрольная работа №3</w:t>
      </w:r>
    </w:p>
    <w:p w:rsidR="00A607EC" w:rsidRDefault="00A607EC" w:rsidP="00A607EC">
      <w:pPr>
        <w:tabs>
          <w:tab w:val="left" w:pos="3060"/>
        </w:tabs>
        <w:jc w:val="center"/>
        <w:rPr>
          <w:bCs/>
        </w:rPr>
      </w:pPr>
    </w:p>
    <w:p w:rsidR="00A607EC" w:rsidRDefault="00A607EC" w:rsidP="00A607EC">
      <w:pPr>
        <w:jc w:val="center"/>
        <w:rPr>
          <w:b/>
          <w:bCs/>
        </w:rPr>
      </w:pPr>
      <w:r>
        <w:rPr>
          <w:b/>
          <w:bCs/>
        </w:rPr>
        <w:t>Критерии оценки контрольных работ (КР).</w:t>
      </w:r>
    </w:p>
    <w:p w:rsidR="00A607EC" w:rsidRDefault="00A607EC" w:rsidP="00A607EC">
      <w:pPr>
        <w:rPr>
          <w:bCs/>
        </w:rPr>
      </w:pPr>
      <w:r>
        <w:rPr>
          <w:bCs/>
        </w:rPr>
        <w:t>В каждой КР студент должен решить поставленную задачу на 100%, так как КР дифференцированы по уровню сложности, и каждый студент может выбрать КР, соответствующую его уровню знаний (процент выполнения оценивается педагогом).  В этом случае за КР студент получает соответствующую оценку по данной работе, в противном случае студент оценку не получает.</w:t>
      </w:r>
    </w:p>
    <w:p w:rsidR="00A607EC" w:rsidRDefault="00A607EC" w:rsidP="00A607EC">
      <w:pPr>
        <w:rPr>
          <w:bCs/>
        </w:rPr>
      </w:pPr>
    </w:p>
    <w:p w:rsidR="00A607EC" w:rsidRDefault="00A607EC" w:rsidP="00A607EC">
      <w:pPr>
        <w:rPr>
          <w:bCs/>
        </w:rPr>
        <w:sectPr w:rsidR="00A607EC">
          <w:pgSz w:w="11906" w:h="16838"/>
          <w:pgMar w:top="1134" w:right="850" w:bottom="1134" w:left="1701" w:header="708" w:footer="708" w:gutter="0"/>
          <w:cols w:space="720"/>
        </w:sectPr>
      </w:pPr>
    </w:p>
    <w:p w:rsidR="00A607EC" w:rsidRDefault="00A607EC" w:rsidP="00A607EC">
      <w:pPr>
        <w:jc w:val="center"/>
        <w:rPr>
          <w:b/>
        </w:rPr>
      </w:pPr>
      <w:r>
        <w:rPr>
          <w:b/>
        </w:rPr>
        <w:lastRenderedPageBreak/>
        <w:t>ФГБОУ ВО «Московская государственная академия физической культуры»</w:t>
      </w:r>
    </w:p>
    <w:p w:rsidR="00A607EC" w:rsidRDefault="00A607EC" w:rsidP="00A607EC">
      <w:pPr>
        <w:jc w:val="center"/>
        <w:rPr>
          <w:u w:val="single"/>
        </w:rPr>
      </w:pPr>
      <w:r>
        <w:rPr>
          <w:u w:val="single"/>
        </w:rPr>
        <w:t>Кафедра биомеханики и информационных технологий</w:t>
      </w:r>
    </w:p>
    <w:p w:rsidR="00A607EC" w:rsidRDefault="00A607EC" w:rsidP="00A607EC">
      <w:pPr>
        <w:jc w:val="center"/>
        <w:rPr>
          <w:u w:val="single"/>
        </w:rPr>
      </w:pPr>
    </w:p>
    <w:p w:rsidR="00A607EC" w:rsidRDefault="00A607EC" w:rsidP="00A607EC">
      <w:pPr>
        <w:jc w:val="center"/>
        <w:rPr>
          <w:b/>
        </w:rPr>
      </w:pPr>
      <w:r>
        <w:rPr>
          <w:b/>
          <w:u w:val="single"/>
        </w:rPr>
        <w:t>Контрольная работа по дисциплине «Финансовая математика»</w:t>
      </w:r>
    </w:p>
    <w:p w:rsidR="00A607EC" w:rsidRDefault="00A607EC" w:rsidP="00A607EC">
      <w:pPr>
        <w:jc w:val="center"/>
        <w:rPr>
          <w:b/>
          <w:u w:val="single"/>
        </w:rPr>
      </w:pPr>
    </w:p>
    <w:p w:rsidR="00A607EC" w:rsidRDefault="00A607EC" w:rsidP="00A607EC">
      <w:pPr>
        <w:jc w:val="center"/>
        <w:rPr>
          <w:b/>
          <w:u w:val="single"/>
        </w:rPr>
      </w:pPr>
    </w:p>
    <w:p w:rsidR="00A607EC" w:rsidRDefault="00A607EC" w:rsidP="00A607EC">
      <w:pPr>
        <w:rPr>
          <w:bCs/>
        </w:rPr>
      </w:pPr>
      <w:r>
        <w:rPr>
          <w:b/>
          <w:bCs/>
        </w:rPr>
        <w:t>Раздел 2. Простые проценты.</w:t>
      </w:r>
    </w:p>
    <w:p w:rsidR="00A607EC" w:rsidRDefault="00A607EC" w:rsidP="00A607EC">
      <w:pPr>
        <w:rPr>
          <w:b/>
          <w:bCs/>
        </w:rPr>
      </w:pPr>
      <w:r>
        <w:rPr>
          <w:b/>
          <w:bCs/>
        </w:rPr>
        <w:t>Раздел № 3. Сложные проценты.</w:t>
      </w:r>
    </w:p>
    <w:p w:rsidR="00A607EC" w:rsidRDefault="00A607EC" w:rsidP="00A607EC">
      <w:pPr>
        <w:rPr>
          <w:b/>
        </w:rPr>
      </w:pPr>
      <w:r>
        <w:rPr>
          <w:b/>
          <w:bCs/>
        </w:rPr>
        <w:t>Раздел № 4. Учет векселей. Кредитные расчеты.</w:t>
      </w:r>
    </w:p>
    <w:p w:rsidR="00A607EC" w:rsidRDefault="00A607EC" w:rsidP="00A607EC">
      <w:pPr>
        <w:jc w:val="center"/>
        <w:rPr>
          <w:b/>
          <w:sz w:val="28"/>
          <w:szCs w:val="28"/>
        </w:rPr>
      </w:pPr>
    </w:p>
    <w:p w:rsidR="00A607EC" w:rsidRDefault="00A607EC" w:rsidP="00A607EC">
      <w:pPr>
        <w:jc w:val="both"/>
      </w:pPr>
      <w:r>
        <w:t>Номер варианта выбирается по последней цифре номера Вашей зачётной книжки.</w:t>
      </w:r>
    </w:p>
    <w:p w:rsidR="00A607EC" w:rsidRDefault="00A607EC" w:rsidP="00A607EC">
      <w:pPr>
        <w:jc w:val="center"/>
      </w:pPr>
    </w:p>
    <w:p w:rsidR="00A607EC" w:rsidRDefault="00A607EC" w:rsidP="00A607EC">
      <w:pPr>
        <w:jc w:val="center"/>
        <w:rPr>
          <w:b/>
        </w:rPr>
      </w:pPr>
      <w:r>
        <w:rPr>
          <w:b/>
        </w:rPr>
        <w:t>0 вариант</w:t>
      </w:r>
    </w:p>
    <w:p w:rsidR="00A607EC" w:rsidRDefault="00A607EC" w:rsidP="00A607EC">
      <w:pPr>
        <w:numPr>
          <w:ilvl w:val="0"/>
          <w:numId w:val="22"/>
        </w:numPr>
        <w:tabs>
          <w:tab w:val="num" w:pos="-720"/>
        </w:tabs>
        <w:ind w:left="0" w:firstLine="0"/>
        <w:jc w:val="both"/>
      </w:pPr>
      <w:r>
        <w:t>Наращивание и дисконтирование по простым процентам.</w:t>
      </w:r>
    </w:p>
    <w:p w:rsidR="00A607EC" w:rsidRDefault="00A607EC" w:rsidP="00A607EC">
      <w:pPr>
        <w:numPr>
          <w:ilvl w:val="0"/>
          <w:numId w:val="22"/>
        </w:numPr>
        <w:tabs>
          <w:tab w:val="num" w:pos="-720"/>
        </w:tabs>
        <w:ind w:left="0" w:firstLine="0"/>
        <w:jc w:val="both"/>
      </w:pPr>
      <w:r>
        <w:t>На депозитный счет внесена сумма 15000 руб. на срок два года под 19% годовых. Найти наращенную сумму и простые проценты за этот срок.</w:t>
      </w:r>
    </w:p>
    <w:p w:rsidR="00A607EC" w:rsidRDefault="00A607EC" w:rsidP="00A607EC">
      <w:pPr>
        <w:numPr>
          <w:ilvl w:val="0"/>
          <w:numId w:val="22"/>
        </w:numPr>
        <w:tabs>
          <w:tab w:val="num" w:pos="-720"/>
        </w:tabs>
        <w:ind w:left="0" w:firstLine="0"/>
        <w:jc w:val="both"/>
      </w:pPr>
      <w:r>
        <w:t>Предполагается, что темп инфляции составит 15% в год. Какую ставку сложных процентов следует указать в договоре на открытие депозитного счета, чтобы реальная доходность составляла 10%?</w:t>
      </w:r>
    </w:p>
    <w:p w:rsidR="00A607EC" w:rsidRDefault="00A607EC" w:rsidP="00A607EC">
      <w:pPr>
        <w:numPr>
          <w:ilvl w:val="0"/>
          <w:numId w:val="22"/>
        </w:numPr>
        <w:tabs>
          <w:tab w:val="num" w:pos="-720"/>
        </w:tabs>
        <w:ind w:left="0" w:firstLine="0"/>
        <w:jc w:val="both"/>
      </w:pPr>
      <w:r>
        <w:t xml:space="preserve">Кредит в сумме 100000 руб. выдан на 3,5 года под разовое начисление </w:t>
      </w:r>
      <w:proofErr w:type="gramStart"/>
      <w:r>
        <w:t>процентов(</w:t>
      </w:r>
      <w:proofErr w:type="gramEnd"/>
      <w:r>
        <w:t>12% годовых). Погашение задолженности ежемесячное. Составьте план погашения кредита.</w:t>
      </w:r>
    </w:p>
    <w:p w:rsidR="00A607EC" w:rsidRDefault="00A607EC" w:rsidP="00A607EC">
      <w:pPr>
        <w:jc w:val="center"/>
        <w:rPr>
          <w:b/>
        </w:rPr>
      </w:pPr>
      <w:r>
        <w:rPr>
          <w:b/>
        </w:rPr>
        <w:t>1 вариант</w:t>
      </w:r>
    </w:p>
    <w:p w:rsidR="00A607EC" w:rsidRDefault="00A607EC" w:rsidP="00A607EC">
      <w:pPr>
        <w:numPr>
          <w:ilvl w:val="0"/>
          <w:numId w:val="24"/>
        </w:numPr>
        <w:tabs>
          <w:tab w:val="num" w:pos="-180"/>
        </w:tabs>
        <w:ind w:left="0" w:firstLine="0"/>
        <w:jc w:val="both"/>
      </w:pPr>
      <w:r>
        <w:t>Наращивание и дисконтирование по сложным процентам.</w:t>
      </w:r>
    </w:p>
    <w:p w:rsidR="00A607EC" w:rsidRDefault="00A607EC" w:rsidP="00A607EC">
      <w:pPr>
        <w:numPr>
          <w:ilvl w:val="0"/>
          <w:numId w:val="24"/>
        </w:numPr>
        <w:tabs>
          <w:tab w:val="num" w:pos="-180"/>
        </w:tabs>
        <w:ind w:left="0" w:firstLine="0"/>
        <w:jc w:val="both"/>
      </w:pPr>
      <w:r>
        <w:t>Найти величину дисконта от суммы задолженности в размере 100000 руб. за полгода по простой учетной ставке 1,6% в месяц.</w:t>
      </w:r>
    </w:p>
    <w:p w:rsidR="00A607EC" w:rsidRDefault="00A607EC" w:rsidP="00A607EC">
      <w:pPr>
        <w:numPr>
          <w:ilvl w:val="0"/>
          <w:numId w:val="24"/>
        </w:numPr>
        <w:tabs>
          <w:tab w:val="num" w:pos="-180"/>
        </w:tabs>
        <w:ind w:left="0" w:firstLine="0"/>
        <w:jc w:val="both"/>
      </w:pPr>
      <w:r>
        <w:t>На депозит со ставкой 12% годовых помещены денежные средства сроком на 1 год. Инфляция составляет 10% в год. Найдите реальную ставку процентов для простых процентов.</w:t>
      </w:r>
    </w:p>
    <w:p w:rsidR="00A607EC" w:rsidRDefault="00A607EC" w:rsidP="00A607EC">
      <w:pPr>
        <w:numPr>
          <w:ilvl w:val="0"/>
          <w:numId w:val="24"/>
        </w:numPr>
        <w:tabs>
          <w:tab w:val="num" w:pos="-180"/>
        </w:tabs>
        <w:ind w:left="0" w:firstLine="0"/>
        <w:jc w:val="both"/>
      </w:pPr>
      <w:r>
        <w:t xml:space="preserve">Кредит в сумме 150000 руб. выдан на 3 года под разовое начисление </w:t>
      </w:r>
      <w:proofErr w:type="gramStart"/>
      <w:r>
        <w:t>процентов(</w:t>
      </w:r>
      <w:proofErr w:type="gramEnd"/>
      <w:r>
        <w:t>12% годовых). Погашение задолженности ежемесячное. Составьте план погашения кредита.</w:t>
      </w:r>
    </w:p>
    <w:p w:rsidR="00A607EC" w:rsidRDefault="00A607EC" w:rsidP="00A607EC">
      <w:pPr>
        <w:jc w:val="center"/>
        <w:rPr>
          <w:b/>
        </w:rPr>
      </w:pPr>
      <w:r>
        <w:rPr>
          <w:b/>
        </w:rPr>
        <w:t xml:space="preserve">2 вариант </w:t>
      </w:r>
    </w:p>
    <w:p w:rsidR="00A607EC" w:rsidRDefault="00A607EC" w:rsidP="00A607EC">
      <w:pPr>
        <w:numPr>
          <w:ilvl w:val="0"/>
          <w:numId w:val="26"/>
        </w:numPr>
        <w:tabs>
          <w:tab w:val="num" w:pos="-360"/>
        </w:tabs>
        <w:ind w:left="0" w:firstLine="0"/>
        <w:jc w:val="both"/>
        <w:rPr>
          <w:bCs/>
        </w:rPr>
      </w:pPr>
      <w:r>
        <w:rPr>
          <w:bCs/>
        </w:rPr>
        <w:t>Эквивалентность процентных ставок.</w:t>
      </w:r>
    </w:p>
    <w:p w:rsidR="00A607EC" w:rsidRDefault="00A607EC" w:rsidP="00A607EC">
      <w:pPr>
        <w:numPr>
          <w:ilvl w:val="0"/>
          <w:numId w:val="26"/>
        </w:numPr>
        <w:tabs>
          <w:tab w:val="num" w:pos="-360"/>
        </w:tabs>
        <w:ind w:left="0" w:firstLine="0"/>
        <w:jc w:val="both"/>
      </w:pPr>
      <w:r>
        <w:t>500 000 руб. инвестированы на 6 месяцев по ставке 14% годовых. Найти наращенную сумму и ее приращение при начислении простых процентов.</w:t>
      </w:r>
    </w:p>
    <w:p w:rsidR="00A607EC" w:rsidRDefault="00A607EC" w:rsidP="00A607EC">
      <w:pPr>
        <w:numPr>
          <w:ilvl w:val="0"/>
          <w:numId w:val="26"/>
        </w:numPr>
        <w:tabs>
          <w:tab w:val="num" w:pos="-360"/>
        </w:tabs>
        <w:ind w:left="0" w:firstLine="0"/>
        <w:jc w:val="both"/>
      </w:pPr>
      <w:r>
        <w:t>Предполагается, что темп инфляции составит 12% в год. Какую ставку сложных процентов следует указать в договоре на открытие депозитного счета, чтобы реальная доходность составляла 15%?</w:t>
      </w:r>
    </w:p>
    <w:p w:rsidR="00A607EC" w:rsidRDefault="00A607EC" w:rsidP="00A607EC">
      <w:pPr>
        <w:numPr>
          <w:ilvl w:val="0"/>
          <w:numId w:val="26"/>
        </w:numPr>
        <w:tabs>
          <w:tab w:val="num" w:pos="-720"/>
        </w:tabs>
        <w:ind w:left="0" w:firstLine="0"/>
        <w:jc w:val="both"/>
      </w:pPr>
      <w:r>
        <w:t xml:space="preserve">Кредит в сумме 120000 руб. выдан на 3 года под разовое начисление </w:t>
      </w:r>
      <w:proofErr w:type="gramStart"/>
      <w:r>
        <w:t>процентов(</w:t>
      </w:r>
      <w:proofErr w:type="gramEnd"/>
      <w:r>
        <w:t>10% годовых). Погашение задолженности ежемесячное. Составьте план погашения кредита.</w:t>
      </w:r>
    </w:p>
    <w:p w:rsidR="00A607EC" w:rsidRDefault="00A607EC" w:rsidP="00A607EC">
      <w:pPr>
        <w:jc w:val="center"/>
        <w:rPr>
          <w:b/>
        </w:rPr>
      </w:pPr>
      <w:r>
        <w:rPr>
          <w:b/>
        </w:rPr>
        <w:t>3 вариант</w:t>
      </w:r>
    </w:p>
    <w:p w:rsidR="00A607EC" w:rsidRDefault="00A607EC" w:rsidP="00A607EC">
      <w:pPr>
        <w:numPr>
          <w:ilvl w:val="0"/>
          <w:numId w:val="28"/>
        </w:numPr>
        <w:tabs>
          <w:tab w:val="num" w:pos="-360"/>
        </w:tabs>
        <w:ind w:left="0" w:firstLine="0"/>
        <w:jc w:val="both"/>
      </w:pPr>
      <w:r>
        <w:t>Учет инфляции в финансово-экономических расчетах.</w:t>
      </w:r>
    </w:p>
    <w:p w:rsidR="00A607EC" w:rsidRDefault="00A607EC" w:rsidP="00A607EC">
      <w:pPr>
        <w:numPr>
          <w:ilvl w:val="0"/>
          <w:numId w:val="28"/>
        </w:numPr>
        <w:tabs>
          <w:tab w:val="num" w:pos="-360"/>
        </w:tabs>
        <w:ind w:left="0" w:firstLine="0"/>
        <w:jc w:val="both"/>
      </w:pPr>
      <w:r>
        <w:t xml:space="preserve">Будущая сумма денег через 3 периода – 15000 </w:t>
      </w:r>
      <w:proofErr w:type="spellStart"/>
      <w:r>
        <w:t>ден</w:t>
      </w:r>
      <w:proofErr w:type="spellEnd"/>
      <w:r>
        <w:t>. ед. Определите настоящую стоимость денег, если ставка дисконтирования составляет 11% за период.</w:t>
      </w:r>
    </w:p>
    <w:p w:rsidR="00A607EC" w:rsidRDefault="00A607EC" w:rsidP="00A607EC">
      <w:pPr>
        <w:numPr>
          <w:ilvl w:val="0"/>
          <w:numId w:val="28"/>
        </w:numPr>
        <w:tabs>
          <w:tab w:val="num" w:pos="-360"/>
        </w:tabs>
        <w:ind w:left="0" w:firstLine="0"/>
        <w:jc w:val="both"/>
      </w:pPr>
      <w:r>
        <w:t>На депозит со ставкой 14% годовых помещены денежные средства сроком на 1 год. Инфляция составляет 11% в год. Найдите реальную ставку процентов для простых процентов.</w:t>
      </w:r>
    </w:p>
    <w:p w:rsidR="00A607EC" w:rsidRDefault="00A607EC" w:rsidP="00A607EC">
      <w:pPr>
        <w:numPr>
          <w:ilvl w:val="0"/>
          <w:numId w:val="28"/>
        </w:numPr>
        <w:tabs>
          <w:tab w:val="num" w:pos="-360"/>
        </w:tabs>
        <w:ind w:left="0" w:firstLine="0"/>
        <w:jc w:val="both"/>
      </w:pPr>
      <w:r>
        <w:t xml:space="preserve">Кредит в сумме 120000 руб. выдан на 3 года под разовое начисление </w:t>
      </w:r>
      <w:proofErr w:type="gramStart"/>
      <w:r>
        <w:t>процентов(</w:t>
      </w:r>
      <w:proofErr w:type="gramEnd"/>
      <w:r>
        <w:t>12% годовых). Погашение задолженности ежемесячное. Составьте план погашения кредита.</w:t>
      </w:r>
    </w:p>
    <w:p w:rsidR="00A607EC" w:rsidRDefault="00A607EC" w:rsidP="00A607EC">
      <w:pPr>
        <w:jc w:val="center"/>
        <w:rPr>
          <w:b/>
        </w:rPr>
      </w:pPr>
    </w:p>
    <w:p w:rsidR="00A607EC" w:rsidRDefault="00A607EC" w:rsidP="00A607EC">
      <w:pPr>
        <w:jc w:val="center"/>
        <w:rPr>
          <w:b/>
        </w:rPr>
      </w:pPr>
    </w:p>
    <w:p w:rsidR="00A607EC" w:rsidRDefault="00A607EC" w:rsidP="00A607EC">
      <w:pPr>
        <w:jc w:val="center"/>
        <w:rPr>
          <w:b/>
        </w:rPr>
      </w:pPr>
      <w:r>
        <w:rPr>
          <w:b/>
        </w:rPr>
        <w:t>4 вариант</w:t>
      </w:r>
    </w:p>
    <w:p w:rsidR="00A607EC" w:rsidRDefault="00A607EC" w:rsidP="00A607EC">
      <w:pPr>
        <w:numPr>
          <w:ilvl w:val="0"/>
          <w:numId w:val="30"/>
        </w:numPr>
        <w:tabs>
          <w:tab w:val="num" w:pos="-360"/>
        </w:tabs>
        <w:ind w:left="0" w:firstLine="0"/>
        <w:jc w:val="both"/>
      </w:pPr>
      <w:r>
        <w:lastRenderedPageBreak/>
        <w:t>Финансовые ренты.</w:t>
      </w:r>
    </w:p>
    <w:p w:rsidR="00A607EC" w:rsidRDefault="00A607EC" w:rsidP="00A607EC">
      <w:pPr>
        <w:numPr>
          <w:ilvl w:val="0"/>
          <w:numId w:val="30"/>
        </w:numPr>
        <w:tabs>
          <w:tab w:val="num" w:pos="-360"/>
        </w:tabs>
        <w:ind w:left="0" w:firstLine="0"/>
        <w:jc w:val="both"/>
      </w:pPr>
      <w:r>
        <w:t>1 млн руб. инвестирован на 1 год по ставке 16% годовых. Найти наращенную сумму и ее приращение при начислении сложных процентов.</w:t>
      </w:r>
    </w:p>
    <w:p w:rsidR="00A607EC" w:rsidRDefault="00A607EC" w:rsidP="00A607EC">
      <w:pPr>
        <w:numPr>
          <w:ilvl w:val="0"/>
          <w:numId w:val="30"/>
        </w:numPr>
        <w:tabs>
          <w:tab w:val="num" w:pos="-360"/>
        </w:tabs>
        <w:ind w:left="0" w:firstLine="0"/>
        <w:jc w:val="both"/>
      </w:pPr>
      <w:r>
        <w:t>Предполагается, что темп инфляции составит 16% в год. Какую ставку сложных процентов следует указать в договоре на открытие депозитного счета, чтобы реальная доходность составляла 12%?</w:t>
      </w:r>
    </w:p>
    <w:p w:rsidR="00A607EC" w:rsidRDefault="00A607EC" w:rsidP="00A607EC">
      <w:pPr>
        <w:numPr>
          <w:ilvl w:val="0"/>
          <w:numId w:val="30"/>
        </w:numPr>
        <w:tabs>
          <w:tab w:val="num" w:pos="-360"/>
        </w:tabs>
        <w:ind w:left="0" w:firstLine="0"/>
        <w:jc w:val="both"/>
      </w:pPr>
      <w:r>
        <w:t xml:space="preserve">Кредит в сумме 90000 руб. выдан на 3 года под разовое начисление </w:t>
      </w:r>
      <w:proofErr w:type="gramStart"/>
      <w:r>
        <w:t>процентов(</w:t>
      </w:r>
      <w:proofErr w:type="gramEnd"/>
      <w:r>
        <w:t>10% годовых). Погашение задолженности ежемесячное. Составьте план погашения кредита.</w:t>
      </w:r>
    </w:p>
    <w:p w:rsidR="00A607EC" w:rsidRDefault="00A607EC" w:rsidP="00A607EC">
      <w:pPr>
        <w:jc w:val="center"/>
        <w:rPr>
          <w:b/>
        </w:rPr>
      </w:pPr>
      <w:r>
        <w:rPr>
          <w:b/>
        </w:rPr>
        <w:t>5 вариант</w:t>
      </w:r>
    </w:p>
    <w:p w:rsidR="00A607EC" w:rsidRDefault="00A607EC" w:rsidP="00A607EC">
      <w:pPr>
        <w:numPr>
          <w:ilvl w:val="0"/>
          <w:numId w:val="32"/>
        </w:numPr>
        <w:tabs>
          <w:tab w:val="num" w:pos="-180"/>
        </w:tabs>
        <w:ind w:left="0" w:firstLine="0"/>
        <w:jc w:val="both"/>
      </w:pPr>
      <w:r>
        <w:t>Понятие кредита. Способы погашения долга. Составление плана погашения долга.</w:t>
      </w:r>
    </w:p>
    <w:p w:rsidR="00A607EC" w:rsidRDefault="00A607EC" w:rsidP="00A607EC">
      <w:pPr>
        <w:numPr>
          <w:ilvl w:val="0"/>
          <w:numId w:val="32"/>
        </w:numPr>
        <w:tabs>
          <w:tab w:val="num" w:pos="-180"/>
        </w:tabs>
        <w:ind w:left="0" w:firstLine="0"/>
        <w:jc w:val="both"/>
      </w:pPr>
      <w:r>
        <w:t xml:space="preserve">Найти величину дисконта от суммы задолженности в размере 100000 </w:t>
      </w:r>
      <w:proofErr w:type="spellStart"/>
      <w:r>
        <w:t>руб</w:t>
      </w:r>
      <w:proofErr w:type="spellEnd"/>
      <w:r>
        <w:t xml:space="preserve"> за полгода по сложной процентной ставке 1,5% в месяц.</w:t>
      </w:r>
    </w:p>
    <w:p w:rsidR="00A607EC" w:rsidRDefault="00A607EC" w:rsidP="00A607EC">
      <w:pPr>
        <w:numPr>
          <w:ilvl w:val="0"/>
          <w:numId w:val="32"/>
        </w:numPr>
        <w:tabs>
          <w:tab w:val="num" w:pos="-180"/>
        </w:tabs>
        <w:ind w:left="0" w:firstLine="0"/>
        <w:jc w:val="both"/>
      </w:pPr>
      <w:r>
        <w:t>Предполагается, что темп инфляции составит 15% в год. Какую ставку сложных процентов следует указать в договоре на открытие депозитного счета, чтобы реальная доходность составляла 11%?</w:t>
      </w:r>
    </w:p>
    <w:p w:rsidR="00A607EC" w:rsidRDefault="00A607EC" w:rsidP="00A607EC">
      <w:pPr>
        <w:numPr>
          <w:ilvl w:val="0"/>
          <w:numId w:val="32"/>
        </w:numPr>
        <w:tabs>
          <w:tab w:val="num" w:pos="-180"/>
        </w:tabs>
        <w:ind w:left="0" w:firstLine="0"/>
        <w:jc w:val="both"/>
      </w:pPr>
      <w:r>
        <w:t xml:space="preserve">Кредит в сумме 100000 руб. выдан на 3 года под разовое начисление </w:t>
      </w:r>
      <w:proofErr w:type="gramStart"/>
      <w:r>
        <w:t>процентов(</w:t>
      </w:r>
      <w:proofErr w:type="gramEnd"/>
      <w:r>
        <w:t>11% годовых). Погашение задолженности ежемесячное. Составьте план погашения кредита.</w:t>
      </w:r>
    </w:p>
    <w:p w:rsidR="00A607EC" w:rsidRDefault="00A607EC" w:rsidP="00A607EC">
      <w:pPr>
        <w:jc w:val="center"/>
        <w:rPr>
          <w:b/>
        </w:rPr>
      </w:pPr>
      <w:r>
        <w:rPr>
          <w:b/>
        </w:rPr>
        <w:t>6 вариант</w:t>
      </w:r>
    </w:p>
    <w:p w:rsidR="00A607EC" w:rsidRDefault="00A607EC" w:rsidP="00A607EC">
      <w:pPr>
        <w:numPr>
          <w:ilvl w:val="0"/>
          <w:numId w:val="34"/>
        </w:numPr>
        <w:tabs>
          <w:tab w:val="num" w:pos="-540"/>
        </w:tabs>
        <w:ind w:left="0" w:firstLine="0"/>
        <w:jc w:val="both"/>
      </w:pPr>
      <w:r>
        <w:t>Потребительский и ипотечный кредиты, их погашение.</w:t>
      </w:r>
    </w:p>
    <w:p w:rsidR="00A607EC" w:rsidRDefault="00A607EC" w:rsidP="00A607EC">
      <w:pPr>
        <w:numPr>
          <w:ilvl w:val="0"/>
          <w:numId w:val="34"/>
        </w:numPr>
        <w:tabs>
          <w:tab w:val="num" w:pos="-540"/>
        </w:tabs>
        <w:ind w:left="0" w:firstLine="0"/>
        <w:jc w:val="both"/>
      </w:pPr>
      <w:r>
        <w:t xml:space="preserve">На вклад в банке размером 10 000 руб. начисляются проценты по ставке 6% годовых. Найти накопленные на счете суммы через 7 месяцев </w:t>
      </w:r>
      <w:proofErr w:type="gramStart"/>
      <w:r>
        <w:t>при  начислении</w:t>
      </w:r>
      <w:proofErr w:type="gramEnd"/>
      <w:r>
        <w:t xml:space="preserve"> сложных процентов.</w:t>
      </w:r>
    </w:p>
    <w:p w:rsidR="00A607EC" w:rsidRDefault="00A607EC" w:rsidP="00A607EC">
      <w:pPr>
        <w:numPr>
          <w:ilvl w:val="0"/>
          <w:numId w:val="34"/>
        </w:numPr>
        <w:tabs>
          <w:tab w:val="num" w:pos="-540"/>
        </w:tabs>
        <w:ind w:left="0" w:firstLine="0"/>
        <w:jc w:val="both"/>
      </w:pPr>
      <w:r>
        <w:t>На депозит со ставкой 14% годовых помещены денежные средства сроком на 1 год. Инфляция составляет 9% в год. Найдите реальную ставку процентов для простых процентов.</w:t>
      </w:r>
    </w:p>
    <w:p w:rsidR="00A607EC" w:rsidRDefault="00A607EC" w:rsidP="00A607EC">
      <w:pPr>
        <w:numPr>
          <w:ilvl w:val="0"/>
          <w:numId w:val="34"/>
        </w:numPr>
        <w:tabs>
          <w:tab w:val="num" w:pos="-540"/>
        </w:tabs>
        <w:ind w:left="0" w:firstLine="0"/>
        <w:jc w:val="both"/>
        <w:rPr>
          <w:sz w:val="26"/>
          <w:szCs w:val="26"/>
        </w:rPr>
      </w:pPr>
      <w:r>
        <w:t xml:space="preserve">Кредит в сумме 110000 руб. выдан на 3 года под разовое начисление </w:t>
      </w:r>
      <w:proofErr w:type="gramStart"/>
      <w:r>
        <w:t>процентов(</w:t>
      </w:r>
      <w:proofErr w:type="gramEnd"/>
      <w:r>
        <w:t>12% годовых). Погашение задолженности ежемесячное. Составьте план</w:t>
      </w:r>
      <w:r>
        <w:rPr>
          <w:sz w:val="26"/>
          <w:szCs w:val="26"/>
        </w:rPr>
        <w:t xml:space="preserve"> </w:t>
      </w:r>
      <w:r>
        <w:t>погашения кредита.</w:t>
      </w:r>
    </w:p>
    <w:p w:rsidR="00A607EC" w:rsidRDefault="00A607EC" w:rsidP="00A607EC">
      <w:pPr>
        <w:jc w:val="center"/>
        <w:rPr>
          <w:b/>
          <w:sz w:val="28"/>
          <w:szCs w:val="28"/>
        </w:rPr>
      </w:pPr>
      <w:r>
        <w:rPr>
          <w:b/>
        </w:rPr>
        <w:t>7 вариант</w:t>
      </w:r>
    </w:p>
    <w:p w:rsidR="00A607EC" w:rsidRDefault="00A607EC" w:rsidP="00A607EC">
      <w:pPr>
        <w:numPr>
          <w:ilvl w:val="0"/>
          <w:numId w:val="36"/>
        </w:numPr>
        <w:tabs>
          <w:tab w:val="num" w:pos="-180"/>
        </w:tabs>
        <w:ind w:left="0" w:firstLine="0"/>
        <w:jc w:val="both"/>
      </w:pPr>
      <w:r>
        <w:t xml:space="preserve">Инвестирование и риски, </w:t>
      </w:r>
      <w:proofErr w:type="spellStart"/>
      <w:r>
        <w:t>сопроваждающие</w:t>
      </w:r>
      <w:proofErr w:type="spellEnd"/>
      <w:r>
        <w:t xml:space="preserve"> инвестиционную деятельность.</w:t>
      </w:r>
    </w:p>
    <w:p w:rsidR="00A607EC" w:rsidRDefault="00A607EC" w:rsidP="00A607EC">
      <w:pPr>
        <w:numPr>
          <w:ilvl w:val="0"/>
          <w:numId w:val="36"/>
        </w:numPr>
        <w:tabs>
          <w:tab w:val="num" w:pos="-180"/>
        </w:tabs>
        <w:ind w:left="0" w:firstLine="0"/>
        <w:jc w:val="both"/>
      </w:pPr>
      <w:r>
        <w:t>На депозитный счет внесена сумма 10000 руб. на срок два года под 8,5% годовых. Найти наращенную сумму и простые проценты за этот срок.</w:t>
      </w:r>
    </w:p>
    <w:p w:rsidR="00A607EC" w:rsidRDefault="00A607EC" w:rsidP="00A607EC">
      <w:pPr>
        <w:numPr>
          <w:ilvl w:val="0"/>
          <w:numId w:val="36"/>
        </w:numPr>
        <w:tabs>
          <w:tab w:val="num" w:pos="-180"/>
        </w:tabs>
        <w:ind w:left="0" w:firstLine="0"/>
        <w:jc w:val="both"/>
      </w:pPr>
      <w:r>
        <w:t>Предполагается, что темп инфляции составит 10% в год. Какую ставку сложных процентов следует указать в договоре на открытие депозитного счета, чтобы реальная доходность составляла 13%?</w:t>
      </w:r>
    </w:p>
    <w:p w:rsidR="00A607EC" w:rsidRDefault="00A607EC" w:rsidP="00A607EC">
      <w:pPr>
        <w:numPr>
          <w:ilvl w:val="0"/>
          <w:numId w:val="36"/>
        </w:numPr>
        <w:tabs>
          <w:tab w:val="num" w:pos="-180"/>
        </w:tabs>
        <w:ind w:left="0" w:firstLine="0"/>
        <w:jc w:val="both"/>
      </w:pPr>
      <w:r>
        <w:t xml:space="preserve">Кредит в сумме 120000 руб. выдан на 3 года под разовое начисление </w:t>
      </w:r>
      <w:proofErr w:type="gramStart"/>
      <w:r>
        <w:t>процентов(</w:t>
      </w:r>
      <w:proofErr w:type="gramEnd"/>
      <w:r>
        <w:t>11% годовых). Погашение задолженности ежемесячное. Составьте план погашения кредита</w:t>
      </w:r>
    </w:p>
    <w:p w:rsidR="00A607EC" w:rsidRDefault="00A607EC" w:rsidP="00A607EC">
      <w:pPr>
        <w:jc w:val="center"/>
        <w:rPr>
          <w:b/>
        </w:rPr>
      </w:pPr>
      <w:r>
        <w:rPr>
          <w:b/>
        </w:rPr>
        <w:t>8 вариант</w:t>
      </w:r>
    </w:p>
    <w:p w:rsidR="00A607EC" w:rsidRDefault="00A607EC" w:rsidP="00A607EC">
      <w:pPr>
        <w:numPr>
          <w:ilvl w:val="0"/>
          <w:numId w:val="38"/>
        </w:numPr>
        <w:tabs>
          <w:tab w:val="num" w:pos="-540"/>
        </w:tabs>
        <w:ind w:left="0" w:firstLine="0"/>
        <w:jc w:val="both"/>
      </w:pPr>
      <w:r>
        <w:t>Акции. Расчет доходности.</w:t>
      </w:r>
    </w:p>
    <w:p w:rsidR="00A607EC" w:rsidRDefault="00A607EC" w:rsidP="00A607EC">
      <w:pPr>
        <w:numPr>
          <w:ilvl w:val="0"/>
          <w:numId w:val="38"/>
        </w:numPr>
        <w:tabs>
          <w:tab w:val="num" w:pos="-540"/>
        </w:tabs>
        <w:ind w:left="0" w:firstLine="0"/>
        <w:jc w:val="both"/>
      </w:pPr>
      <w:r>
        <w:t>Найти величину дисконта от суммы задолженности в размере 90000 руб. за полгода по простой учетной ставке 1,2% в месяц.</w:t>
      </w:r>
    </w:p>
    <w:p w:rsidR="00A607EC" w:rsidRDefault="00A607EC" w:rsidP="00A607EC">
      <w:pPr>
        <w:numPr>
          <w:ilvl w:val="0"/>
          <w:numId w:val="38"/>
        </w:numPr>
        <w:tabs>
          <w:tab w:val="num" w:pos="-540"/>
        </w:tabs>
        <w:ind w:left="0" w:firstLine="0"/>
        <w:jc w:val="both"/>
      </w:pPr>
      <w:r>
        <w:t>На депозит со ставкой 15% годовых помещены денежные средства сроком на 1 год. Инфляция составляет 12% в год. Найдите реальную ставку процентов для простых процентов.</w:t>
      </w:r>
    </w:p>
    <w:p w:rsidR="00A607EC" w:rsidRDefault="00A607EC" w:rsidP="00A607EC">
      <w:pPr>
        <w:numPr>
          <w:ilvl w:val="0"/>
          <w:numId w:val="38"/>
        </w:numPr>
        <w:tabs>
          <w:tab w:val="num" w:pos="-540"/>
        </w:tabs>
        <w:ind w:left="0" w:firstLine="0"/>
        <w:jc w:val="both"/>
      </w:pPr>
      <w:r>
        <w:t xml:space="preserve">Кредит в сумме 120000 руб. выдан на 3 года под разовое начисление </w:t>
      </w:r>
      <w:proofErr w:type="gramStart"/>
      <w:r>
        <w:t>процентов(</w:t>
      </w:r>
      <w:proofErr w:type="gramEnd"/>
      <w:r>
        <w:t>14% годовых). Погашение задолженности ежемесячное. Составьте план погашения кредита.</w:t>
      </w:r>
    </w:p>
    <w:p w:rsidR="00A607EC" w:rsidRDefault="00A607EC" w:rsidP="00A607EC">
      <w:pPr>
        <w:jc w:val="center"/>
        <w:rPr>
          <w:b/>
        </w:rPr>
      </w:pPr>
      <w:r>
        <w:rPr>
          <w:b/>
        </w:rPr>
        <w:t xml:space="preserve">9 вариант </w:t>
      </w:r>
    </w:p>
    <w:p w:rsidR="00A607EC" w:rsidRDefault="00A607EC" w:rsidP="00A607EC">
      <w:pPr>
        <w:numPr>
          <w:ilvl w:val="0"/>
          <w:numId w:val="40"/>
        </w:numPr>
        <w:tabs>
          <w:tab w:val="num" w:pos="-1080"/>
        </w:tabs>
        <w:ind w:left="0" w:firstLine="0"/>
      </w:pPr>
      <w:r>
        <w:t>Облигации. Определение курса и расчетной цены.</w:t>
      </w:r>
    </w:p>
    <w:p w:rsidR="00A607EC" w:rsidRDefault="00A607EC" w:rsidP="00A607EC">
      <w:pPr>
        <w:numPr>
          <w:ilvl w:val="0"/>
          <w:numId w:val="40"/>
        </w:numPr>
        <w:tabs>
          <w:tab w:val="num" w:pos="-1080"/>
        </w:tabs>
        <w:ind w:left="0" w:firstLine="0"/>
        <w:jc w:val="both"/>
      </w:pPr>
      <w:r>
        <w:t>0,5 млн руб. инвестирован на 1 год по ставке 12% годовых. Найти наращенную сумму и ее приращение при начислении сложных процентов.</w:t>
      </w:r>
    </w:p>
    <w:p w:rsidR="00A607EC" w:rsidRDefault="00A607EC" w:rsidP="00A607EC">
      <w:pPr>
        <w:numPr>
          <w:ilvl w:val="0"/>
          <w:numId w:val="40"/>
        </w:numPr>
        <w:tabs>
          <w:tab w:val="num" w:pos="-1080"/>
        </w:tabs>
        <w:ind w:left="0" w:firstLine="0"/>
        <w:jc w:val="both"/>
      </w:pPr>
      <w:r>
        <w:t>Предполагается, что темп инфляции составит 16% в год. Какую ставку сложных процентов следует указать в договоре на открытие депозитного счета, чтобы реальная доходность составляла 13%?</w:t>
      </w:r>
    </w:p>
    <w:p w:rsidR="00A607EC" w:rsidRDefault="00A607EC" w:rsidP="00A607EC">
      <w:pPr>
        <w:numPr>
          <w:ilvl w:val="0"/>
          <w:numId w:val="40"/>
        </w:numPr>
        <w:tabs>
          <w:tab w:val="num" w:pos="-1080"/>
        </w:tabs>
        <w:ind w:left="0" w:firstLine="0"/>
      </w:pPr>
      <w:r>
        <w:lastRenderedPageBreak/>
        <w:t xml:space="preserve">Кредит в сумме 90000 руб. выдан на 3 года под разовое начисление </w:t>
      </w:r>
      <w:proofErr w:type="gramStart"/>
      <w:r>
        <w:t>процентов(</w:t>
      </w:r>
      <w:proofErr w:type="gramEnd"/>
      <w:r>
        <w:t>15% годовых). Погашение задолженности ежемесячное. Составьте план погашения кредита.</w:t>
      </w:r>
    </w:p>
    <w:p w:rsidR="00A607EC" w:rsidRDefault="00A607EC" w:rsidP="00A607EC"/>
    <w:p w:rsidR="00B51EBD" w:rsidRDefault="00B51EBD" w:rsidP="00A607EC"/>
    <w:p w:rsidR="00A607EC" w:rsidRDefault="00A607EC" w:rsidP="00A607EC">
      <w:pPr>
        <w:tabs>
          <w:tab w:val="left" w:pos="3060"/>
        </w:tabs>
        <w:jc w:val="center"/>
        <w:rPr>
          <w:bCs/>
        </w:rPr>
      </w:pPr>
    </w:p>
    <w:p w:rsidR="00A607EC" w:rsidRDefault="00A607EC" w:rsidP="00A607EC">
      <w:pPr>
        <w:spacing w:line="360" w:lineRule="auto"/>
        <w:ind w:left="360"/>
        <w:jc w:val="center"/>
        <w:rPr>
          <w:b/>
          <w:bCs/>
        </w:rPr>
      </w:pPr>
      <w:r>
        <w:rPr>
          <w:b/>
          <w:bCs/>
        </w:rPr>
        <w:t>Критерии оценки КР.</w:t>
      </w:r>
    </w:p>
    <w:tbl>
      <w:tblPr>
        <w:tblStyle w:val="afa"/>
        <w:tblW w:w="9600" w:type="dxa"/>
        <w:tblLayout w:type="fixed"/>
        <w:tblLook w:val="04A0" w:firstRow="1" w:lastRow="0" w:firstColumn="1" w:lastColumn="0" w:noHBand="0" w:noVBand="1"/>
      </w:tblPr>
      <w:tblGrid>
        <w:gridCol w:w="533"/>
        <w:gridCol w:w="8358"/>
        <w:gridCol w:w="709"/>
      </w:tblGrid>
      <w:tr w:rsidR="00A607EC" w:rsidTr="00A607E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№ п/п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Критерии оценивания контрольной работы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Баллы</w:t>
            </w:r>
          </w:p>
        </w:tc>
      </w:tr>
      <w:tr w:rsidR="00A607EC" w:rsidTr="00A607E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1.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both"/>
            </w:pPr>
            <w:r>
              <w:t xml:space="preserve">Задание </w:t>
            </w:r>
            <w:proofErr w:type="gramStart"/>
            <w:r>
              <w:t>сделано  полностью</w:t>
            </w:r>
            <w:proofErr w:type="gramEnd"/>
            <w:r>
              <w:t>, без ошибок.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5</w:t>
            </w:r>
          </w:p>
        </w:tc>
      </w:tr>
      <w:tr w:rsidR="00A607EC" w:rsidTr="00A607E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both"/>
            </w:pPr>
            <w:r>
              <w:t xml:space="preserve">Задание </w:t>
            </w:r>
            <w:proofErr w:type="gramStart"/>
            <w:r>
              <w:t>сделано  полностью</w:t>
            </w:r>
            <w:proofErr w:type="gramEnd"/>
            <w:r>
              <w:t>, но  имеются небольшие недочеты.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4</w:t>
            </w:r>
          </w:p>
        </w:tc>
      </w:tr>
      <w:tr w:rsidR="00A607EC" w:rsidTr="00A607E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 xml:space="preserve">3. 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both"/>
            </w:pPr>
            <w:r>
              <w:t xml:space="preserve">Задание </w:t>
            </w:r>
            <w:proofErr w:type="gramStart"/>
            <w:r>
              <w:t>сделано  не</w:t>
            </w:r>
            <w:proofErr w:type="gramEnd"/>
            <w:r>
              <w:t xml:space="preserve"> полностью или имеются ошибки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3</w:t>
            </w:r>
          </w:p>
        </w:tc>
      </w:tr>
      <w:tr w:rsidR="00A607EC" w:rsidTr="00A607E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4.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both"/>
            </w:pPr>
            <w:r>
              <w:t xml:space="preserve">Задание не </w:t>
            </w:r>
            <w:proofErr w:type="gramStart"/>
            <w:r>
              <w:t>сделано  или</w:t>
            </w:r>
            <w:proofErr w:type="gramEnd"/>
            <w:r>
              <w:t xml:space="preserve"> сделано с грубыми  ошибками.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2</w:t>
            </w:r>
          </w:p>
        </w:tc>
      </w:tr>
    </w:tbl>
    <w:p w:rsidR="00A607EC" w:rsidRDefault="00A607EC" w:rsidP="00A607EC">
      <w:pPr>
        <w:rPr>
          <w:bCs/>
          <w:lang w:eastAsia="en-US"/>
        </w:rPr>
      </w:pPr>
    </w:p>
    <w:p w:rsidR="00A607EC" w:rsidRDefault="00A607EC" w:rsidP="00A607EC">
      <w:pPr>
        <w:rPr>
          <w:bCs/>
        </w:rPr>
      </w:pPr>
    </w:p>
    <w:p w:rsidR="00A607EC" w:rsidRDefault="00A607EC" w:rsidP="00A607EC">
      <w:pPr>
        <w:rPr>
          <w:b/>
          <w:bCs/>
        </w:rPr>
      </w:pPr>
    </w:p>
    <w:p w:rsidR="00A607EC" w:rsidRDefault="00A607EC" w:rsidP="00A607EC">
      <w:pPr>
        <w:rPr>
          <w:b/>
        </w:rPr>
        <w:sectPr w:rsidR="00A607EC">
          <w:pgSz w:w="11906" w:h="16838"/>
          <w:pgMar w:top="1134" w:right="850" w:bottom="1134" w:left="1701" w:header="708" w:footer="708" w:gutter="0"/>
          <w:cols w:space="720"/>
        </w:sectPr>
      </w:pPr>
    </w:p>
    <w:p w:rsidR="00A607EC" w:rsidRDefault="00A607EC" w:rsidP="00A607EC">
      <w:pPr>
        <w:jc w:val="center"/>
        <w:rPr>
          <w:b/>
        </w:rPr>
      </w:pPr>
      <w:r>
        <w:rPr>
          <w:b/>
        </w:rPr>
        <w:lastRenderedPageBreak/>
        <w:t>ФГБОУ ВО «Московская государственная академия физической культуры»</w:t>
      </w:r>
    </w:p>
    <w:p w:rsidR="00A607EC" w:rsidRDefault="00A607EC" w:rsidP="00A607EC">
      <w:pPr>
        <w:jc w:val="center"/>
        <w:rPr>
          <w:u w:val="single"/>
        </w:rPr>
      </w:pPr>
      <w:r>
        <w:rPr>
          <w:u w:val="single"/>
        </w:rPr>
        <w:t>Кафедра биомеханики и информационных технологий</w:t>
      </w:r>
    </w:p>
    <w:p w:rsidR="00A607EC" w:rsidRDefault="00A607EC" w:rsidP="00A607EC">
      <w:pPr>
        <w:jc w:val="center"/>
        <w:rPr>
          <w:u w:val="single"/>
        </w:rPr>
      </w:pPr>
    </w:p>
    <w:p w:rsidR="00A607EC" w:rsidRDefault="00A607EC" w:rsidP="00A607EC">
      <w:pPr>
        <w:jc w:val="center"/>
        <w:rPr>
          <w:b/>
          <w:u w:val="single"/>
        </w:rPr>
      </w:pPr>
      <w:r>
        <w:rPr>
          <w:b/>
          <w:u w:val="single"/>
        </w:rPr>
        <w:t xml:space="preserve">Вопросы для коллоквиумов  </w:t>
      </w:r>
    </w:p>
    <w:p w:rsidR="00A607EC" w:rsidRDefault="00A607EC" w:rsidP="00A607EC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по</w:t>
      </w:r>
      <w:proofErr w:type="gramEnd"/>
      <w:r>
        <w:rPr>
          <w:b/>
          <w:u w:val="single"/>
        </w:rPr>
        <w:t xml:space="preserve"> дисциплине </w:t>
      </w:r>
    </w:p>
    <w:p w:rsidR="00A607EC" w:rsidRDefault="00A607EC" w:rsidP="00A607EC">
      <w:pPr>
        <w:jc w:val="center"/>
        <w:rPr>
          <w:b/>
          <w:u w:val="single"/>
        </w:rPr>
      </w:pPr>
      <w:r>
        <w:rPr>
          <w:b/>
          <w:u w:val="single"/>
        </w:rPr>
        <w:t>«Финансовая математика»</w:t>
      </w:r>
    </w:p>
    <w:p w:rsidR="00A607EC" w:rsidRDefault="00A607EC" w:rsidP="00A607EC">
      <w:pPr>
        <w:jc w:val="center"/>
        <w:rPr>
          <w:b/>
          <w:u w:val="single"/>
        </w:rPr>
      </w:pPr>
    </w:p>
    <w:p w:rsidR="00A607EC" w:rsidRDefault="00A607EC" w:rsidP="00A607EC">
      <w:pPr>
        <w:tabs>
          <w:tab w:val="left" w:pos="3060"/>
        </w:tabs>
        <w:jc w:val="both"/>
        <w:rPr>
          <w:bCs/>
          <w:color w:val="FF0000"/>
        </w:rPr>
      </w:pPr>
    </w:p>
    <w:p w:rsidR="00A607EC" w:rsidRDefault="00A607EC" w:rsidP="00A607EC">
      <w:pPr>
        <w:jc w:val="center"/>
        <w:rPr>
          <w:b/>
          <w:bCs/>
        </w:rPr>
      </w:pPr>
      <w:r>
        <w:rPr>
          <w:b/>
          <w:bCs/>
        </w:rPr>
        <w:t>Раздел 1. Предмет, метод и задачи финансовой математики.</w:t>
      </w:r>
    </w:p>
    <w:p w:rsidR="00A607EC" w:rsidRDefault="00A607EC" w:rsidP="00A607EC">
      <w:pPr>
        <w:pStyle w:val="ae"/>
        <w:numPr>
          <w:ilvl w:val="0"/>
          <w:numId w:val="42"/>
        </w:numPr>
        <w:spacing w:line="276" w:lineRule="auto"/>
      </w:pPr>
      <w:r>
        <w:t xml:space="preserve">Финансовая математика – как основа количественного анализа финансовых операций. </w:t>
      </w:r>
    </w:p>
    <w:p w:rsidR="00A607EC" w:rsidRDefault="00A607EC" w:rsidP="00A607EC">
      <w:pPr>
        <w:pStyle w:val="ae"/>
        <w:numPr>
          <w:ilvl w:val="0"/>
          <w:numId w:val="42"/>
        </w:numPr>
        <w:spacing w:line="276" w:lineRule="auto"/>
        <w:rPr>
          <w:b/>
        </w:rPr>
      </w:pPr>
      <w:r>
        <w:t>Модели финансовой математики.</w:t>
      </w:r>
    </w:p>
    <w:p w:rsidR="00A607EC" w:rsidRDefault="00A607EC" w:rsidP="00A607EC">
      <w:pPr>
        <w:pStyle w:val="ae"/>
        <w:numPr>
          <w:ilvl w:val="0"/>
          <w:numId w:val="42"/>
        </w:numPr>
        <w:spacing w:after="200" w:line="276" w:lineRule="auto"/>
      </w:pPr>
      <w:r>
        <w:t xml:space="preserve">В чём заключается предмет финансовой математики? </w:t>
      </w:r>
    </w:p>
    <w:p w:rsidR="00A607EC" w:rsidRDefault="00A607EC" w:rsidP="00A607EC">
      <w:pPr>
        <w:pStyle w:val="ae"/>
        <w:numPr>
          <w:ilvl w:val="0"/>
          <w:numId w:val="42"/>
        </w:numPr>
        <w:spacing w:after="200" w:line="276" w:lineRule="auto"/>
      </w:pPr>
      <w:r>
        <w:t xml:space="preserve">Как можно объяснить возрастающую роль финансовой математики в развитии экономических отношений? </w:t>
      </w:r>
    </w:p>
    <w:p w:rsidR="00A607EC" w:rsidRDefault="00A607EC" w:rsidP="00A607EC">
      <w:pPr>
        <w:pStyle w:val="ae"/>
        <w:numPr>
          <w:ilvl w:val="0"/>
          <w:numId w:val="42"/>
        </w:numPr>
        <w:spacing w:line="276" w:lineRule="auto"/>
      </w:pPr>
      <w:r>
        <w:t xml:space="preserve">Время – основной фактор финансовых расчетов. Будущая и текущая стоимость. </w:t>
      </w:r>
    </w:p>
    <w:p w:rsidR="00A607EC" w:rsidRDefault="00A607EC" w:rsidP="00A607EC">
      <w:pPr>
        <w:pStyle w:val="ae"/>
        <w:numPr>
          <w:ilvl w:val="0"/>
          <w:numId w:val="42"/>
        </w:numPr>
        <w:tabs>
          <w:tab w:val="left" w:pos="3060"/>
        </w:tabs>
        <w:spacing w:line="276" w:lineRule="auto"/>
        <w:rPr>
          <w:b/>
        </w:rPr>
      </w:pPr>
      <w:r>
        <w:t xml:space="preserve">Концепция временной стоимости (ценности) денег. </w:t>
      </w:r>
    </w:p>
    <w:p w:rsidR="00A607EC" w:rsidRDefault="00A607EC" w:rsidP="00A607EC">
      <w:pPr>
        <w:pStyle w:val="ae"/>
        <w:numPr>
          <w:ilvl w:val="0"/>
          <w:numId w:val="42"/>
        </w:numPr>
        <w:tabs>
          <w:tab w:val="left" w:pos="5640"/>
        </w:tabs>
        <w:spacing w:line="276" w:lineRule="auto"/>
        <w:rPr>
          <w:b/>
        </w:rPr>
      </w:pPr>
      <w:r>
        <w:t xml:space="preserve">Виды финансово-коммерческих операций. </w:t>
      </w:r>
    </w:p>
    <w:p w:rsidR="00A607EC" w:rsidRDefault="00A607EC" w:rsidP="00A607EC">
      <w:pPr>
        <w:pStyle w:val="ae"/>
        <w:numPr>
          <w:ilvl w:val="0"/>
          <w:numId w:val="42"/>
        </w:numPr>
        <w:spacing w:line="276" w:lineRule="auto"/>
        <w:rPr>
          <w:b/>
        </w:rPr>
      </w:pPr>
      <w:r>
        <w:t xml:space="preserve">Роль фактора времени в операциях. </w:t>
      </w:r>
    </w:p>
    <w:p w:rsidR="00A607EC" w:rsidRDefault="00A607EC" w:rsidP="00A607EC">
      <w:pPr>
        <w:pStyle w:val="ae"/>
        <w:numPr>
          <w:ilvl w:val="0"/>
          <w:numId w:val="42"/>
        </w:numPr>
        <w:spacing w:after="200" w:line="276" w:lineRule="auto"/>
      </w:pPr>
      <w:r>
        <w:t>В чём проявляется влияние фактора времени в финансовых операциях?</w:t>
      </w:r>
    </w:p>
    <w:p w:rsidR="00A607EC" w:rsidRDefault="00A607EC" w:rsidP="00A607EC">
      <w:pPr>
        <w:pStyle w:val="ae"/>
        <w:numPr>
          <w:ilvl w:val="0"/>
          <w:numId w:val="42"/>
        </w:numPr>
        <w:spacing w:after="200" w:line="276" w:lineRule="auto"/>
      </w:pPr>
      <w:r>
        <w:t xml:space="preserve">В чём заключается принцип финансовой эквивалентности? </w:t>
      </w:r>
    </w:p>
    <w:p w:rsidR="00A607EC" w:rsidRDefault="00A607EC" w:rsidP="00A607EC">
      <w:pPr>
        <w:pStyle w:val="ae"/>
        <w:numPr>
          <w:ilvl w:val="0"/>
          <w:numId w:val="42"/>
        </w:numPr>
        <w:spacing w:after="200" w:line="276" w:lineRule="auto"/>
      </w:pPr>
      <w:r>
        <w:t>Покажите, в чём отличие процентов от процентной ставки?</w:t>
      </w:r>
    </w:p>
    <w:p w:rsidR="00A607EC" w:rsidRDefault="00A607EC" w:rsidP="00A607EC">
      <w:pPr>
        <w:pStyle w:val="ae"/>
        <w:numPr>
          <w:ilvl w:val="0"/>
          <w:numId w:val="42"/>
        </w:numPr>
        <w:spacing w:after="200" w:line="276" w:lineRule="auto"/>
      </w:pPr>
      <w:r>
        <w:t xml:space="preserve">Что называется финансовым событием, финансовым потоком? Как их можно изобразить графически? </w:t>
      </w:r>
    </w:p>
    <w:p w:rsidR="00A607EC" w:rsidRDefault="00A607EC" w:rsidP="00A607EC">
      <w:pPr>
        <w:pStyle w:val="ae"/>
        <w:numPr>
          <w:ilvl w:val="0"/>
          <w:numId w:val="42"/>
        </w:numPr>
        <w:spacing w:after="200" w:line="276" w:lineRule="auto"/>
      </w:pPr>
      <w:r>
        <w:t>Что такое простая кредитная сделка? Назовите параметры простой кредитной сделки.</w:t>
      </w:r>
    </w:p>
    <w:p w:rsidR="00A607EC" w:rsidRDefault="00A607EC" w:rsidP="00A607EC">
      <w:pPr>
        <w:rPr>
          <w:b/>
        </w:rPr>
      </w:pPr>
    </w:p>
    <w:p w:rsidR="00A607EC" w:rsidRDefault="00A607EC" w:rsidP="00A607EC">
      <w:pPr>
        <w:rPr>
          <w:b/>
          <w:bCs/>
        </w:rPr>
      </w:pPr>
      <w:r>
        <w:rPr>
          <w:b/>
          <w:bCs/>
        </w:rPr>
        <w:t>Раздел № 4</w:t>
      </w:r>
      <w:proofErr w:type="gramStart"/>
      <w:r>
        <w:rPr>
          <w:b/>
          <w:bCs/>
        </w:rPr>
        <w:t>. .</w:t>
      </w:r>
      <w:proofErr w:type="gramEnd"/>
      <w:r>
        <w:rPr>
          <w:b/>
          <w:bCs/>
        </w:rPr>
        <w:t xml:space="preserve"> Учет векселей. Кредитные расчеты.</w:t>
      </w:r>
    </w:p>
    <w:p w:rsidR="00A607EC" w:rsidRDefault="00A607EC" w:rsidP="00A607EC">
      <w:pPr>
        <w:pStyle w:val="ae"/>
        <w:numPr>
          <w:ilvl w:val="0"/>
          <w:numId w:val="44"/>
        </w:numPr>
        <w:spacing w:after="200" w:line="276" w:lineRule="auto"/>
        <w:ind w:left="426" w:hanging="426"/>
      </w:pPr>
      <w:r>
        <w:t xml:space="preserve">Что называется основным долгом и процентными деньгами при погашении кредита? </w:t>
      </w:r>
    </w:p>
    <w:p w:rsidR="00A607EC" w:rsidRDefault="00A607EC" w:rsidP="00A607EC">
      <w:pPr>
        <w:pStyle w:val="ae"/>
        <w:numPr>
          <w:ilvl w:val="0"/>
          <w:numId w:val="44"/>
        </w:numPr>
        <w:spacing w:after="200" w:line="276" w:lineRule="auto"/>
        <w:ind w:left="426" w:hanging="426"/>
      </w:pPr>
      <w:r>
        <w:t>Запишите формулу размера ежегодного платежа при погашении кредита равными долями.</w:t>
      </w:r>
    </w:p>
    <w:p w:rsidR="00A607EC" w:rsidRDefault="00A607EC" w:rsidP="00A607EC">
      <w:pPr>
        <w:pStyle w:val="ae"/>
        <w:numPr>
          <w:ilvl w:val="0"/>
          <w:numId w:val="44"/>
        </w:numPr>
        <w:spacing w:after="200" w:line="276" w:lineRule="auto"/>
        <w:ind w:left="426" w:hanging="426"/>
      </w:pPr>
      <w:r>
        <w:t xml:space="preserve">В чем состоит правило разделения погашающего платежа R на части? </w:t>
      </w:r>
    </w:p>
    <w:p w:rsidR="00A607EC" w:rsidRDefault="00A607EC" w:rsidP="00A607EC">
      <w:pPr>
        <w:pStyle w:val="ae"/>
        <w:numPr>
          <w:ilvl w:val="0"/>
          <w:numId w:val="44"/>
        </w:numPr>
        <w:spacing w:after="200" w:line="276" w:lineRule="auto"/>
        <w:ind w:left="426" w:hanging="426"/>
      </w:pPr>
      <w:r>
        <w:t xml:space="preserve">Что называется чистым приведенным доходом? </w:t>
      </w:r>
    </w:p>
    <w:p w:rsidR="00A607EC" w:rsidRDefault="00A607EC" w:rsidP="00A607EC">
      <w:pPr>
        <w:pStyle w:val="ae"/>
        <w:numPr>
          <w:ilvl w:val="0"/>
          <w:numId w:val="44"/>
        </w:numPr>
        <w:spacing w:after="200" w:line="276" w:lineRule="auto"/>
        <w:ind w:left="426" w:hanging="426"/>
      </w:pPr>
      <w:r>
        <w:t xml:space="preserve">Что называется внутренней ставкой дохода? </w:t>
      </w:r>
    </w:p>
    <w:p w:rsidR="00A607EC" w:rsidRDefault="00A607EC" w:rsidP="00A607EC">
      <w:pPr>
        <w:pStyle w:val="ae"/>
        <w:numPr>
          <w:ilvl w:val="0"/>
          <w:numId w:val="44"/>
        </w:numPr>
        <w:spacing w:after="200" w:line="276" w:lineRule="auto"/>
        <w:ind w:left="426" w:hanging="426"/>
      </w:pPr>
      <w:r>
        <w:t>Запишите формулу срока окупаемости с учетом времени поступления доходов.</w:t>
      </w:r>
    </w:p>
    <w:p w:rsidR="00A607EC" w:rsidRDefault="00A607EC" w:rsidP="00A607EC">
      <w:pPr>
        <w:pStyle w:val="ae"/>
        <w:numPr>
          <w:ilvl w:val="0"/>
          <w:numId w:val="44"/>
        </w:numPr>
        <w:spacing w:after="200" w:line="276" w:lineRule="auto"/>
        <w:ind w:left="426" w:hanging="426"/>
      </w:pPr>
      <w:r>
        <w:t xml:space="preserve"> Учет инфляционного обесценивания денег и принятия финансовых решений. Уровень (темп) инфляции. Индекс инфляции.</w:t>
      </w:r>
    </w:p>
    <w:p w:rsidR="00A607EC" w:rsidRDefault="00A607EC" w:rsidP="00A607EC">
      <w:pPr>
        <w:pStyle w:val="ae"/>
        <w:numPr>
          <w:ilvl w:val="0"/>
          <w:numId w:val="44"/>
        </w:numPr>
        <w:spacing w:after="200" w:line="276" w:lineRule="auto"/>
        <w:ind w:left="426" w:hanging="426"/>
      </w:pPr>
      <w:r>
        <w:t xml:space="preserve"> Ставка, учитывающая инфляцию, для случая простых процентов. Формула Фишера. Инфляционная премия.</w:t>
      </w:r>
    </w:p>
    <w:p w:rsidR="00A607EC" w:rsidRDefault="00A607EC" w:rsidP="00A607EC">
      <w:pPr>
        <w:pStyle w:val="ae"/>
        <w:numPr>
          <w:ilvl w:val="0"/>
          <w:numId w:val="44"/>
        </w:numPr>
        <w:spacing w:after="200" w:line="276" w:lineRule="auto"/>
        <w:ind w:left="426" w:hanging="426"/>
      </w:pPr>
      <w:r>
        <w:t xml:space="preserve"> Ставка, учитывающая инфляцию, для случая сложных процентов. </w:t>
      </w:r>
    </w:p>
    <w:p w:rsidR="00A607EC" w:rsidRDefault="00A607EC" w:rsidP="00A607EC">
      <w:pPr>
        <w:pStyle w:val="ae"/>
        <w:numPr>
          <w:ilvl w:val="0"/>
          <w:numId w:val="44"/>
        </w:numPr>
        <w:spacing w:after="200" w:line="276" w:lineRule="auto"/>
        <w:ind w:left="426" w:hanging="426"/>
      </w:pPr>
      <w:r>
        <w:t>Реальная ставка доходности с учетом налога.</w:t>
      </w:r>
    </w:p>
    <w:p w:rsidR="00A607EC" w:rsidRDefault="00A607EC" w:rsidP="00A607EC">
      <w:pPr>
        <w:pStyle w:val="ae"/>
        <w:numPr>
          <w:ilvl w:val="0"/>
          <w:numId w:val="44"/>
        </w:numPr>
        <w:spacing w:after="200" w:line="276" w:lineRule="auto"/>
        <w:ind w:left="426" w:hanging="426"/>
      </w:pPr>
      <w:r>
        <w:t xml:space="preserve"> Случай простой процентной ставки. </w:t>
      </w:r>
    </w:p>
    <w:p w:rsidR="00A607EC" w:rsidRDefault="00A607EC" w:rsidP="00A607EC">
      <w:pPr>
        <w:pStyle w:val="ae"/>
        <w:numPr>
          <w:ilvl w:val="0"/>
          <w:numId w:val="44"/>
        </w:numPr>
        <w:spacing w:after="200" w:line="276" w:lineRule="auto"/>
        <w:ind w:left="426" w:hanging="426"/>
      </w:pPr>
      <w:r>
        <w:t xml:space="preserve"> Случай сложной процентной ставки. </w:t>
      </w:r>
    </w:p>
    <w:p w:rsidR="00A607EC" w:rsidRDefault="00A607EC" w:rsidP="00A607EC">
      <w:pPr>
        <w:pStyle w:val="ae"/>
        <w:numPr>
          <w:ilvl w:val="0"/>
          <w:numId w:val="44"/>
        </w:numPr>
        <w:tabs>
          <w:tab w:val="left" w:pos="426"/>
        </w:tabs>
        <w:spacing w:after="200" w:line="276" w:lineRule="auto"/>
        <w:ind w:left="426" w:hanging="426"/>
      </w:pPr>
      <w:r>
        <w:t xml:space="preserve">Конверсия валюты и начисления процентов. </w:t>
      </w:r>
    </w:p>
    <w:p w:rsidR="00A607EC" w:rsidRDefault="00A607EC" w:rsidP="00A607EC">
      <w:pPr>
        <w:pStyle w:val="ae"/>
        <w:numPr>
          <w:ilvl w:val="0"/>
          <w:numId w:val="44"/>
        </w:numPr>
        <w:tabs>
          <w:tab w:val="left" w:pos="426"/>
        </w:tabs>
        <w:spacing w:after="200" w:line="276" w:lineRule="auto"/>
        <w:ind w:left="426" w:hanging="426"/>
      </w:pPr>
      <w:r>
        <w:t xml:space="preserve">Ломбардный кредит. </w:t>
      </w:r>
    </w:p>
    <w:p w:rsidR="00A607EC" w:rsidRDefault="00A607EC" w:rsidP="00A607EC">
      <w:pPr>
        <w:pStyle w:val="ae"/>
        <w:numPr>
          <w:ilvl w:val="0"/>
          <w:numId w:val="44"/>
        </w:numPr>
        <w:tabs>
          <w:tab w:val="left" w:pos="426"/>
        </w:tabs>
        <w:spacing w:after="200" w:line="276" w:lineRule="auto"/>
        <w:ind w:left="426" w:hanging="426"/>
      </w:pPr>
      <w:r>
        <w:t>Потребительский кредит и методы его погашения.</w:t>
      </w:r>
    </w:p>
    <w:p w:rsidR="00A607EC" w:rsidRDefault="00A607EC" w:rsidP="00A607EC">
      <w:pPr>
        <w:pStyle w:val="ae"/>
        <w:numPr>
          <w:ilvl w:val="0"/>
          <w:numId w:val="44"/>
        </w:numPr>
        <w:spacing w:after="200" w:line="276" w:lineRule="auto"/>
        <w:ind w:left="426" w:hanging="426"/>
      </w:pPr>
      <w:r>
        <w:t xml:space="preserve">Модели финансовых потоков. Основные понятия. Нахождение наращенной суммы для простой ренты </w:t>
      </w:r>
      <w:proofErr w:type="spellStart"/>
      <w:r>
        <w:t>постнумерандо</w:t>
      </w:r>
      <w:proofErr w:type="spellEnd"/>
      <w:r>
        <w:t>.</w:t>
      </w:r>
    </w:p>
    <w:p w:rsidR="00A607EC" w:rsidRDefault="00A607EC" w:rsidP="00A607EC">
      <w:pPr>
        <w:pStyle w:val="text"/>
        <w:spacing w:before="0" w:beforeAutospacing="0" w:after="0" w:afterAutospacing="0"/>
        <w:outlineLvl w:val="2"/>
        <w:rPr>
          <w:b/>
          <w:bCs/>
          <w:i/>
          <w:iCs/>
          <w:spacing w:val="13"/>
        </w:rPr>
      </w:pPr>
    </w:p>
    <w:p w:rsidR="00A607EC" w:rsidRDefault="00A607EC" w:rsidP="00A607EC">
      <w:pPr>
        <w:jc w:val="center"/>
        <w:rPr>
          <w:b/>
        </w:rPr>
      </w:pPr>
      <w:r>
        <w:rPr>
          <w:b/>
        </w:rPr>
        <w:t>Критерии оценки коллоквиумов.</w:t>
      </w:r>
    </w:p>
    <w:tbl>
      <w:tblPr>
        <w:tblStyle w:val="afa"/>
        <w:tblW w:w="9600" w:type="dxa"/>
        <w:tblLayout w:type="fixed"/>
        <w:tblLook w:val="04A0" w:firstRow="1" w:lastRow="0" w:firstColumn="1" w:lastColumn="0" w:noHBand="0" w:noVBand="1"/>
      </w:tblPr>
      <w:tblGrid>
        <w:gridCol w:w="533"/>
        <w:gridCol w:w="8358"/>
        <w:gridCol w:w="709"/>
      </w:tblGrid>
      <w:tr w:rsidR="00A607EC" w:rsidTr="00A607E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№ п/п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Критерии оценивания устных ответов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Баллы</w:t>
            </w:r>
          </w:p>
        </w:tc>
      </w:tr>
      <w:tr w:rsidR="00A607EC" w:rsidTr="00A607E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1.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По заданному Вопросу студент даёт верный, чёткий, ясный, краткий и полный ответ.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5</w:t>
            </w:r>
          </w:p>
        </w:tc>
      </w:tr>
      <w:tr w:rsidR="00A607EC" w:rsidTr="00A607E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Студент понимает сущность Вопроса, раздел дисциплины, к которому Вопрос относится, но не знает определений.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4</w:t>
            </w:r>
          </w:p>
        </w:tc>
      </w:tr>
      <w:tr w:rsidR="00A607EC" w:rsidTr="00A607E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 xml:space="preserve">3. 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3</w:t>
            </w:r>
          </w:p>
        </w:tc>
      </w:tr>
      <w:tr w:rsidR="00A607EC" w:rsidTr="00A607E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4.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Отсутствует ответ на Вопрос.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7EC" w:rsidRDefault="00A607EC">
            <w:pPr>
              <w:jc w:val="center"/>
            </w:pPr>
            <w:r>
              <w:t>2</w:t>
            </w:r>
          </w:p>
        </w:tc>
      </w:tr>
    </w:tbl>
    <w:p w:rsidR="00A607EC" w:rsidRDefault="00A607EC" w:rsidP="00B51EBD">
      <w:pPr>
        <w:rPr>
          <w:b/>
          <w:color w:val="FF0000"/>
          <w:lang w:eastAsia="en-US"/>
        </w:rPr>
      </w:pPr>
      <w:bookmarkStart w:id="0" w:name="_GoBack"/>
      <w:bookmarkEnd w:id="0"/>
    </w:p>
    <w:sectPr w:rsidR="00A607EC" w:rsidSect="00313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0406D"/>
    <w:multiLevelType w:val="hybridMultilevel"/>
    <w:tmpl w:val="660EB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326A5"/>
    <w:multiLevelType w:val="hybridMultilevel"/>
    <w:tmpl w:val="94A05450"/>
    <w:lvl w:ilvl="0" w:tplc="0504E16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99580F"/>
    <w:multiLevelType w:val="hybridMultilevel"/>
    <w:tmpl w:val="0FE07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3B7C5C"/>
    <w:multiLevelType w:val="multilevel"/>
    <w:tmpl w:val="3C26C9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21763A"/>
    <w:multiLevelType w:val="multilevel"/>
    <w:tmpl w:val="44EA3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C813F0F"/>
    <w:multiLevelType w:val="hybridMultilevel"/>
    <w:tmpl w:val="E90E8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9C7C42"/>
    <w:multiLevelType w:val="hybridMultilevel"/>
    <w:tmpl w:val="37BED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4753D1"/>
    <w:multiLevelType w:val="hybridMultilevel"/>
    <w:tmpl w:val="95EC1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4D5BA2"/>
    <w:multiLevelType w:val="multilevel"/>
    <w:tmpl w:val="14A08B58"/>
    <w:lvl w:ilvl="0">
      <w:start w:val="6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3" w:hanging="1800"/>
      </w:pPr>
      <w:rPr>
        <w:rFonts w:hint="default"/>
      </w:rPr>
    </w:lvl>
  </w:abstractNum>
  <w:abstractNum w:abstractNumId="9">
    <w:nsid w:val="279950A9"/>
    <w:multiLevelType w:val="hybridMultilevel"/>
    <w:tmpl w:val="336C1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6D7EE3"/>
    <w:multiLevelType w:val="hybridMultilevel"/>
    <w:tmpl w:val="5288C69C"/>
    <w:lvl w:ilvl="0" w:tplc="770A45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5EF40B2"/>
    <w:multiLevelType w:val="hybridMultilevel"/>
    <w:tmpl w:val="94A05450"/>
    <w:lvl w:ilvl="0" w:tplc="0504E16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57755B"/>
    <w:multiLevelType w:val="hybridMultilevel"/>
    <w:tmpl w:val="E2A0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C15E4"/>
    <w:multiLevelType w:val="hybridMultilevel"/>
    <w:tmpl w:val="14EC2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1B34F4"/>
    <w:multiLevelType w:val="multilevel"/>
    <w:tmpl w:val="4440BC28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B686A"/>
    <w:multiLevelType w:val="multilevel"/>
    <w:tmpl w:val="292A9156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F8E4D1A"/>
    <w:multiLevelType w:val="multilevel"/>
    <w:tmpl w:val="DE449336"/>
    <w:lvl w:ilvl="0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160"/>
      </w:pPr>
      <w:rPr>
        <w:rFonts w:hint="default"/>
      </w:rPr>
    </w:lvl>
  </w:abstractNum>
  <w:abstractNum w:abstractNumId="19">
    <w:nsid w:val="50ED47AD"/>
    <w:multiLevelType w:val="multilevel"/>
    <w:tmpl w:val="14A08B58"/>
    <w:lvl w:ilvl="0">
      <w:start w:val="6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3" w:hanging="1800"/>
      </w:pPr>
      <w:rPr>
        <w:rFonts w:hint="default"/>
      </w:rPr>
    </w:lvl>
  </w:abstractNum>
  <w:abstractNum w:abstractNumId="20">
    <w:nsid w:val="5AE667C9"/>
    <w:multiLevelType w:val="hybridMultilevel"/>
    <w:tmpl w:val="77C2BD94"/>
    <w:lvl w:ilvl="0" w:tplc="9C7CBC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007E9"/>
    <w:multiLevelType w:val="hybridMultilevel"/>
    <w:tmpl w:val="30BAB7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950A1"/>
    <w:multiLevelType w:val="hybridMultilevel"/>
    <w:tmpl w:val="05FA9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6E3098"/>
    <w:multiLevelType w:val="hybridMultilevel"/>
    <w:tmpl w:val="CF9417AA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0984878"/>
    <w:multiLevelType w:val="hybridMultilevel"/>
    <w:tmpl w:val="B6183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3B04BD"/>
    <w:multiLevelType w:val="hybridMultilevel"/>
    <w:tmpl w:val="CA606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CB402F"/>
    <w:multiLevelType w:val="hybridMultilevel"/>
    <w:tmpl w:val="23D86A46"/>
    <w:lvl w:ilvl="0" w:tplc="65A0265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F11856"/>
    <w:multiLevelType w:val="multilevel"/>
    <w:tmpl w:val="919C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422499"/>
    <w:multiLevelType w:val="hybridMultilevel"/>
    <w:tmpl w:val="7430B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DF3A88"/>
    <w:multiLevelType w:val="multilevel"/>
    <w:tmpl w:val="B1CC4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4256A8"/>
    <w:multiLevelType w:val="hybridMultilevel"/>
    <w:tmpl w:val="78B8A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18"/>
  </w:num>
  <w:num w:numId="5">
    <w:abstractNumId w:val="17"/>
  </w:num>
  <w:num w:numId="6">
    <w:abstractNumId w:val="3"/>
  </w:num>
  <w:num w:numId="7">
    <w:abstractNumId w:val="8"/>
  </w:num>
  <w:num w:numId="8">
    <w:abstractNumId w:val="12"/>
  </w:num>
  <w:num w:numId="9">
    <w:abstractNumId w:val="27"/>
  </w:num>
  <w:num w:numId="10">
    <w:abstractNumId w:val="26"/>
  </w:num>
  <w:num w:numId="11">
    <w:abstractNumId w:val="0"/>
  </w:num>
  <w:num w:numId="12">
    <w:abstractNumId w:val="23"/>
  </w:num>
  <w:num w:numId="13">
    <w:abstractNumId w:val="19"/>
  </w:num>
  <w:num w:numId="14">
    <w:abstractNumId w:val="20"/>
  </w:num>
  <w:num w:numId="15">
    <w:abstractNumId w:val="29"/>
  </w:num>
  <w:num w:numId="16">
    <w:abstractNumId w:val="25"/>
  </w:num>
  <w:num w:numId="17">
    <w:abstractNumId w:val="1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84"/>
    <w:rsid w:val="000074C4"/>
    <w:rsid w:val="00012897"/>
    <w:rsid w:val="00017A1D"/>
    <w:rsid w:val="000259B8"/>
    <w:rsid w:val="000261CF"/>
    <w:rsid w:val="0003132F"/>
    <w:rsid w:val="00032F3C"/>
    <w:rsid w:val="000339A0"/>
    <w:rsid w:val="00045888"/>
    <w:rsid w:val="00050CFD"/>
    <w:rsid w:val="0005142D"/>
    <w:rsid w:val="00052FDD"/>
    <w:rsid w:val="00052FE5"/>
    <w:rsid w:val="00056005"/>
    <w:rsid w:val="00060575"/>
    <w:rsid w:val="000618CE"/>
    <w:rsid w:val="0006684A"/>
    <w:rsid w:val="00081BDA"/>
    <w:rsid w:val="000A10C3"/>
    <w:rsid w:val="000A51D6"/>
    <w:rsid w:val="000B0BDC"/>
    <w:rsid w:val="000D1168"/>
    <w:rsid w:val="000D48CB"/>
    <w:rsid w:val="000D50E2"/>
    <w:rsid w:val="000E6D0F"/>
    <w:rsid w:val="0010615F"/>
    <w:rsid w:val="00110C57"/>
    <w:rsid w:val="0012008C"/>
    <w:rsid w:val="00121B09"/>
    <w:rsid w:val="00122504"/>
    <w:rsid w:val="00132F91"/>
    <w:rsid w:val="00145C5C"/>
    <w:rsid w:val="00145F0E"/>
    <w:rsid w:val="00153DDC"/>
    <w:rsid w:val="00161BB6"/>
    <w:rsid w:val="00161CE4"/>
    <w:rsid w:val="00164E5B"/>
    <w:rsid w:val="00171EDA"/>
    <w:rsid w:val="00172369"/>
    <w:rsid w:val="001770F0"/>
    <w:rsid w:val="0018461A"/>
    <w:rsid w:val="00184A0F"/>
    <w:rsid w:val="0019018E"/>
    <w:rsid w:val="001901CE"/>
    <w:rsid w:val="001902A1"/>
    <w:rsid w:val="00195E3C"/>
    <w:rsid w:val="0019794F"/>
    <w:rsid w:val="001B09AA"/>
    <w:rsid w:val="001B166F"/>
    <w:rsid w:val="001B3F36"/>
    <w:rsid w:val="001B6BCC"/>
    <w:rsid w:val="001C2F03"/>
    <w:rsid w:val="001D03F8"/>
    <w:rsid w:val="001D0CD8"/>
    <w:rsid w:val="001D2E2D"/>
    <w:rsid w:val="001E3BAD"/>
    <w:rsid w:val="002010C9"/>
    <w:rsid w:val="00212181"/>
    <w:rsid w:val="00212DCF"/>
    <w:rsid w:val="0021306D"/>
    <w:rsid w:val="0021393B"/>
    <w:rsid w:val="00223DFA"/>
    <w:rsid w:val="00224CAB"/>
    <w:rsid w:val="00227070"/>
    <w:rsid w:val="002326C8"/>
    <w:rsid w:val="00241C10"/>
    <w:rsid w:val="002541FE"/>
    <w:rsid w:val="00264973"/>
    <w:rsid w:val="0027536E"/>
    <w:rsid w:val="00280E18"/>
    <w:rsid w:val="00286F7F"/>
    <w:rsid w:val="002A1122"/>
    <w:rsid w:val="002B251F"/>
    <w:rsid w:val="002C149A"/>
    <w:rsid w:val="002C6ECB"/>
    <w:rsid w:val="002E1DC4"/>
    <w:rsid w:val="002E245B"/>
    <w:rsid w:val="002E4838"/>
    <w:rsid w:val="002E78A9"/>
    <w:rsid w:val="00300429"/>
    <w:rsid w:val="003118EB"/>
    <w:rsid w:val="0031345A"/>
    <w:rsid w:val="003208E1"/>
    <w:rsid w:val="00331EB7"/>
    <w:rsid w:val="0033487C"/>
    <w:rsid w:val="003409C7"/>
    <w:rsid w:val="00350014"/>
    <w:rsid w:val="00352160"/>
    <w:rsid w:val="00360882"/>
    <w:rsid w:val="00362E8C"/>
    <w:rsid w:val="0036304A"/>
    <w:rsid w:val="00374CF6"/>
    <w:rsid w:val="003860F8"/>
    <w:rsid w:val="00390711"/>
    <w:rsid w:val="003909E8"/>
    <w:rsid w:val="00391227"/>
    <w:rsid w:val="003A7F03"/>
    <w:rsid w:val="003B77CF"/>
    <w:rsid w:val="003D57B7"/>
    <w:rsid w:val="003D5C12"/>
    <w:rsid w:val="003D6FEC"/>
    <w:rsid w:val="003D7A7D"/>
    <w:rsid w:val="003E1BA3"/>
    <w:rsid w:val="003F00D3"/>
    <w:rsid w:val="003F07B6"/>
    <w:rsid w:val="003F43F1"/>
    <w:rsid w:val="003F56DC"/>
    <w:rsid w:val="003F6631"/>
    <w:rsid w:val="00401CAF"/>
    <w:rsid w:val="004079B3"/>
    <w:rsid w:val="00410365"/>
    <w:rsid w:val="00410D64"/>
    <w:rsid w:val="0041385B"/>
    <w:rsid w:val="004151C9"/>
    <w:rsid w:val="00415958"/>
    <w:rsid w:val="00417730"/>
    <w:rsid w:val="00421A8B"/>
    <w:rsid w:val="00422E6D"/>
    <w:rsid w:val="004273FC"/>
    <w:rsid w:val="004318F1"/>
    <w:rsid w:val="0043205B"/>
    <w:rsid w:val="00437C39"/>
    <w:rsid w:val="00467B3F"/>
    <w:rsid w:val="00467C9C"/>
    <w:rsid w:val="00477F65"/>
    <w:rsid w:val="00484CAE"/>
    <w:rsid w:val="00491551"/>
    <w:rsid w:val="0049281F"/>
    <w:rsid w:val="00495D4E"/>
    <w:rsid w:val="00496BCB"/>
    <w:rsid w:val="004A2627"/>
    <w:rsid w:val="004A29EA"/>
    <w:rsid w:val="004A3AD7"/>
    <w:rsid w:val="004A4A39"/>
    <w:rsid w:val="004A6326"/>
    <w:rsid w:val="004B33C0"/>
    <w:rsid w:val="004B7D82"/>
    <w:rsid w:val="004C078B"/>
    <w:rsid w:val="004C098B"/>
    <w:rsid w:val="004C0DC5"/>
    <w:rsid w:val="004C295D"/>
    <w:rsid w:val="004C41E6"/>
    <w:rsid w:val="004D24BB"/>
    <w:rsid w:val="004D33C4"/>
    <w:rsid w:val="004D7DB1"/>
    <w:rsid w:val="004E536A"/>
    <w:rsid w:val="004F0728"/>
    <w:rsid w:val="004F5B7B"/>
    <w:rsid w:val="00500377"/>
    <w:rsid w:val="00504F80"/>
    <w:rsid w:val="00510F0A"/>
    <w:rsid w:val="00515599"/>
    <w:rsid w:val="005159A6"/>
    <w:rsid w:val="00523E49"/>
    <w:rsid w:val="00532EFC"/>
    <w:rsid w:val="005451D7"/>
    <w:rsid w:val="00546143"/>
    <w:rsid w:val="005513C5"/>
    <w:rsid w:val="005518B1"/>
    <w:rsid w:val="00567B6E"/>
    <w:rsid w:val="00577887"/>
    <w:rsid w:val="00581F09"/>
    <w:rsid w:val="00583FF2"/>
    <w:rsid w:val="005845B5"/>
    <w:rsid w:val="00585987"/>
    <w:rsid w:val="00586FA8"/>
    <w:rsid w:val="00591614"/>
    <w:rsid w:val="00594A90"/>
    <w:rsid w:val="00597B37"/>
    <w:rsid w:val="00597C54"/>
    <w:rsid w:val="005B46E4"/>
    <w:rsid w:val="005B5584"/>
    <w:rsid w:val="005C1C95"/>
    <w:rsid w:val="005C2FE8"/>
    <w:rsid w:val="005C5045"/>
    <w:rsid w:val="005C6DE7"/>
    <w:rsid w:val="005C7373"/>
    <w:rsid w:val="005D04D6"/>
    <w:rsid w:val="005E078D"/>
    <w:rsid w:val="005E53C7"/>
    <w:rsid w:val="005E7A74"/>
    <w:rsid w:val="005F3257"/>
    <w:rsid w:val="005F4E29"/>
    <w:rsid w:val="00600213"/>
    <w:rsid w:val="006004A3"/>
    <w:rsid w:val="00600A68"/>
    <w:rsid w:val="0060377B"/>
    <w:rsid w:val="0061233B"/>
    <w:rsid w:val="00614FDA"/>
    <w:rsid w:val="0062042A"/>
    <w:rsid w:val="00621F68"/>
    <w:rsid w:val="006265D8"/>
    <w:rsid w:val="00640B7B"/>
    <w:rsid w:val="00653DE9"/>
    <w:rsid w:val="00660479"/>
    <w:rsid w:val="006717B6"/>
    <w:rsid w:val="006733C2"/>
    <w:rsid w:val="0067342C"/>
    <w:rsid w:val="00677D4E"/>
    <w:rsid w:val="00680799"/>
    <w:rsid w:val="0068238D"/>
    <w:rsid w:val="00692E63"/>
    <w:rsid w:val="006A63FB"/>
    <w:rsid w:val="006B4A7D"/>
    <w:rsid w:val="006B67A1"/>
    <w:rsid w:val="006B704F"/>
    <w:rsid w:val="006D4CE6"/>
    <w:rsid w:val="006D6249"/>
    <w:rsid w:val="006E0AE3"/>
    <w:rsid w:val="006F76D4"/>
    <w:rsid w:val="0070582B"/>
    <w:rsid w:val="00710EF4"/>
    <w:rsid w:val="00711077"/>
    <w:rsid w:val="00713D8D"/>
    <w:rsid w:val="00713ECC"/>
    <w:rsid w:val="007200FF"/>
    <w:rsid w:val="007232C7"/>
    <w:rsid w:val="0072402B"/>
    <w:rsid w:val="00724CCA"/>
    <w:rsid w:val="007339DF"/>
    <w:rsid w:val="00734FCD"/>
    <w:rsid w:val="00735067"/>
    <w:rsid w:val="00746C82"/>
    <w:rsid w:val="00754BF6"/>
    <w:rsid w:val="00764A35"/>
    <w:rsid w:val="00767510"/>
    <w:rsid w:val="00774381"/>
    <w:rsid w:val="00783B47"/>
    <w:rsid w:val="00784C1D"/>
    <w:rsid w:val="00784FD7"/>
    <w:rsid w:val="007869FD"/>
    <w:rsid w:val="00787234"/>
    <w:rsid w:val="007872D3"/>
    <w:rsid w:val="00791E97"/>
    <w:rsid w:val="00793C4F"/>
    <w:rsid w:val="007969D7"/>
    <w:rsid w:val="007A7AA1"/>
    <w:rsid w:val="007B5AFA"/>
    <w:rsid w:val="007C65FA"/>
    <w:rsid w:val="007D4F63"/>
    <w:rsid w:val="007E2BEC"/>
    <w:rsid w:val="007F49BD"/>
    <w:rsid w:val="008003C1"/>
    <w:rsid w:val="0080093B"/>
    <w:rsid w:val="00813809"/>
    <w:rsid w:val="0081486E"/>
    <w:rsid w:val="008213BE"/>
    <w:rsid w:val="008301F8"/>
    <w:rsid w:val="00836727"/>
    <w:rsid w:val="008367F9"/>
    <w:rsid w:val="00847EA0"/>
    <w:rsid w:val="00857503"/>
    <w:rsid w:val="00857610"/>
    <w:rsid w:val="00860E59"/>
    <w:rsid w:val="00861DE6"/>
    <w:rsid w:val="008640A6"/>
    <w:rsid w:val="00865C76"/>
    <w:rsid w:val="0087110A"/>
    <w:rsid w:val="008716BE"/>
    <w:rsid w:val="00874D20"/>
    <w:rsid w:val="00891761"/>
    <w:rsid w:val="00894E28"/>
    <w:rsid w:val="00895D80"/>
    <w:rsid w:val="00895E32"/>
    <w:rsid w:val="008C006D"/>
    <w:rsid w:val="008D0B60"/>
    <w:rsid w:val="008E2ACF"/>
    <w:rsid w:val="008E40DC"/>
    <w:rsid w:val="008E44D5"/>
    <w:rsid w:val="008E7191"/>
    <w:rsid w:val="008F3094"/>
    <w:rsid w:val="008F67A8"/>
    <w:rsid w:val="008F79D3"/>
    <w:rsid w:val="009044F1"/>
    <w:rsid w:val="00906D16"/>
    <w:rsid w:val="009107BB"/>
    <w:rsid w:val="00912673"/>
    <w:rsid w:val="0091727E"/>
    <w:rsid w:val="00951CC4"/>
    <w:rsid w:val="0095663F"/>
    <w:rsid w:val="00965829"/>
    <w:rsid w:val="00967420"/>
    <w:rsid w:val="00973D83"/>
    <w:rsid w:val="009818CF"/>
    <w:rsid w:val="00984708"/>
    <w:rsid w:val="00993F6E"/>
    <w:rsid w:val="00996F3B"/>
    <w:rsid w:val="009A0B82"/>
    <w:rsid w:val="009A5F2C"/>
    <w:rsid w:val="009A7E54"/>
    <w:rsid w:val="009C24FE"/>
    <w:rsid w:val="009D0828"/>
    <w:rsid w:val="009D488A"/>
    <w:rsid w:val="009E49ED"/>
    <w:rsid w:val="00A0207F"/>
    <w:rsid w:val="00A02DB2"/>
    <w:rsid w:val="00A07F75"/>
    <w:rsid w:val="00A15BFE"/>
    <w:rsid w:val="00A344A8"/>
    <w:rsid w:val="00A34CDE"/>
    <w:rsid w:val="00A37B78"/>
    <w:rsid w:val="00A4288E"/>
    <w:rsid w:val="00A50014"/>
    <w:rsid w:val="00A53781"/>
    <w:rsid w:val="00A56125"/>
    <w:rsid w:val="00A572C4"/>
    <w:rsid w:val="00A607EC"/>
    <w:rsid w:val="00A63C83"/>
    <w:rsid w:val="00A73540"/>
    <w:rsid w:val="00A84573"/>
    <w:rsid w:val="00A8742E"/>
    <w:rsid w:val="00A91031"/>
    <w:rsid w:val="00A936BD"/>
    <w:rsid w:val="00A94AE7"/>
    <w:rsid w:val="00AA0105"/>
    <w:rsid w:val="00AA3CA2"/>
    <w:rsid w:val="00AB338F"/>
    <w:rsid w:val="00AC06A5"/>
    <w:rsid w:val="00AD28BD"/>
    <w:rsid w:val="00AE1834"/>
    <w:rsid w:val="00AE5248"/>
    <w:rsid w:val="00AF1943"/>
    <w:rsid w:val="00AF6006"/>
    <w:rsid w:val="00AF64E5"/>
    <w:rsid w:val="00B0306E"/>
    <w:rsid w:val="00B04533"/>
    <w:rsid w:val="00B132BD"/>
    <w:rsid w:val="00B14EAF"/>
    <w:rsid w:val="00B15683"/>
    <w:rsid w:val="00B17E95"/>
    <w:rsid w:val="00B36AAA"/>
    <w:rsid w:val="00B412F2"/>
    <w:rsid w:val="00B51EBD"/>
    <w:rsid w:val="00B520CE"/>
    <w:rsid w:val="00B551D0"/>
    <w:rsid w:val="00B63BE2"/>
    <w:rsid w:val="00B80DE5"/>
    <w:rsid w:val="00B824A5"/>
    <w:rsid w:val="00B86EAF"/>
    <w:rsid w:val="00B9257B"/>
    <w:rsid w:val="00B93393"/>
    <w:rsid w:val="00BA2012"/>
    <w:rsid w:val="00BB73AC"/>
    <w:rsid w:val="00BD02C5"/>
    <w:rsid w:val="00BD26D5"/>
    <w:rsid w:val="00BE7468"/>
    <w:rsid w:val="00BF18B1"/>
    <w:rsid w:val="00BF4C7E"/>
    <w:rsid w:val="00BF70A0"/>
    <w:rsid w:val="00C03992"/>
    <w:rsid w:val="00C06756"/>
    <w:rsid w:val="00C12D0B"/>
    <w:rsid w:val="00C1593A"/>
    <w:rsid w:val="00C16617"/>
    <w:rsid w:val="00C22CB5"/>
    <w:rsid w:val="00C22FA2"/>
    <w:rsid w:val="00C24EE5"/>
    <w:rsid w:val="00C31816"/>
    <w:rsid w:val="00C31FD7"/>
    <w:rsid w:val="00C32A62"/>
    <w:rsid w:val="00C45907"/>
    <w:rsid w:val="00C57973"/>
    <w:rsid w:val="00C60C3A"/>
    <w:rsid w:val="00C718BF"/>
    <w:rsid w:val="00C72A94"/>
    <w:rsid w:val="00C76BA9"/>
    <w:rsid w:val="00C81C3B"/>
    <w:rsid w:val="00C90388"/>
    <w:rsid w:val="00CA13CF"/>
    <w:rsid w:val="00CA48E2"/>
    <w:rsid w:val="00CB394D"/>
    <w:rsid w:val="00CB40E8"/>
    <w:rsid w:val="00CB475E"/>
    <w:rsid w:val="00CB4FC3"/>
    <w:rsid w:val="00CC6453"/>
    <w:rsid w:val="00CD3DFD"/>
    <w:rsid w:val="00CF0D5C"/>
    <w:rsid w:val="00CF20FF"/>
    <w:rsid w:val="00D04178"/>
    <w:rsid w:val="00D060C5"/>
    <w:rsid w:val="00D10ADC"/>
    <w:rsid w:val="00D22801"/>
    <w:rsid w:val="00D26969"/>
    <w:rsid w:val="00D27763"/>
    <w:rsid w:val="00D27DCE"/>
    <w:rsid w:val="00D50C5E"/>
    <w:rsid w:val="00D52E71"/>
    <w:rsid w:val="00D60BDA"/>
    <w:rsid w:val="00D61DBE"/>
    <w:rsid w:val="00D70CA2"/>
    <w:rsid w:val="00D722CC"/>
    <w:rsid w:val="00D743FC"/>
    <w:rsid w:val="00D74EAF"/>
    <w:rsid w:val="00D770D2"/>
    <w:rsid w:val="00D8075C"/>
    <w:rsid w:val="00D8589D"/>
    <w:rsid w:val="00DB20AD"/>
    <w:rsid w:val="00DB6AA8"/>
    <w:rsid w:val="00DC2F7C"/>
    <w:rsid w:val="00DC6F4E"/>
    <w:rsid w:val="00DD0218"/>
    <w:rsid w:val="00DD3DCC"/>
    <w:rsid w:val="00DE5591"/>
    <w:rsid w:val="00DF2511"/>
    <w:rsid w:val="00E00F25"/>
    <w:rsid w:val="00E060A1"/>
    <w:rsid w:val="00E0797C"/>
    <w:rsid w:val="00E31EB2"/>
    <w:rsid w:val="00E409B6"/>
    <w:rsid w:val="00E41DF1"/>
    <w:rsid w:val="00E53BC9"/>
    <w:rsid w:val="00E54140"/>
    <w:rsid w:val="00E54797"/>
    <w:rsid w:val="00E554D1"/>
    <w:rsid w:val="00E57760"/>
    <w:rsid w:val="00E71E14"/>
    <w:rsid w:val="00EA547D"/>
    <w:rsid w:val="00EB22B4"/>
    <w:rsid w:val="00EB263F"/>
    <w:rsid w:val="00EB6E4C"/>
    <w:rsid w:val="00ED6F50"/>
    <w:rsid w:val="00ED7B63"/>
    <w:rsid w:val="00EE4305"/>
    <w:rsid w:val="00EE5ECC"/>
    <w:rsid w:val="00EF0AC9"/>
    <w:rsid w:val="00F0151B"/>
    <w:rsid w:val="00F070ED"/>
    <w:rsid w:val="00F15277"/>
    <w:rsid w:val="00F21976"/>
    <w:rsid w:val="00F243FB"/>
    <w:rsid w:val="00F33384"/>
    <w:rsid w:val="00F337BB"/>
    <w:rsid w:val="00F33A6E"/>
    <w:rsid w:val="00F5150E"/>
    <w:rsid w:val="00F70866"/>
    <w:rsid w:val="00F7139E"/>
    <w:rsid w:val="00F75081"/>
    <w:rsid w:val="00F776AA"/>
    <w:rsid w:val="00F90FBF"/>
    <w:rsid w:val="00FA360C"/>
    <w:rsid w:val="00FB000A"/>
    <w:rsid w:val="00FC59B1"/>
    <w:rsid w:val="00FD53AE"/>
    <w:rsid w:val="00FD7C15"/>
    <w:rsid w:val="00FE13E4"/>
    <w:rsid w:val="00FE76C6"/>
    <w:rsid w:val="00FF1D58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"/>
    <o:shapelayout v:ext="edit">
      <o:idmap v:ext="edit" data="1"/>
    </o:shapelayout>
  </w:shapeDefaults>
  <w:decimalSymbol w:val=","/>
  <w:listSeparator w:val=";"/>
  <w15:docId w15:val="{404FFD28-9741-43D0-AB0A-9E381AB1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B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5584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B030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91E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B5584"/>
    <w:pPr>
      <w:jc w:val="both"/>
    </w:pPr>
    <w:rPr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uiPriority w:val="99"/>
    <w:rsid w:val="005B5584"/>
    <w:pPr>
      <w:spacing w:line="360" w:lineRule="auto"/>
      <w:ind w:firstLine="567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rsid w:val="005B5584"/>
    <w:pPr>
      <w:ind w:firstLine="720"/>
      <w:jc w:val="both"/>
    </w:pPr>
    <w:rPr>
      <w:b/>
      <w:bCs/>
      <w:sz w:val="32"/>
    </w:rPr>
  </w:style>
  <w:style w:type="paragraph" w:styleId="a7">
    <w:name w:val="Balloon Text"/>
    <w:basedOn w:val="a"/>
    <w:link w:val="a8"/>
    <w:uiPriority w:val="99"/>
    <w:semiHidden/>
    <w:rsid w:val="005B5584"/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semiHidden/>
    <w:locked/>
    <w:rsid w:val="005B5584"/>
    <w:rPr>
      <w:rFonts w:ascii="Tahoma" w:hAnsi="Tahoma" w:cs="Tahoma"/>
      <w:sz w:val="16"/>
      <w:szCs w:val="16"/>
      <w:lang w:val="ru-RU" w:eastAsia="en-US" w:bidi="ar-SA"/>
    </w:rPr>
  </w:style>
  <w:style w:type="character" w:styleId="a9">
    <w:name w:val="Hyperlink"/>
    <w:uiPriority w:val="99"/>
    <w:rsid w:val="005B558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5584"/>
  </w:style>
  <w:style w:type="paragraph" w:styleId="aa">
    <w:name w:val="Subtitle"/>
    <w:basedOn w:val="a"/>
    <w:link w:val="ab"/>
    <w:uiPriority w:val="11"/>
    <w:qFormat/>
    <w:rsid w:val="00184A0F"/>
    <w:pPr>
      <w:jc w:val="center"/>
    </w:pPr>
    <w:rPr>
      <w:sz w:val="28"/>
    </w:rPr>
  </w:style>
  <w:style w:type="character" w:customStyle="1" w:styleId="ab">
    <w:name w:val="Подзаголовок Знак"/>
    <w:link w:val="aa"/>
    <w:uiPriority w:val="11"/>
    <w:rsid w:val="00184A0F"/>
    <w:rPr>
      <w:sz w:val="28"/>
      <w:szCs w:val="24"/>
    </w:rPr>
  </w:style>
  <w:style w:type="paragraph" w:styleId="ac">
    <w:name w:val="No Spacing"/>
    <w:link w:val="ad"/>
    <w:uiPriority w:val="1"/>
    <w:qFormat/>
    <w:rsid w:val="00B04533"/>
    <w:pPr>
      <w:widowControl w:val="0"/>
      <w:autoSpaceDE w:val="0"/>
      <w:autoSpaceDN w:val="0"/>
      <w:adjustRightInd w:val="0"/>
    </w:pPr>
  </w:style>
  <w:style w:type="character" w:customStyle="1" w:styleId="ad">
    <w:name w:val="Без интервала Знак"/>
    <w:link w:val="ac"/>
    <w:uiPriority w:val="1"/>
    <w:rsid w:val="00B04533"/>
    <w:rPr>
      <w:lang w:val="ru-RU" w:eastAsia="ru-RU" w:bidi="ar-SA"/>
    </w:rPr>
  </w:style>
  <w:style w:type="paragraph" w:styleId="23">
    <w:name w:val="Body Text Indent 2"/>
    <w:basedOn w:val="a"/>
    <w:link w:val="24"/>
    <w:rsid w:val="00052FE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052FE5"/>
    <w:rPr>
      <w:sz w:val="24"/>
      <w:szCs w:val="24"/>
    </w:rPr>
  </w:style>
  <w:style w:type="paragraph" w:customStyle="1" w:styleId="11">
    <w:name w:val="Обычный1"/>
    <w:uiPriority w:val="99"/>
    <w:rsid w:val="007200FF"/>
    <w:pPr>
      <w:widowControl w:val="0"/>
      <w:ind w:firstLine="420"/>
      <w:jc w:val="both"/>
    </w:pPr>
    <w:rPr>
      <w:snapToGrid w:val="0"/>
    </w:rPr>
  </w:style>
  <w:style w:type="paragraph" w:styleId="ae">
    <w:name w:val="List Paragraph"/>
    <w:basedOn w:val="a"/>
    <w:uiPriority w:val="34"/>
    <w:qFormat/>
    <w:rsid w:val="006D4CE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03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ain">
    <w:name w:val="main"/>
    <w:uiPriority w:val="99"/>
    <w:rsid w:val="00B0306E"/>
    <w:pPr>
      <w:ind w:firstLine="709"/>
      <w:jc w:val="both"/>
    </w:pPr>
    <w:rPr>
      <w:sz w:val="28"/>
      <w:szCs w:val="28"/>
    </w:rPr>
  </w:style>
  <w:style w:type="character" w:customStyle="1" w:styleId="apple-style-span">
    <w:name w:val="apple-style-span"/>
    <w:basedOn w:val="a0"/>
    <w:rsid w:val="00B0306E"/>
  </w:style>
  <w:style w:type="paragraph" w:styleId="af">
    <w:name w:val="Normal (Web)"/>
    <w:basedOn w:val="a"/>
    <w:uiPriority w:val="99"/>
    <w:unhideWhenUsed/>
    <w:rsid w:val="00B0306E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B0306E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uiPriority w:val="59"/>
    <w:rsid w:val="0077438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791E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rsid w:val="00DE5591"/>
    <w:rPr>
      <w:b/>
      <w:bCs/>
      <w:sz w:val="32"/>
      <w:szCs w:val="24"/>
    </w:rPr>
  </w:style>
  <w:style w:type="character" w:customStyle="1" w:styleId="count">
    <w:name w:val="count"/>
    <w:basedOn w:val="a0"/>
    <w:rsid w:val="00DE5591"/>
  </w:style>
  <w:style w:type="character" w:styleId="af0">
    <w:name w:val="FollowedHyperlink"/>
    <w:basedOn w:val="a0"/>
    <w:uiPriority w:val="99"/>
    <w:semiHidden/>
    <w:unhideWhenUsed/>
    <w:rsid w:val="00A607E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60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theme="minorBidi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07EC"/>
    <w:rPr>
      <w:rFonts w:ascii="Courier New" w:eastAsia="Calibri" w:hAnsi="Courier New" w:cstheme="minorBidi"/>
      <w:lang w:eastAsia="en-US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A607EC"/>
    <w:pPr>
      <w:spacing w:after="100" w:line="276" w:lineRule="auto"/>
    </w:pPr>
    <w:rPr>
      <w:rFonts w:eastAsiaTheme="minorHAns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semiHidden/>
    <w:unhideWhenUsed/>
    <w:qFormat/>
    <w:rsid w:val="00A607EC"/>
    <w:pPr>
      <w:spacing w:after="100" w:line="276" w:lineRule="auto"/>
      <w:ind w:left="220"/>
    </w:pPr>
    <w:rPr>
      <w:rFonts w:eastAsiaTheme="minorEastAsia"/>
      <w:sz w:val="28"/>
      <w:szCs w:val="28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607EC"/>
    <w:pPr>
      <w:spacing w:after="100" w:line="276" w:lineRule="auto"/>
      <w:ind w:left="440"/>
    </w:pPr>
    <w:rPr>
      <w:rFonts w:eastAsiaTheme="minorEastAsia"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A607EC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A607EC"/>
    <w:rPr>
      <w:rFonts w:eastAsiaTheme="minorHAnsi"/>
      <w:sz w:val="28"/>
      <w:szCs w:val="28"/>
      <w:lang w:eastAsia="en-US"/>
    </w:rPr>
  </w:style>
  <w:style w:type="paragraph" w:styleId="af3">
    <w:name w:val="footer"/>
    <w:basedOn w:val="a"/>
    <w:link w:val="af4"/>
    <w:uiPriority w:val="99"/>
    <w:semiHidden/>
    <w:unhideWhenUsed/>
    <w:rsid w:val="00A607EC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A607EC"/>
    <w:rPr>
      <w:rFonts w:eastAsiaTheme="minorHAnsi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A607EC"/>
    <w:rPr>
      <w:b/>
      <w:i/>
      <w:sz w:val="28"/>
      <w:lang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rsid w:val="00A607EC"/>
    <w:rPr>
      <w:b/>
      <w:bCs/>
      <w:sz w:val="32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607EC"/>
    <w:rPr>
      <w:sz w:val="28"/>
    </w:rPr>
  </w:style>
  <w:style w:type="paragraph" w:styleId="af5">
    <w:name w:val="TOC Heading"/>
    <w:basedOn w:val="1"/>
    <w:next w:val="a"/>
    <w:uiPriority w:val="39"/>
    <w:semiHidden/>
    <w:unhideWhenUsed/>
    <w:qFormat/>
    <w:rsid w:val="00A607E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customStyle="1" w:styleId="af6">
    <w:name w:val="Первый"/>
    <w:uiPriority w:val="99"/>
    <w:qFormat/>
    <w:rsid w:val="00A607EC"/>
    <w:pPr>
      <w:spacing w:after="200"/>
      <w:ind w:firstLine="1134"/>
      <w:jc w:val="both"/>
    </w:pPr>
    <w:rPr>
      <w:rFonts w:eastAsiaTheme="minorHAnsi" w:cstheme="minorBidi"/>
      <w:color w:val="006600"/>
      <w:sz w:val="24"/>
      <w:szCs w:val="22"/>
      <w:lang w:eastAsia="en-US"/>
    </w:rPr>
  </w:style>
  <w:style w:type="paragraph" w:customStyle="1" w:styleId="af7">
    <w:name w:val="Второй"/>
    <w:basedOn w:val="af6"/>
    <w:uiPriority w:val="99"/>
    <w:qFormat/>
    <w:rsid w:val="00A607EC"/>
    <w:pPr>
      <w:pBdr>
        <w:left w:val="single" w:sz="48" w:space="4" w:color="17365D" w:themeColor="text2" w:themeShade="BF"/>
      </w:pBdr>
      <w:shd w:val="clear" w:color="auto" w:fill="FFFF00"/>
      <w:ind w:left="2835" w:firstLine="0"/>
    </w:pPr>
    <w:rPr>
      <w:smallCaps/>
      <w:sz w:val="28"/>
      <w:lang w:val="en-US"/>
    </w:rPr>
  </w:style>
  <w:style w:type="paragraph" w:customStyle="1" w:styleId="af8">
    <w:name w:val="Третий"/>
    <w:basedOn w:val="af6"/>
    <w:uiPriority w:val="99"/>
    <w:qFormat/>
    <w:rsid w:val="00A607EC"/>
    <w:rPr>
      <w:b/>
      <w:color w:val="244061" w:themeColor="accent1" w:themeShade="80"/>
      <w:lang w:val="en-US"/>
    </w:rPr>
  </w:style>
  <w:style w:type="paragraph" w:customStyle="1" w:styleId="13">
    <w:name w:val="Абзац списка1"/>
    <w:basedOn w:val="a"/>
    <w:uiPriority w:val="99"/>
    <w:rsid w:val="00A607E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7">
    <w:name w:val="Абзац списка2"/>
    <w:basedOn w:val="a"/>
    <w:uiPriority w:val="99"/>
    <w:rsid w:val="00A607E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32">
    <w:name w:val="Абзац списка3"/>
    <w:basedOn w:val="a"/>
    <w:uiPriority w:val="99"/>
    <w:rsid w:val="00A607E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ext">
    <w:name w:val="text"/>
    <w:basedOn w:val="a"/>
    <w:uiPriority w:val="99"/>
    <w:rsid w:val="00A607EC"/>
    <w:pPr>
      <w:spacing w:before="100" w:beforeAutospacing="1" w:after="100" w:afterAutospacing="1"/>
    </w:pPr>
  </w:style>
  <w:style w:type="character" w:customStyle="1" w:styleId="af9">
    <w:name w:val="Четвертый"/>
    <w:basedOn w:val="a0"/>
    <w:uiPriority w:val="1"/>
    <w:qFormat/>
    <w:rsid w:val="00A607EC"/>
    <w:rPr>
      <w:rFonts w:ascii="Times New Roman" w:hAnsi="Times New Roman" w:cs="Times New Roman" w:hint="default"/>
      <w:b/>
      <w:bCs w:val="0"/>
      <w:i/>
      <w:iCs w:val="0"/>
      <w:sz w:val="24"/>
      <w:u w:val="double"/>
    </w:rPr>
  </w:style>
  <w:style w:type="character" w:customStyle="1" w:styleId="HTML1">
    <w:name w:val="Стандартный HTML Знак1"/>
    <w:basedOn w:val="a0"/>
    <w:uiPriority w:val="99"/>
    <w:semiHidden/>
    <w:rsid w:val="00A607EC"/>
    <w:rPr>
      <w:rFonts w:ascii="Consolas" w:hAnsi="Consolas" w:cs="Consolas" w:hint="default"/>
      <w:sz w:val="20"/>
      <w:szCs w:val="20"/>
    </w:rPr>
  </w:style>
  <w:style w:type="character" w:customStyle="1" w:styleId="14">
    <w:name w:val="Верхний колонтитул Знак1"/>
    <w:basedOn w:val="a0"/>
    <w:uiPriority w:val="99"/>
    <w:semiHidden/>
    <w:rsid w:val="00A607EC"/>
    <w:rPr>
      <w:rFonts w:ascii="Times New Roman" w:hAnsi="Times New Roman" w:cs="Times New Roman" w:hint="default"/>
      <w:sz w:val="28"/>
      <w:szCs w:val="28"/>
    </w:rPr>
  </w:style>
  <w:style w:type="character" w:customStyle="1" w:styleId="15">
    <w:name w:val="Нижний колонтитул Знак1"/>
    <w:basedOn w:val="a0"/>
    <w:uiPriority w:val="99"/>
    <w:semiHidden/>
    <w:rsid w:val="00A607EC"/>
    <w:rPr>
      <w:rFonts w:ascii="Times New Roman" w:hAnsi="Times New Roman" w:cs="Times New Roman" w:hint="default"/>
      <w:sz w:val="28"/>
      <w:szCs w:val="28"/>
    </w:rPr>
  </w:style>
  <w:style w:type="character" w:customStyle="1" w:styleId="16">
    <w:name w:val="Основной текст Знак1"/>
    <w:basedOn w:val="a0"/>
    <w:uiPriority w:val="99"/>
    <w:semiHidden/>
    <w:rsid w:val="00A607EC"/>
    <w:rPr>
      <w:rFonts w:ascii="Times New Roman" w:hAnsi="Times New Roman" w:cs="Times New Roman" w:hint="default"/>
      <w:sz w:val="28"/>
      <w:szCs w:val="28"/>
    </w:rPr>
  </w:style>
  <w:style w:type="character" w:customStyle="1" w:styleId="17">
    <w:name w:val="Основной текст с отступом Знак1"/>
    <w:basedOn w:val="a0"/>
    <w:uiPriority w:val="99"/>
    <w:semiHidden/>
    <w:rsid w:val="00A607EC"/>
    <w:rPr>
      <w:rFonts w:ascii="Times New Roman" w:hAnsi="Times New Roman" w:cs="Times New Roman" w:hint="default"/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A607EC"/>
    <w:rPr>
      <w:rFonts w:ascii="Times New Roman" w:hAnsi="Times New Roman" w:cs="Times New Roman" w:hint="default"/>
      <w:sz w:val="28"/>
      <w:szCs w:val="28"/>
    </w:rPr>
  </w:style>
  <w:style w:type="character" w:customStyle="1" w:styleId="18">
    <w:name w:val="Текст выноски Знак1"/>
    <w:basedOn w:val="a0"/>
    <w:uiPriority w:val="99"/>
    <w:semiHidden/>
    <w:locked/>
    <w:rsid w:val="00A607EC"/>
    <w:rPr>
      <w:rFonts w:ascii="Tahoma" w:hAnsi="Tahoma" w:cs="Tahoma"/>
      <w:sz w:val="16"/>
      <w:szCs w:val="16"/>
      <w:lang w:eastAsia="en-US"/>
    </w:rPr>
  </w:style>
  <w:style w:type="character" w:customStyle="1" w:styleId="count2">
    <w:name w:val="count2"/>
    <w:basedOn w:val="a0"/>
    <w:rsid w:val="00A607EC"/>
  </w:style>
  <w:style w:type="table" w:styleId="afa">
    <w:name w:val="Table Grid"/>
    <w:basedOn w:val="a1"/>
    <w:uiPriority w:val="59"/>
    <w:rsid w:val="00A607EC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6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book.com" TargetMode="External"/><Relationship Id="rId13" Type="http://schemas.openxmlformats.org/officeDocument/2006/relationships/hyperlink" Target="http://obrnadzor.gov.ru/ru/" TargetMode="External"/><Relationship Id="rId18" Type="http://schemas.openxmlformats.org/officeDocument/2006/relationships/image" Target="media/image1.wmf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hyperlink" Target="https://elibrary.ru" TargetMode="External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://213.5.30.147:80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ior.edu.ru" TargetMode="Externa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hyperlink" Target="http://lib.mgafk.ru" TargetMode="External"/><Relationship Id="rId11" Type="http://schemas.openxmlformats.org/officeDocument/2006/relationships/hyperlink" Target="https://ruco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blio-online.ru" TargetMode="Externa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F2193-2A8D-4353-822A-E5A771A5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23</Pages>
  <Words>4799</Words>
  <Characters>33630</Characters>
  <Application>Microsoft Office Word</Application>
  <DocSecurity>0</DocSecurity>
  <Lines>280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спорта Российской Федерации</vt:lpstr>
    </vt:vector>
  </TitlesOfParts>
  <Company>Prive</Company>
  <LinksUpToDate>false</LinksUpToDate>
  <CharactersWithSpaces>38353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спорта Российской Федерации</dc:title>
  <dc:creator>UserXP</dc:creator>
  <cp:lastModifiedBy>УМУ</cp:lastModifiedBy>
  <cp:revision>4</cp:revision>
  <cp:lastPrinted>2019-05-14T09:12:00Z</cp:lastPrinted>
  <dcterms:created xsi:type="dcterms:W3CDTF">2020-12-23T11:03:00Z</dcterms:created>
  <dcterms:modified xsi:type="dcterms:W3CDTF">2020-12-23T11:29:00Z</dcterms:modified>
</cp:coreProperties>
</file>